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93" w:rsidRPr="006C6693" w:rsidRDefault="006C6693" w:rsidP="006C6693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6C6693">
        <w:rPr>
          <w:rFonts w:ascii="Times New Roman" w:eastAsia="Calibri" w:hAnsi="Times New Roman" w:cs="Times New Roman"/>
          <w:b/>
          <w:sz w:val="28"/>
          <w:szCs w:val="28"/>
        </w:rPr>
        <w:t>Современные здоровьесберегающие технологии в ДОУ</w:t>
      </w:r>
    </w:p>
    <w:p w:rsidR="006C6693" w:rsidRPr="006C6693" w:rsidRDefault="006C6693" w:rsidP="006C669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693">
        <w:rPr>
          <w:rFonts w:ascii="Times New Roman" w:eastAsia="Calibri" w:hAnsi="Times New Roman" w:cs="Times New Roman"/>
          <w:sz w:val="28"/>
          <w:szCs w:val="28"/>
        </w:rPr>
        <w:t>Современные здоровьесберегающие технологии, используют в системе дошкольного образования, отражают две линии оздоровительно-развивающей работы:</w:t>
      </w:r>
    </w:p>
    <w:p w:rsidR="006C6693" w:rsidRPr="006C6693" w:rsidRDefault="006C6693" w:rsidP="006C6693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6693">
        <w:rPr>
          <w:rFonts w:ascii="Times New Roman" w:eastAsia="Calibri" w:hAnsi="Times New Roman" w:cs="Times New Roman"/>
          <w:sz w:val="28"/>
          <w:szCs w:val="28"/>
        </w:rPr>
        <w:t>Приобщение детей к физической культуре;</w:t>
      </w:r>
    </w:p>
    <w:p w:rsidR="006C6693" w:rsidRPr="006C6693" w:rsidRDefault="006C6693" w:rsidP="006C6693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6693">
        <w:rPr>
          <w:rFonts w:ascii="Times New Roman" w:eastAsia="Calibri" w:hAnsi="Times New Roman" w:cs="Times New Roman"/>
          <w:sz w:val="28"/>
          <w:szCs w:val="28"/>
        </w:rPr>
        <w:t>Использование развивающих форм оздоровительной работы.</w:t>
      </w:r>
    </w:p>
    <w:p w:rsidR="006C6693" w:rsidRPr="006C6693" w:rsidRDefault="006C6693" w:rsidP="006C669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693">
        <w:rPr>
          <w:rFonts w:ascii="Times New Roman" w:eastAsia="Calibri" w:hAnsi="Times New Roman" w:cs="Times New Roman"/>
          <w:sz w:val="28"/>
          <w:szCs w:val="28"/>
        </w:rPr>
        <w:t>Акцент смещается от простого лечения и профилактики болезней на укрепление здоровья как самостоятельно культивируемой ценности, необходим комплекс эффективных лечебно-профилактических мер, система надежных средств коррекции психофизического развития на протяжении всего дошкольного детства.</w:t>
      </w:r>
    </w:p>
    <w:p w:rsidR="006C6693" w:rsidRPr="006C6693" w:rsidRDefault="006C6693" w:rsidP="006C669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693">
        <w:rPr>
          <w:rFonts w:ascii="Times New Roman" w:eastAsia="Calibri" w:hAnsi="Times New Roman" w:cs="Times New Roman"/>
          <w:sz w:val="28"/>
          <w:szCs w:val="28"/>
        </w:rPr>
        <w:t>Стремление к комплексности понятно и оправдано, так как здоровый ребенок рассматривается в качестве целостного телесно-духовного организма, требующего индивидуально-дифференцированного подхода. Результат должен заключатся в том, что эффект одной оздоровительной меры закрепляется в виде устойчивого, константно-целостного психосоматического состояния, которое даёт начало воспроизведения в режиме саморазвития.</w:t>
      </w:r>
    </w:p>
    <w:p w:rsidR="006C6693" w:rsidRPr="006C6693" w:rsidRDefault="006C6693" w:rsidP="006C669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693">
        <w:rPr>
          <w:rFonts w:ascii="Times New Roman" w:eastAsia="Calibri" w:hAnsi="Times New Roman" w:cs="Times New Roman"/>
          <w:sz w:val="28"/>
          <w:szCs w:val="28"/>
        </w:rPr>
        <w:t>С точки зрения современных подходов к педагогике, совместная творческая деятельность детей и педагога является внутренним основанием единства телесного и духовного в жизни ребёнка.</w:t>
      </w:r>
    </w:p>
    <w:p w:rsidR="006C6693" w:rsidRPr="006C6693" w:rsidRDefault="006C6693" w:rsidP="006C6693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C66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Формы организации </w:t>
      </w:r>
      <w:proofErr w:type="spellStart"/>
      <w:r w:rsidRPr="006C6693">
        <w:rPr>
          <w:rFonts w:ascii="Times New Roman" w:eastAsia="Calibri" w:hAnsi="Times New Roman" w:cs="Times New Roman"/>
          <w:b/>
          <w:i/>
          <w:sz w:val="28"/>
          <w:szCs w:val="28"/>
        </w:rPr>
        <w:t>здоровьесберегающей</w:t>
      </w:r>
      <w:proofErr w:type="spellEnd"/>
      <w:r w:rsidRPr="006C66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работы:</w:t>
      </w:r>
    </w:p>
    <w:p w:rsidR="006C6693" w:rsidRPr="006C6693" w:rsidRDefault="006C6693" w:rsidP="006C669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693">
        <w:rPr>
          <w:rFonts w:ascii="Times New Roman" w:eastAsia="Calibri" w:hAnsi="Times New Roman" w:cs="Times New Roman"/>
          <w:sz w:val="28"/>
          <w:szCs w:val="28"/>
        </w:rPr>
        <w:t>Непосредственно образовательная деятельность;</w:t>
      </w:r>
    </w:p>
    <w:p w:rsidR="006C6693" w:rsidRPr="006C6693" w:rsidRDefault="006C6693" w:rsidP="006C669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693">
        <w:rPr>
          <w:rFonts w:ascii="Times New Roman" w:eastAsia="Calibri" w:hAnsi="Times New Roman" w:cs="Times New Roman"/>
          <w:sz w:val="28"/>
          <w:szCs w:val="28"/>
        </w:rPr>
        <w:t>Самостоятельная деятельность детей;</w:t>
      </w:r>
    </w:p>
    <w:p w:rsidR="006C6693" w:rsidRPr="006C6693" w:rsidRDefault="006C6693" w:rsidP="006C669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693">
        <w:rPr>
          <w:rFonts w:ascii="Times New Roman" w:eastAsia="Calibri" w:hAnsi="Times New Roman" w:cs="Times New Roman"/>
          <w:sz w:val="28"/>
          <w:szCs w:val="28"/>
        </w:rPr>
        <w:t>Подвижные игры;</w:t>
      </w:r>
    </w:p>
    <w:p w:rsidR="006C6693" w:rsidRPr="006C6693" w:rsidRDefault="006C6693" w:rsidP="006C669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693">
        <w:rPr>
          <w:rFonts w:ascii="Times New Roman" w:eastAsia="Calibri" w:hAnsi="Times New Roman" w:cs="Times New Roman"/>
          <w:sz w:val="28"/>
          <w:szCs w:val="28"/>
        </w:rPr>
        <w:t>Утренняя гимнастика (традиционная, дыхательная, звуковая);</w:t>
      </w:r>
    </w:p>
    <w:p w:rsidR="006C6693" w:rsidRPr="006C6693" w:rsidRDefault="006C6693" w:rsidP="006C669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693">
        <w:rPr>
          <w:rFonts w:ascii="Times New Roman" w:eastAsia="Calibri" w:hAnsi="Times New Roman" w:cs="Times New Roman"/>
          <w:sz w:val="28"/>
          <w:szCs w:val="28"/>
        </w:rPr>
        <w:t>Двигательно-оздоровительные физкультминутки;</w:t>
      </w:r>
    </w:p>
    <w:p w:rsidR="006C6693" w:rsidRPr="006C6693" w:rsidRDefault="006C6693" w:rsidP="006C669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693">
        <w:rPr>
          <w:rFonts w:ascii="Times New Roman" w:eastAsia="Calibri" w:hAnsi="Times New Roman" w:cs="Times New Roman"/>
          <w:sz w:val="28"/>
          <w:szCs w:val="28"/>
        </w:rPr>
        <w:t>Физические упражнения после дневного сна;</w:t>
      </w:r>
    </w:p>
    <w:p w:rsidR="006C6693" w:rsidRPr="006C6693" w:rsidRDefault="006C6693" w:rsidP="006C669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693">
        <w:rPr>
          <w:rFonts w:ascii="Times New Roman" w:eastAsia="Calibri" w:hAnsi="Times New Roman" w:cs="Times New Roman"/>
          <w:sz w:val="28"/>
          <w:szCs w:val="28"/>
        </w:rPr>
        <w:t>Физические упражнения в сочетании с закаливающими процедурами;</w:t>
      </w:r>
    </w:p>
    <w:p w:rsidR="006C6693" w:rsidRPr="006C6693" w:rsidRDefault="006C6693" w:rsidP="006C669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693">
        <w:rPr>
          <w:rFonts w:ascii="Times New Roman" w:eastAsia="Calibri" w:hAnsi="Times New Roman" w:cs="Times New Roman"/>
          <w:sz w:val="28"/>
          <w:szCs w:val="28"/>
        </w:rPr>
        <w:t>Физкультурные прогулки (в парк, к реке);</w:t>
      </w:r>
    </w:p>
    <w:p w:rsidR="006C6693" w:rsidRPr="006C6693" w:rsidRDefault="006C6693" w:rsidP="006C669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693">
        <w:rPr>
          <w:rFonts w:ascii="Times New Roman" w:eastAsia="Calibri" w:hAnsi="Times New Roman" w:cs="Times New Roman"/>
          <w:sz w:val="28"/>
          <w:szCs w:val="28"/>
        </w:rPr>
        <w:t>Физкультурные досуги;</w:t>
      </w:r>
    </w:p>
    <w:p w:rsidR="006C6693" w:rsidRPr="006C6693" w:rsidRDefault="006C6693" w:rsidP="006C669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693">
        <w:rPr>
          <w:rFonts w:ascii="Times New Roman" w:eastAsia="Calibri" w:hAnsi="Times New Roman" w:cs="Times New Roman"/>
          <w:sz w:val="28"/>
          <w:szCs w:val="28"/>
        </w:rPr>
        <w:t>Спортивные праздники.</w:t>
      </w:r>
    </w:p>
    <w:p w:rsidR="006C6693" w:rsidRPr="006C6693" w:rsidRDefault="006C6693" w:rsidP="006C669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693">
        <w:rPr>
          <w:rFonts w:ascii="Times New Roman" w:eastAsia="Calibri" w:hAnsi="Times New Roman" w:cs="Times New Roman"/>
          <w:sz w:val="28"/>
          <w:szCs w:val="28"/>
        </w:rPr>
        <w:t>Существующие здоровьесберегающие образовательные технологии можно выделить в три подгруппы:</w:t>
      </w:r>
    </w:p>
    <w:p w:rsidR="006C6693" w:rsidRPr="006C6693" w:rsidRDefault="006C6693" w:rsidP="006C669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693">
        <w:rPr>
          <w:rFonts w:ascii="Times New Roman" w:eastAsia="Calibri" w:hAnsi="Times New Roman" w:cs="Times New Roman"/>
          <w:sz w:val="28"/>
          <w:szCs w:val="28"/>
        </w:rPr>
        <w:t xml:space="preserve">Организационно-педагогические технологии, определяющие структуру воспитательно-образовательного процесса, способствующие </w:t>
      </w:r>
      <w:r w:rsidRPr="006C669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предотвращению состояния переутомления, гиподинамии и других </w:t>
      </w:r>
      <w:proofErr w:type="spellStart"/>
      <w:r w:rsidRPr="006C6693">
        <w:rPr>
          <w:rFonts w:ascii="Times New Roman" w:eastAsia="Calibri" w:hAnsi="Times New Roman" w:cs="Times New Roman"/>
          <w:sz w:val="28"/>
          <w:szCs w:val="28"/>
        </w:rPr>
        <w:t>дезадаптационных</w:t>
      </w:r>
      <w:proofErr w:type="spellEnd"/>
      <w:r w:rsidRPr="006C6693">
        <w:rPr>
          <w:rFonts w:ascii="Times New Roman" w:eastAsia="Calibri" w:hAnsi="Times New Roman" w:cs="Times New Roman"/>
          <w:sz w:val="28"/>
          <w:szCs w:val="28"/>
        </w:rPr>
        <w:t xml:space="preserve"> состояний;</w:t>
      </w:r>
    </w:p>
    <w:p w:rsidR="006C6693" w:rsidRPr="006C6693" w:rsidRDefault="006C6693" w:rsidP="006C669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693">
        <w:rPr>
          <w:rFonts w:ascii="Times New Roman" w:eastAsia="Calibri" w:hAnsi="Times New Roman" w:cs="Times New Roman"/>
          <w:sz w:val="28"/>
          <w:szCs w:val="28"/>
        </w:rPr>
        <w:t>Психолого-педагогические технологии, связанные с непосредственной работой педагога с детьми;</w:t>
      </w:r>
    </w:p>
    <w:p w:rsidR="006C6693" w:rsidRPr="006C6693" w:rsidRDefault="006C6693" w:rsidP="006C669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693">
        <w:rPr>
          <w:rFonts w:ascii="Times New Roman" w:eastAsia="Calibri" w:hAnsi="Times New Roman" w:cs="Times New Roman"/>
          <w:sz w:val="28"/>
          <w:szCs w:val="28"/>
        </w:rPr>
        <w:t>Учебно-воспитательные технологии, которые включают программы по обучению заботе о своем здоровье и формированию культуры здоровья.</w:t>
      </w:r>
    </w:p>
    <w:p w:rsidR="006C6693" w:rsidRPr="006C6693" w:rsidRDefault="006C6693" w:rsidP="006C6693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C6693">
        <w:rPr>
          <w:rFonts w:ascii="Times New Roman" w:eastAsia="Calibri" w:hAnsi="Times New Roman" w:cs="Times New Roman"/>
          <w:b/>
          <w:i/>
          <w:sz w:val="28"/>
          <w:szCs w:val="28"/>
        </w:rPr>
        <w:t>Здоровьесберегающие технологии, технологии сохранения и стимулирования здоровья.</w:t>
      </w:r>
    </w:p>
    <w:p w:rsidR="006C6693" w:rsidRPr="006C6693" w:rsidRDefault="006C6693" w:rsidP="006C669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C6693">
        <w:rPr>
          <w:rFonts w:ascii="Times New Roman" w:eastAsia="Calibri" w:hAnsi="Times New Roman" w:cs="Times New Roman"/>
          <w:i/>
          <w:sz w:val="28"/>
          <w:szCs w:val="28"/>
        </w:rPr>
        <w:t>Стретчинг</w:t>
      </w:r>
      <w:proofErr w:type="spellEnd"/>
      <w:r w:rsidRPr="006C6693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r w:rsidRPr="006C6693">
        <w:rPr>
          <w:rFonts w:ascii="Times New Roman" w:eastAsia="Calibri" w:hAnsi="Times New Roman" w:cs="Times New Roman"/>
          <w:sz w:val="28"/>
          <w:szCs w:val="28"/>
        </w:rPr>
        <w:t>не раньше чем через 30 мин после приема пищи, 2 раза в неделю по 30 мин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</w:t>
      </w:r>
    </w:p>
    <w:p w:rsidR="006C6693" w:rsidRPr="006C6693" w:rsidRDefault="006C6693" w:rsidP="006C669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693">
        <w:rPr>
          <w:rFonts w:ascii="Times New Roman" w:eastAsia="Calibri" w:hAnsi="Times New Roman" w:cs="Times New Roman"/>
          <w:i/>
          <w:sz w:val="28"/>
          <w:szCs w:val="28"/>
        </w:rPr>
        <w:t xml:space="preserve">Динамические паузы - </w:t>
      </w:r>
      <w:r w:rsidRPr="006C6693">
        <w:rPr>
          <w:rFonts w:ascii="Times New Roman" w:eastAsia="Calibri" w:hAnsi="Times New Roman" w:cs="Times New Roman"/>
          <w:sz w:val="28"/>
          <w:szCs w:val="28"/>
        </w:rPr>
        <w:t xml:space="preserve"> во время занятий, 2-5 мин,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и других гимнастик в зависимости от вида деятельности.</w:t>
      </w:r>
    </w:p>
    <w:p w:rsidR="006C6693" w:rsidRPr="006C6693" w:rsidRDefault="006C6693" w:rsidP="006C669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693">
        <w:rPr>
          <w:rFonts w:ascii="Times New Roman" w:eastAsia="Calibri" w:hAnsi="Times New Roman" w:cs="Times New Roman"/>
          <w:i/>
          <w:sz w:val="28"/>
          <w:szCs w:val="28"/>
        </w:rPr>
        <w:t xml:space="preserve">Подвижные и спортивные игры – </w:t>
      </w:r>
      <w:r w:rsidRPr="006C6693">
        <w:rPr>
          <w:rFonts w:ascii="Times New Roman" w:eastAsia="Calibri" w:hAnsi="Times New Roman" w:cs="Times New Roman"/>
          <w:sz w:val="28"/>
          <w:szCs w:val="28"/>
        </w:rPr>
        <w:t>как часть непосредственно образовательной деятельности, на прогулке, в групповой комнате – малой, средней и высокой степени подвижности. Ежедневно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 спортивных игр.</w:t>
      </w:r>
    </w:p>
    <w:p w:rsidR="006C6693" w:rsidRPr="006C6693" w:rsidRDefault="006C6693" w:rsidP="006C669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693">
        <w:rPr>
          <w:rFonts w:ascii="Times New Roman" w:eastAsia="Calibri" w:hAnsi="Times New Roman" w:cs="Times New Roman"/>
          <w:i/>
          <w:sz w:val="28"/>
          <w:szCs w:val="28"/>
        </w:rPr>
        <w:t xml:space="preserve">Релаксация – </w:t>
      </w:r>
      <w:r w:rsidRPr="006C6693">
        <w:rPr>
          <w:rFonts w:ascii="Times New Roman" w:eastAsia="Calibri" w:hAnsi="Times New Roman" w:cs="Times New Roman"/>
          <w:sz w:val="28"/>
          <w:szCs w:val="28"/>
        </w:rPr>
        <w:t>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</w:t>
      </w:r>
    </w:p>
    <w:p w:rsidR="006C6693" w:rsidRPr="006C6693" w:rsidRDefault="006C6693" w:rsidP="006C669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693">
        <w:rPr>
          <w:rFonts w:ascii="Times New Roman" w:eastAsia="Calibri" w:hAnsi="Times New Roman" w:cs="Times New Roman"/>
          <w:i/>
          <w:sz w:val="28"/>
          <w:szCs w:val="28"/>
        </w:rPr>
        <w:t xml:space="preserve">Пальчиковая гимнастика – </w:t>
      </w:r>
      <w:r w:rsidRPr="006C6693">
        <w:rPr>
          <w:rFonts w:ascii="Times New Roman" w:eastAsia="Calibri" w:hAnsi="Times New Roman" w:cs="Times New Roman"/>
          <w:sz w:val="28"/>
          <w:szCs w:val="28"/>
        </w:rPr>
        <w:t>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6C6693" w:rsidRPr="006C6693" w:rsidRDefault="006C6693" w:rsidP="006C669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693">
        <w:rPr>
          <w:rFonts w:ascii="Times New Roman" w:eastAsia="Calibri" w:hAnsi="Times New Roman" w:cs="Times New Roman"/>
          <w:i/>
          <w:sz w:val="28"/>
          <w:szCs w:val="28"/>
        </w:rPr>
        <w:t xml:space="preserve">Гимнастика для глаз – </w:t>
      </w:r>
      <w:r w:rsidRPr="006C6693">
        <w:rPr>
          <w:rFonts w:ascii="Times New Roman" w:eastAsia="Calibri" w:hAnsi="Times New Roman" w:cs="Times New Roman"/>
          <w:sz w:val="28"/>
          <w:szCs w:val="28"/>
        </w:rPr>
        <w:t xml:space="preserve">ежедневно по 3-5 мин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 </w:t>
      </w:r>
    </w:p>
    <w:p w:rsidR="006C6693" w:rsidRPr="006C6693" w:rsidRDefault="006C6693" w:rsidP="006C669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693">
        <w:rPr>
          <w:rFonts w:ascii="Times New Roman" w:eastAsia="Calibri" w:hAnsi="Times New Roman" w:cs="Times New Roman"/>
          <w:i/>
          <w:sz w:val="28"/>
          <w:szCs w:val="28"/>
        </w:rPr>
        <w:t xml:space="preserve">Дыхательная гимнастика – </w:t>
      </w:r>
      <w:r w:rsidRPr="006C6693">
        <w:rPr>
          <w:rFonts w:ascii="Times New Roman" w:eastAsia="Calibri" w:hAnsi="Times New Roman" w:cs="Times New Roman"/>
          <w:sz w:val="28"/>
          <w:szCs w:val="28"/>
        </w:rPr>
        <w:t xml:space="preserve">в различных формах физкультурно-оздоровительной работы. Обеспечить проветривание помещения, педагогу </w:t>
      </w:r>
      <w:r w:rsidRPr="006C6693">
        <w:rPr>
          <w:rFonts w:ascii="Times New Roman" w:eastAsia="Calibri" w:hAnsi="Times New Roman" w:cs="Times New Roman"/>
          <w:sz w:val="28"/>
          <w:szCs w:val="28"/>
        </w:rPr>
        <w:lastRenderedPageBreak/>
        <w:t>дать детям инструкции об обязательной гигиене полости носа перед проведением процедуры.</w:t>
      </w:r>
    </w:p>
    <w:p w:rsidR="006C6693" w:rsidRPr="006C6693" w:rsidRDefault="006C6693" w:rsidP="006C669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693">
        <w:rPr>
          <w:rFonts w:ascii="Times New Roman" w:eastAsia="Calibri" w:hAnsi="Times New Roman" w:cs="Times New Roman"/>
          <w:i/>
          <w:sz w:val="28"/>
          <w:szCs w:val="28"/>
        </w:rPr>
        <w:t xml:space="preserve">Динамическая гимнастика – </w:t>
      </w:r>
      <w:r w:rsidRPr="006C6693">
        <w:rPr>
          <w:rFonts w:ascii="Times New Roman" w:eastAsia="Calibri" w:hAnsi="Times New Roman" w:cs="Times New Roman"/>
          <w:sz w:val="28"/>
          <w:szCs w:val="28"/>
        </w:rPr>
        <w:t>ежедневно после дневного сна, 5-10 мин.</w:t>
      </w:r>
    </w:p>
    <w:p w:rsidR="006C6693" w:rsidRPr="006C6693" w:rsidRDefault="006C6693" w:rsidP="006C669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693">
        <w:rPr>
          <w:rFonts w:ascii="Times New Roman" w:eastAsia="Calibri" w:hAnsi="Times New Roman" w:cs="Times New Roman"/>
          <w:i/>
          <w:sz w:val="28"/>
          <w:szCs w:val="28"/>
        </w:rPr>
        <w:t xml:space="preserve">Корригирующая гимнастика – </w:t>
      </w:r>
      <w:r w:rsidRPr="006C6693">
        <w:rPr>
          <w:rFonts w:ascii="Times New Roman" w:eastAsia="Calibri" w:hAnsi="Times New Roman" w:cs="Times New Roman"/>
          <w:sz w:val="28"/>
          <w:szCs w:val="28"/>
        </w:rPr>
        <w:t>в различных формах физкультурно-оздоровительной работы. Форма проведения зависит от поставленной задачи и контингента детей.</w:t>
      </w:r>
    </w:p>
    <w:p w:rsidR="006C6693" w:rsidRPr="006C6693" w:rsidRDefault="006C6693" w:rsidP="006C669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693">
        <w:rPr>
          <w:rFonts w:ascii="Times New Roman" w:eastAsia="Calibri" w:hAnsi="Times New Roman" w:cs="Times New Roman"/>
          <w:i/>
          <w:sz w:val="28"/>
          <w:szCs w:val="28"/>
        </w:rPr>
        <w:t xml:space="preserve">Ортопедическая гимнастика - </w:t>
      </w:r>
      <w:r w:rsidRPr="006C6693">
        <w:rPr>
          <w:rFonts w:ascii="Times New Roman" w:eastAsia="Calibri" w:hAnsi="Times New Roman" w:cs="Times New Roman"/>
          <w:sz w:val="28"/>
          <w:szCs w:val="28"/>
        </w:rPr>
        <w:t>в различных формах физкультурно-оздоровительной работы. Рекомендуется детям с плоскостопием и в качестве профилактики болезней опорного свода стопы.</w:t>
      </w:r>
    </w:p>
    <w:p w:rsidR="006C6693" w:rsidRPr="006C6693" w:rsidRDefault="006C6693" w:rsidP="006C6693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C6693">
        <w:rPr>
          <w:rFonts w:ascii="Times New Roman" w:eastAsia="Calibri" w:hAnsi="Times New Roman" w:cs="Times New Roman"/>
          <w:b/>
          <w:i/>
          <w:sz w:val="28"/>
          <w:szCs w:val="28"/>
        </w:rPr>
        <w:t>Технологии обучения здоровому образу жизни.</w:t>
      </w:r>
    </w:p>
    <w:p w:rsidR="006C6693" w:rsidRPr="006C6693" w:rsidRDefault="006C6693" w:rsidP="006C669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693">
        <w:rPr>
          <w:rFonts w:ascii="Times New Roman" w:eastAsia="Calibri" w:hAnsi="Times New Roman" w:cs="Times New Roman"/>
          <w:i/>
          <w:sz w:val="28"/>
          <w:szCs w:val="28"/>
        </w:rPr>
        <w:t xml:space="preserve">Непосредственно образовательная деятельность – </w:t>
      </w:r>
      <w:r w:rsidRPr="006C6693">
        <w:rPr>
          <w:rFonts w:ascii="Times New Roman" w:eastAsia="Calibri" w:hAnsi="Times New Roman" w:cs="Times New Roman"/>
          <w:sz w:val="28"/>
          <w:szCs w:val="28"/>
        </w:rPr>
        <w:t>2-3 раза в неделю в спортивном или музыкальном залах. Ранний возраст – в групповой комнате 8-10 мин. Младший возраст – 15 мин, средний возраст – 20 мин, старший возраст – 25-30 мин. Перед образовательной деятельностью необходимо хорошо проветрить помещение.</w:t>
      </w:r>
    </w:p>
    <w:p w:rsidR="006C6693" w:rsidRPr="006C6693" w:rsidRDefault="006C6693" w:rsidP="006C669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693">
        <w:rPr>
          <w:rFonts w:ascii="Times New Roman" w:eastAsia="Calibri" w:hAnsi="Times New Roman" w:cs="Times New Roman"/>
          <w:i/>
          <w:sz w:val="28"/>
          <w:szCs w:val="28"/>
        </w:rPr>
        <w:t>Проблемно-игровые (</w:t>
      </w:r>
      <w:proofErr w:type="spellStart"/>
      <w:r w:rsidRPr="006C6693">
        <w:rPr>
          <w:rFonts w:ascii="Times New Roman" w:eastAsia="Calibri" w:hAnsi="Times New Roman" w:cs="Times New Roman"/>
          <w:sz w:val="28"/>
          <w:szCs w:val="28"/>
        </w:rPr>
        <w:t>игротренинги</w:t>
      </w:r>
      <w:proofErr w:type="spellEnd"/>
      <w:r w:rsidRPr="006C669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6C6693">
        <w:rPr>
          <w:rFonts w:ascii="Times New Roman" w:eastAsia="Calibri" w:hAnsi="Times New Roman" w:cs="Times New Roman"/>
          <w:sz w:val="28"/>
          <w:szCs w:val="28"/>
        </w:rPr>
        <w:t>игротерапия</w:t>
      </w:r>
      <w:proofErr w:type="spellEnd"/>
      <w:r w:rsidRPr="006C6693">
        <w:rPr>
          <w:rFonts w:ascii="Times New Roman" w:eastAsia="Calibri" w:hAnsi="Times New Roman" w:cs="Times New Roman"/>
          <w:i/>
          <w:sz w:val="28"/>
          <w:szCs w:val="28"/>
        </w:rPr>
        <w:t xml:space="preserve">) – </w:t>
      </w:r>
      <w:r w:rsidRPr="006C6693">
        <w:rPr>
          <w:rFonts w:ascii="Times New Roman" w:eastAsia="Calibri" w:hAnsi="Times New Roman" w:cs="Times New Roman"/>
          <w:sz w:val="28"/>
          <w:szCs w:val="28"/>
        </w:rPr>
        <w:t>в свободное время, можно во второй половине дня, время строго не фиксировано, в зависимости от задач, поставленных педагогом. Деятельность может быть организована незаметно для ребенка, посредством включения педагога в процесс игровой деятельности.</w:t>
      </w:r>
    </w:p>
    <w:p w:rsidR="006C6693" w:rsidRPr="006C6693" w:rsidRDefault="006C6693" w:rsidP="006C669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693">
        <w:rPr>
          <w:rFonts w:ascii="Times New Roman" w:eastAsia="Calibri" w:hAnsi="Times New Roman" w:cs="Times New Roman"/>
          <w:i/>
          <w:sz w:val="28"/>
          <w:szCs w:val="28"/>
        </w:rPr>
        <w:t xml:space="preserve">Коммуникативные игры – </w:t>
      </w:r>
      <w:r w:rsidRPr="006C6693">
        <w:rPr>
          <w:rFonts w:ascii="Times New Roman" w:eastAsia="Calibri" w:hAnsi="Times New Roman" w:cs="Times New Roman"/>
          <w:sz w:val="28"/>
          <w:szCs w:val="28"/>
        </w:rPr>
        <w:t>1-2 раза в неделю по 30 мин со старшего возраста. Организованная деятельность строится по определенной схеме и состоит из нескольких частей. В неё входят беседы, этюды и игры разной степени подвижности, рисование, лепка и др.</w:t>
      </w:r>
    </w:p>
    <w:p w:rsidR="006C6693" w:rsidRPr="006C6693" w:rsidRDefault="006C6693" w:rsidP="006C669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693">
        <w:rPr>
          <w:rFonts w:ascii="Times New Roman" w:eastAsia="Calibri" w:hAnsi="Times New Roman" w:cs="Times New Roman"/>
          <w:sz w:val="28"/>
          <w:szCs w:val="28"/>
        </w:rPr>
        <w:t xml:space="preserve">В утренние часы проведение </w:t>
      </w:r>
      <w:r w:rsidRPr="006C6693">
        <w:rPr>
          <w:rFonts w:ascii="Times New Roman" w:eastAsia="Calibri" w:hAnsi="Times New Roman" w:cs="Times New Roman"/>
          <w:i/>
          <w:sz w:val="28"/>
          <w:szCs w:val="28"/>
        </w:rPr>
        <w:t xml:space="preserve">точечного самомассажа. </w:t>
      </w:r>
      <w:r w:rsidRPr="006C6693">
        <w:rPr>
          <w:rFonts w:ascii="Times New Roman" w:eastAsia="Calibri" w:hAnsi="Times New Roman" w:cs="Times New Roman"/>
          <w:sz w:val="28"/>
          <w:szCs w:val="28"/>
        </w:rPr>
        <w:t>Проводится в преддверии эпидемий, в осенний и весенний периоды в любое время дня. Проводится строго по специальной методике. Рекомендуется детям с частыми простудными заболеваниями и болезнями органов дыхания.</w:t>
      </w:r>
    </w:p>
    <w:p w:rsidR="006C6693" w:rsidRPr="006C6693" w:rsidRDefault="006C6693" w:rsidP="006C669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6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Коррекционные технологии. </w:t>
      </w:r>
      <w:r w:rsidRPr="006C6693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6C6693">
        <w:rPr>
          <w:rFonts w:ascii="Times New Roman" w:eastAsia="Calibri" w:hAnsi="Times New Roman" w:cs="Times New Roman"/>
          <w:sz w:val="28"/>
          <w:szCs w:val="28"/>
        </w:rPr>
        <w:t>познакомит</w:t>
      </w:r>
      <w:proofErr w:type="gramEnd"/>
      <w:r w:rsidRPr="006C6693">
        <w:rPr>
          <w:rFonts w:ascii="Times New Roman" w:eastAsia="Calibri" w:hAnsi="Times New Roman" w:cs="Times New Roman"/>
          <w:sz w:val="28"/>
          <w:szCs w:val="28"/>
        </w:rPr>
        <w:t xml:space="preserve"> педагог-психолог)</w:t>
      </w:r>
    </w:p>
    <w:p w:rsidR="006C6693" w:rsidRPr="006C6693" w:rsidRDefault="006C6693" w:rsidP="006C6693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6693">
        <w:rPr>
          <w:rFonts w:ascii="Times New Roman" w:eastAsia="Calibri" w:hAnsi="Times New Roman" w:cs="Times New Roman"/>
          <w:i/>
          <w:sz w:val="28"/>
          <w:szCs w:val="28"/>
        </w:rPr>
        <w:t>Технологии музыкального воздействия.</w:t>
      </w:r>
    </w:p>
    <w:p w:rsidR="006C6693" w:rsidRPr="006C6693" w:rsidRDefault="006C6693" w:rsidP="006C6693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6C6693">
        <w:rPr>
          <w:rFonts w:ascii="Times New Roman" w:eastAsia="Calibri" w:hAnsi="Times New Roman" w:cs="Times New Roman"/>
          <w:i/>
          <w:sz w:val="28"/>
          <w:szCs w:val="28"/>
        </w:rPr>
        <w:t>Сказкотерапия</w:t>
      </w:r>
      <w:proofErr w:type="spellEnd"/>
      <w:r w:rsidRPr="006C669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6C6693" w:rsidRPr="006C6693" w:rsidRDefault="006C6693" w:rsidP="006C669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693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Закаливание – </w:t>
      </w:r>
      <w:r w:rsidRPr="006C6693">
        <w:rPr>
          <w:rFonts w:ascii="Times New Roman" w:eastAsia="Calibri" w:hAnsi="Times New Roman" w:cs="Times New Roman"/>
          <w:sz w:val="28"/>
          <w:szCs w:val="28"/>
        </w:rPr>
        <w:t xml:space="preserve">важное звено в системе физического воспитания детей. Оно обеспечивает тренировку защитных сил организма, повышение его устойчивости к </w:t>
      </w:r>
      <w:proofErr w:type="gramStart"/>
      <w:r w:rsidRPr="006C6693">
        <w:rPr>
          <w:rFonts w:ascii="Times New Roman" w:eastAsia="Calibri" w:hAnsi="Times New Roman" w:cs="Times New Roman"/>
          <w:sz w:val="28"/>
          <w:szCs w:val="28"/>
        </w:rPr>
        <w:t>воздействию  постоянно</w:t>
      </w:r>
      <w:proofErr w:type="gramEnd"/>
      <w:r w:rsidRPr="006C6693">
        <w:rPr>
          <w:rFonts w:ascii="Times New Roman" w:eastAsia="Calibri" w:hAnsi="Times New Roman" w:cs="Times New Roman"/>
          <w:sz w:val="28"/>
          <w:szCs w:val="28"/>
        </w:rPr>
        <w:t xml:space="preserve"> изменяющихся условий внешней среды. Закаливание дает оздоровительный эффект только при условии его грамотного осуществления и обязательного соблюдения следующих принципов:</w:t>
      </w:r>
    </w:p>
    <w:p w:rsidR="006C6693" w:rsidRPr="006C6693" w:rsidRDefault="006C6693" w:rsidP="006C669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6693">
        <w:rPr>
          <w:rFonts w:ascii="Times New Roman" w:eastAsia="Calibri" w:hAnsi="Times New Roman" w:cs="Times New Roman"/>
          <w:sz w:val="28"/>
          <w:szCs w:val="28"/>
        </w:rPr>
        <w:t xml:space="preserve">Закаливающие мероприятия гармонично вписываются во все </w:t>
      </w:r>
      <w:proofErr w:type="gramStart"/>
      <w:r w:rsidRPr="006C6693">
        <w:rPr>
          <w:rFonts w:ascii="Times New Roman" w:eastAsia="Calibri" w:hAnsi="Times New Roman" w:cs="Times New Roman"/>
          <w:sz w:val="28"/>
          <w:szCs w:val="28"/>
        </w:rPr>
        <w:t>режимные</w:t>
      </w:r>
      <w:proofErr w:type="gramEnd"/>
      <w:r w:rsidRPr="006C6693">
        <w:rPr>
          <w:rFonts w:ascii="Times New Roman" w:eastAsia="Calibri" w:hAnsi="Times New Roman" w:cs="Times New Roman"/>
          <w:sz w:val="28"/>
          <w:szCs w:val="28"/>
        </w:rPr>
        <w:t xml:space="preserve"> моменты;</w:t>
      </w:r>
    </w:p>
    <w:p w:rsidR="006C6693" w:rsidRPr="006C6693" w:rsidRDefault="006C6693" w:rsidP="006C669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6693">
        <w:rPr>
          <w:rFonts w:ascii="Times New Roman" w:eastAsia="Calibri" w:hAnsi="Times New Roman" w:cs="Times New Roman"/>
          <w:sz w:val="28"/>
          <w:szCs w:val="28"/>
        </w:rPr>
        <w:t>Проводятся систематически на фоне оптимального теплового состояния детей, на фоне их положительного эмоционального настроя;</w:t>
      </w:r>
    </w:p>
    <w:p w:rsidR="006C6693" w:rsidRPr="006C6693" w:rsidRDefault="006C6693" w:rsidP="006C669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6693">
        <w:rPr>
          <w:rFonts w:ascii="Times New Roman" w:eastAsia="Calibri" w:hAnsi="Times New Roman" w:cs="Times New Roman"/>
          <w:sz w:val="28"/>
          <w:szCs w:val="28"/>
        </w:rPr>
        <w:t>Проводятся с учетом индивидуальных, возрастных особенностей детей, состояния здоровья, уровня закаленности;</w:t>
      </w:r>
    </w:p>
    <w:p w:rsidR="006C6693" w:rsidRPr="006C6693" w:rsidRDefault="006C6693" w:rsidP="006C669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6693">
        <w:rPr>
          <w:rFonts w:ascii="Times New Roman" w:eastAsia="Calibri" w:hAnsi="Times New Roman" w:cs="Times New Roman"/>
          <w:sz w:val="28"/>
          <w:szCs w:val="28"/>
        </w:rPr>
        <w:t>Сила воздействия и длительность закаливающих процедур увеличивается постепенно.</w:t>
      </w:r>
    </w:p>
    <w:p w:rsidR="00CC7451" w:rsidRDefault="00CC7451"/>
    <w:sectPr w:rsidR="00CC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425BA"/>
    <w:multiLevelType w:val="hybridMultilevel"/>
    <w:tmpl w:val="220ED256"/>
    <w:lvl w:ilvl="0" w:tplc="041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">
    <w:nsid w:val="26443163"/>
    <w:multiLevelType w:val="hybridMultilevel"/>
    <w:tmpl w:val="4FCE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A63B4"/>
    <w:multiLevelType w:val="hybridMultilevel"/>
    <w:tmpl w:val="6AF23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12C14"/>
    <w:multiLevelType w:val="hybridMultilevel"/>
    <w:tmpl w:val="47607BEC"/>
    <w:lvl w:ilvl="0" w:tplc="6DE44D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F7353"/>
    <w:multiLevelType w:val="hybridMultilevel"/>
    <w:tmpl w:val="F40C1180"/>
    <w:lvl w:ilvl="0" w:tplc="EF82C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18"/>
    <w:rsid w:val="006C6693"/>
    <w:rsid w:val="00CC6D18"/>
    <w:rsid w:val="00CC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2C751-1F28-49AB-B818-47E693F7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2020-09-21T03:49:00Z</dcterms:created>
  <dcterms:modified xsi:type="dcterms:W3CDTF">2020-09-21T03:49:00Z</dcterms:modified>
</cp:coreProperties>
</file>