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04" w:rsidRPr="00FA2D1B" w:rsidRDefault="00FA2D1B" w:rsidP="0045063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D1B">
        <w:rPr>
          <w:rFonts w:ascii="Times New Roman" w:hAnsi="Times New Roman" w:cs="Times New Roman"/>
          <w:b/>
          <w:sz w:val="32"/>
          <w:szCs w:val="32"/>
        </w:rPr>
        <w:t xml:space="preserve">Пальчиковая гимнастика одно из средств </w:t>
      </w:r>
      <w:proofErr w:type="spellStart"/>
      <w:r w:rsidRPr="00FA2D1B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Pr="00FA2D1B">
        <w:rPr>
          <w:rFonts w:ascii="Times New Roman" w:hAnsi="Times New Roman" w:cs="Times New Roman"/>
          <w:b/>
          <w:sz w:val="32"/>
          <w:szCs w:val="32"/>
        </w:rPr>
        <w:t xml:space="preserve"> технологий в ДО</w:t>
      </w:r>
      <w:proofErr w:type="gramStart"/>
      <w:r w:rsidRPr="00FA2D1B">
        <w:rPr>
          <w:rFonts w:ascii="Times New Roman" w:hAnsi="Times New Roman" w:cs="Times New Roman"/>
          <w:b/>
          <w:sz w:val="32"/>
          <w:szCs w:val="32"/>
        </w:rPr>
        <w:t>У(</w:t>
      </w:r>
      <w:proofErr w:type="gramEnd"/>
      <w:r w:rsidRPr="00FA2D1B">
        <w:rPr>
          <w:rFonts w:ascii="Times New Roman" w:hAnsi="Times New Roman" w:cs="Times New Roman"/>
          <w:b/>
          <w:sz w:val="32"/>
          <w:szCs w:val="32"/>
        </w:rPr>
        <w:t>опыт работы).</w:t>
      </w:r>
    </w:p>
    <w:p w:rsidR="00450638" w:rsidRDefault="00FA2D1B" w:rsidP="00450638">
      <w:pPr>
        <w:spacing w:after="0" w:line="360" w:lineRule="auto"/>
        <w:ind w:left="-426" w:firstLine="426"/>
        <w:rPr>
          <w:rFonts w:ascii="Times New Roman" w:hAnsi="Times New Roman" w:cs="Times New Roman"/>
          <w:color w:val="111111"/>
          <w:sz w:val="28"/>
          <w:szCs w:val="28"/>
        </w:rPr>
      </w:pPr>
      <w:r w:rsidRPr="00FA2D1B">
        <w:rPr>
          <w:rFonts w:ascii="Times New Roman" w:hAnsi="Times New Roman" w:cs="Times New Roman"/>
          <w:color w:val="111111"/>
          <w:sz w:val="28"/>
          <w:szCs w:val="28"/>
        </w:rPr>
        <w:t xml:space="preserve">В процессе воспитания и образования детей, я использую современные образовательные технологии </w:t>
      </w:r>
      <w:proofErr w:type="gramStart"/>
      <w:r w:rsidRPr="00FA2D1B">
        <w:rPr>
          <w:rFonts w:ascii="Times New Roman" w:hAnsi="Times New Roman" w:cs="Times New Roman"/>
          <w:color w:val="111111"/>
          <w:sz w:val="28"/>
          <w:szCs w:val="28"/>
        </w:rPr>
        <w:t>-п</w:t>
      </w:r>
      <w:proofErr w:type="gramEnd"/>
      <w:r w:rsidRPr="00FA2D1B">
        <w:rPr>
          <w:rFonts w:ascii="Times New Roman" w:hAnsi="Times New Roman" w:cs="Times New Roman"/>
          <w:color w:val="111111"/>
          <w:sz w:val="28"/>
          <w:szCs w:val="28"/>
        </w:rPr>
        <w:t>альчиковую гимнастику.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A2D1B" w:rsidRDefault="00FA2D1B" w:rsidP="00450638">
      <w:pPr>
        <w:spacing w:after="0" w:line="360" w:lineRule="auto"/>
        <w:ind w:left="-426" w:firstLine="426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C45900">
        <w:rPr>
          <w:rFonts w:ascii="Times New Roman" w:hAnsi="Times New Roman" w:cs="Times New Roman"/>
          <w:b/>
          <w:color w:val="111111"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-это вид,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</w:t>
      </w:r>
      <w:r w:rsidR="00450638">
        <w:rPr>
          <w:rFonts w:ascii="Times New Roman" w:hAnsi="Times New Roman" w:cs="Times New Roman"/>
          <w:color w:val="111111"/>
          <w:sz w:val="28"/>
          <w:szCs w:val="28"/>
        </w:rPr>
        <w:t xml:space="preserve">лепки), </w:t>
      </w:r>
      <w:r>
        <w:rPr>
          <w:rFonts w:ascii="Times New Roman" w:hAnsi="Times New Roman" w:cs="Times New Roman"/>
          <w:color w:val="111111"/>
          <w:sz w:val="28"/>
          <w:szCs w:val="28"/>
        </w:rPr>
        <w:t>но и для решения проблем  с речевым развитием у детей)</w:t>
      </w:r>
      <w:r w:rsidR="00450638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450638" w:rsidRPr="00450638" w:rsidRDefault="00450638" w:rsidP="00450638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C45900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C45900"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  <w:r w:rsidRPr="00450638">
        <w:rPr>
          <w:rFonts w:ascii="Times New Roman" w:hAnsi="Times New Roman" w:cs="Times New Roman"/>
          <w:sz w:val="28"/>
          <w:szCs w:val="28"/>
        </w:rPr>
        <w:t xml:space="preserve">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450638" w:rsidRPr="00450638" w:rsidRDefault="00450638" w:rsidP="00450638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50638">
        <w:rPr>
          <w:rFonts w:ascii="Times New Roman" w:hAnsi="Times New Roman" w:cs="Times New Roman"/>
          <w:sz w:val="28"/>
          <w:szCs w:val="28"/>
        </w:rPr>
        <w:t xml:space="preserve">В  ДОУ чаще всего </w:t>
      </w:r>
      <w:r w:rsidRPr="00C45900">
        <w:rPr>
          <w:rFonts w:ascii="Times New Roman" w:hAnsi="Times New Roman" w:cs="Times New Roman"/>
          <w:b/>
          <w:sz w:val="28"/>
          <w:szCs w:val="28"/>
        </w:rPr>
        <w:t xml:space="preserve">используют </w:t>
      </w:r>
      <w:proofErr w:type="spellStart"/>
      <w:r w:rsidRPr="00C45900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C45900">
        <w:rPr>
          <w:rFonts w:ascii="Times New Roman" w:hAnsi="Times New Roman" w:cs="Times New Roman"/>
          <w:b/>
          <w:sz w:val="28"/>
          <w:szCs w:val="28"/>
        </w:rPr>
        <w:t xml:space="preserve"> технологии по следующим направлениям</w:t>
      </w:r>
      <w:r w:rsidRPr="004506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0638" w:rsidRPr="00450638" w:rsidRDefault="00450638" w:rsidP="00450638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50638">
        <w:rPr>
          <w:rFonts w:ascii="Times New Roman" w:hAnsi="Times New Roman" w:cs="Times New Roman"/>
          <w:sz w:val="28"/>
          <w:szCs w:val="28"/>
        </w:rPr>
        <w:t xml:space="preserve">1. Технологии сохранения и стимулирования здоровья. </w:t>
      </w:r>
    </w:p>
    <w:p w:rsidR="00450638" w:rsidRPr="00450638" w:rsidRDefault="00450638" w:rsidP="00450638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50638">
        <w:rPr>
          <w:rFonts w:ascii="Times New Roman" w:hAnsi="Times New Roman" w:cs="Times New Roman"/>
          <w:sz w:val="28"/>
          <w:szCs w:val="28"/>
        </w:rPr>
        <w:t xml:space="preserve">2. Технологии обучения здоровому образу жизни. </w:t>
      </w:r>
    </w:p>
    <w:p w:rsidR="00450638" w:rsidRPr="00450638" w:rsidRDefault="00450638" w:rsidP="00450638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50638">
        <w:rPr>
          <w:rFonts w:ascii="Times New Roman" w:hAnsi="Times New Roman" w:cs="Times New Roman"/>
          <w:sz w:val="28"/>
          <w:szCs w:val="28"/>
        </w:rPr>
        <w:t xml:space="preserve">3. Коррекционные технологии. </w:t>
      </w:r>
    </w:p>
    <w:p w:rsidR="00450638" w:rsidRPr="00C45900" w:rsidRDefault="00450638" w:rsidP="00450638">
      <w:pPr>
        <w:spacing w:after="0" w:line="360" w:lineRule="auto"/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450638">
        <w:rPr>
          <w:rFonts w:ascii="Times New Roman" w:hAnsi="Times New Roman" w:cs="Times New Roman"/>
          <w:sz w:val="28"/>
          <w:szCs w:val="28"/>
        </w:rPr>
        <w:t xml:space="preserve">Пальчиковая гимнастика относится к направлению </w:t>
      </w:r>
      <w:r w:rsidRPr="00C45900">
        <w:rPr>
          <w:rFonts w:ascii="Times New Roman" w:hAnsi="Times New Roman" w:cs="Times New Roman"/>
          <w:i/>
          <w:sz w:val="28"/>
          <w:szCs w:val="28"/>
        </w:rPr>
        <w:t xml:space="preserve">«Технологии сохранения и стимулирования здоровья» </w:t>
      </w:r>
      <w:r w:rsidRPr="00450638">
        <w:rPr>
          <w:rFonts w:ascii="Times New Roman" w:hAnsi="Times New Roman" w:cs="Times New Roman"/>
          <w:sz w:val="28"/>
          <w:szCs w:val="28"/>
        </w:rPr>
        <w:t xml:space="preserve">и </w:t>
      </w:r>
      <w:r w:rsidRPr="00C45900">
        <w:rPr>
          <w:rFonts w:ascii="Times New Roman" w:hAnsi="Times New Roman" w:cs="Times New Roman"/>
          <w:i/>
          <w:sz w:val="28"/>
          <w:szCs w:val="28"/>
        </w:rPr>
        <w:t>«Коррекционные технологии».</w:t>
      </w:r>
    </w:p>
    <w:p w:rsidR="00450638" w:rsidRPr="00450638" w:rsidRDefault="00450638" w:rsidP="00450638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50638">
        <w:rPr>
          <w:rFonts w:ascii="Times New Roman" w:hAnsi="Times New Roman" w:cs="Times New Roman"/>
          <w:sz w:val="28"/>
          <w:szCs w:val="28"/>
        </w:rPr>
        <w:t>Пальчиковые игры помогают совершенствовать движения рук, развивая психические процессы: произвольное внимание, логическое мышление; слуховое восприятие, память, речь детей; мелкую моторику пальцев, кистей рук.</w:t>
      </w:r>
    </w:p>
    <w:p w:rsidR="004627D0" w:rsidRDefault="00450638" w:rsidP="00450638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50638">
        <w:rPr>
          <w:rFonts w:ascii="Times New Roman" w:hAnsi="Times New Roman" w:cs="Times New Roman"/>
          <w:sz w:val="28"/>
          <w:szCs w:val="28"/>
        </w:rPr>
        <w:t xml:space="preserve">Результативность занятий пальчиковой гимнастикой зависит от того, чем еще занимается ребенок. </w:t>
      </w:r>
      <w:r w:rsidR="004627D0">
        <w:rPr>
          <w:rFonts w:ascii="Times New Roman" w:hAnsi="Times New Roman" w:cs="Times New Roman"/>
          <w:sz w:val="28"/>
          <w:szCs w:val="28"/>
        </w:rPr>
        <w:t xml:space="preserve">Пальчиковая гимнастика проводится в форме инсценировки стихотворных текстов с помощью пальцев. </w:t>
      </w:r>
    </w:p>
    <w:p w:rsidR="00450638" w:rsidRDefault="004627D0" w:rsidP="00450638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 проведения пальчиковой гимнастики, дети производят активные и пассивные движения пальцами. В ходе ее выполнения нужно следить, чтобы нагрузка на обе руки была одинаковой. Кроме того, необходимо помнить, что каждый сеанс пальчиковой гимнастики, должен оканчиваться, расслабляющими движениями.</w:t>
      </w:r>
    </w:p>
    <w:p w:rsidR="004627D0" w:rsidRDefault="00CF2935" w:rsidP="00450638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627D0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 w:rsidR="004627D0" w:rsidRPr="00C45900">
        <w:rPr>
          <w:rFonts w:ascii="Times New Roman" w:hAnsi="Times New Roman" w:cs="Times New Roman"/>
          <w:i/>
          <w:sz w:val="28"/>
          <w:szCs w:val="28"/>
        </w:rPr>
        <w:t>решает множество задач</w:t>
      </w:r>
      <w:r w:rsidR="004627D0">
        <w:rPr>
          <w:rFonts w:ascii="Times New Roman" w:hAnsi="Times New Roman" w:cs="Times New Roman"/>
          <w:sz w:val="28"/>
          <w:szCs w:val="28"/>
        </w:rPr>
        <w:t xml:space="preserve"> в развитии ребенка:</w:t>
      </w:r>
    </w:p>
    <w:p w:rsidR="004627D0" w:rsidRDefault="004627D0" w:rsidP="004627D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развивать речь;</w:t>
      </w:r>
    </w:p>
    <w:p w:rsidR="004627D0" w:rsidRDefault="004627D0" w:rsidP="004627D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эмоциональную выразительность;</w:t>
      </w:r>
    </w:p>
    <w:p w:rsidR="004627D0" w:rsidRDefault="004627D0" w:rsidP="004627D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работоспособность головного мозга;</w:t>
      </w:r>
    </w:p>
    <w:p w:rsidR="004627D0" w:rsidRDefault="004627D0" w:rsidP="004627D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внимание, память, воображение;</w:t>
      </w:r>
    </w:p>
    <w:p w:rsidR="004627D0" w:rsidRDefault="004627D0" w:rsidP="004627D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Снимает тревожность.</w:t>
      </w:r>
    </w:p>
    <w:p w:rsidR="004627D0" w:rsidRDefault="00CF2935" w:rsidP="00462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27D0">
        <w:rPr>
          <w:rFonts w:ascii="Times New Roman" w:hAnsi="Times New Roman" w:cs="Times New Roman"/>
          <w:sz w:val="28"/>
          <w:szCs w:val="28"/>
        </w:rPr>
        <w:t>В ходе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я вклю</w:t>
      </w:r>
      <w:r w:rsidR="004627D0">
        <w:rPr>
          <w:rFonts w:ascii="Times New Roman" w:hAnsi="Times New Roman" w:cs="Times New Roman"/>
          <w:sz w:val="28"/>
          <w:szCs w:val="28"/>
        </w:rPr>
        <w:t>чала: художественное слово, пальчиковые игры.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«пальчиковых игр» дети, повторяя движения, активизировали моторику рук. Тем самым вырабатывая ловкость, умения управлять своими движениями.</w:t>
      </w:r>
    </w:p>
    <w:p w:rsidR="00CF2935" w:rsidRDefault="00CF2935" w:rsidP="00462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проведения пальчиковой гимнастики, возникали трудности в том, что слабо была развита мелкая моторика рук и поэтому у них не получались движения. С такими детьми, я индивидуально делала пальчиковую гимнастику.</w:t>
      </w:r>
    </w:p>
    <w:p w:rsidR="007C61BF" w:rsidRPr="00C45900" w:rsidRDefault="007C61BF" w:rsidP="004627D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2935" w:rsidRPr="00CF2935">
        <w:rPr>
          <w:rFonts w:ascii="Times New Roman" w:hAnsi="Times New Roman" w:cs="Times New Roman"/>
          <w:sz w:val="28"/>
          <w:szCs w:val="28"/>
        </w:rPr>
        <w:t xml:space="preserve">Пальчиковые игры </w:t>
      </w:r>
      <w:r w:rsidR="00CF2935" w:rsidRPr="00C45900">
        <w:rPr>
          <w:rFonts w:ascii="Times New Roman" w:hAnsi="Times New Roman" w:cs="Times New Roman"/>
          <w:i/>
          <w:sz w:val="28"/>
          <w:szCs w:val="28"/>
        </w:rPr>
        <w:t>повышают тонус коры головного мозга,</w:t>
      </w:r>
      <w:r w:rsidR="00CF2935" w:rsidRPr="00CF2935">
        <w:rPr>
          <w:rFonts w:ascii="Times New Roman" w:hAnsi="Times New Roman" w:cs="Times New Roman"/>
          <w:sz w:val="28"/>
          <w:szCs w:val="28"/>
        </w:rPr>
        <w:t xml:space="preserve"> поэтому соблюдайте </w:t>
      </w:r>
      <w:r w:rsidR="00CF2935" w:rsidRPr="00C45900">
        <w:rPr>
          <w:rFonts w:ascii="Times New Roman" w:hAnsi="Times New Roman" w:cs="Times New Roman"/>
          <w:i/>
          <w:sz w:val="28"/>
          <w:szCs w:val="28"/>
        </w:rPr>
        <w:t xml:space="preserve">осторожность при работе с детьми с повышенной судорожной готовностью. </w:t>
      </w:r>
    </w:p>
    <w:p w:rsidR="00CF2935" w:rsidRPr="00C45900" w:rsidRDefault="007C61BF" w:rsidP="004627D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2935" w:rsidRPr="00C45900">
        <w:rPr>
          <w:rFonts w:ascii="Times New Roman" w:hAnsi="Times New Roman" w:cs="Times New Roman"/>
          <w:i/>
          <w:sz w:val="28"/>
          <w:szCs w:val="28"/>
        </w:rPr>
        <w:t xml:space="preserve">Продолжительность </w:t>
      </w:r>
      <w:r w:rsidR="00CF2935" w:rsidRPr="00CF2935">
        <w:rPr>
          <w:rFonts w:ascii="Times New Roman" w:hAnsi="Times New Roman" w:cs="Times New Roman"/>
          <w:sz w:val="28"/>
          <w:szCs w:val="28"/>
        </w:rPr>
        <w:t xml:space="preserve">пальчиковых игр зависит от возраста детей. Для младшего дошкольного возраста </w:t>
      </w:r>
      <w:r w:rsidR="00CF2935" w:rsidRPr="00C45900">
        <w:rPr>
          <w:rFonts w:ascii="Times New Roman" w:hAnsi="Times New Roman" w:cs="Times New Roman"/>
          <w:i/>
          <w:sz w:val="28"/>
          <w:szCs w:val="28"/>
        </w:rPr>
        <w:t>(до 3 - 4 лет</w:t>
      </w:r>
      <w:r w:rsidR="00CF2935" w:rsidRPr="00CF2935">
        <w:rPr>
          <w:rFonts w:ascii="Times New Roman" w:hAnsi="Times New Roman" w:cs="Times New Roman"/>
          <w:sz w:val="28"/>
          <w:szCs w:val="28"/>
        </w:rPr>
        <w:t xml:space="preserve">) рекомендуемое время - от 3 до </w:t>
      </w:r>
      <w:r w:rsidR="00CF2935" w:rsidRPr="00C45900">
        <w:rPr>
          <w:rFonts w:ascii="Times New Roman" w:hAnsi="Times New Roman" w:cs="Times New Roman"/>
          <w:i/>
          <w:sz w:val="28"/>
          <w:szCs w:val="28"/>
        </w:rPr>
        <w:t>5 минут</w:t>
      </w:r>
      <w:r w:rsidR="00CF2935" w:rsidRPr="00CF2935">
        <w:rPr>
          <w:rFonts w:ascii="Times New Roman" w:hAnsi="Times New Roman" w:cs="Times New Roman"/>
          <w:sz w:val="28"/>
          <w:szCs w:val="28"/>
        </w:rPr>
        <w:t xml:space="preserve">, для среднего и старшего дошкольного возраста </w:t>
      </w:r>
      <w:r w:rsidR="00CF2935" w:rsidRPr="00C45900">
        <w:rPr>
          <w:rFonts w:ascii="Times New Roman" w:hAnsi="Times New Roman" w:cs="Times New Roman"/>
          <w:i/>
          <w:sz w:val="28"/>
          <w:szCs w:val="28"/>
        </w:rPr>
        <w:t>(4 – 7 лет) - 10-15 минут в день.</w:t>
      </w:r>
    </w:p>
    <w:p w:rsidR="007C61BF" w:rsidRDefault="007C61BF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1BF">
        <w:rPr>
          <w:rFonts w:ascii="Times New Roman" w:hAnsi="Times New Roman" w:cs="Times New Roman"/>
          <w:b/>
          <w:sz w:val="28"/>
          <w:szCs w:val="28"/>
        </w:rPr>
        <w:t>Все упражнения</w:t>
      </w:r>
      <w:r w:rsidRPr="007C61BF">
        <w:rPr>
          <w:rFonts w:ascii="Times New Roman" w:hAnsi="Times New Roman" w:cs="Times New Roman"/>
          <w:sz w:val="28"/>
          <w:szCs w:val="28"/>
        </w:rPr>
        <w:t xml:space="preserve"> пальчиковой гимнастики можно разделить </w:t>
      </w:r>
      <w:r w:rsidRPr="007C61BF">
        <w:rPr>
          <w:rFonts w:ascii="Times New Roman" w:hAnsi="Times New Roman" w:cs="Times New Roman"/>
          <w:b/>
          <w:sz w:val="28"/>
          <w:szCs w:val="28"/>
        </w:rPr>
        <w:t>на три группы.</w:t>
      </w:r>
      <w:r w:rsidRPr="007C61BF">
        <w:rPr>
          <w:rFonts w:ascii="Times New Roman" w:hAnsi="Times New Roman" w:cs="Times New Roman"/>
          <w:sz w:val="28"/>
          <w:szCs w:val="28"/>
        </w:rPr>
        <w:t xml:space="preserve"> </w:t>
      </w:r>
      <w:r w:rsidRPr="007C61BF">
        <w:rPr>
          <w:rFonts w:ascii="Times New Roman" w:hAnsi="Times New Roman" w:cs="Times New Roman"/>
          <w:b/>
          <w:sz w:val="28"/>
          <w:szCs w:val="28"/>
        </w:rPr>
        <w:t>1группа.</w:t>
      </w:r>
      <w:r w:rsidRPr="007C61BF">
        <w:rPr>
          <w:rFonts w:ascii="Times New Roman" w:hAnsi="Times New Roman" w:cs="Times New Roman"/>
          <w:sz w:val="28"/>
          <w:szCs w:val="28"/>
        </w:rPr>
        <w:t xml:space="preserve"> Упражнения для кистей рук:</w:t>
      </w:r>
    </w:p>
    <w:p w:rsidR="007C61BF" w:rsidRDefault="007C61BF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1BF">
        <w:rPr>
          <w:rFonts w:ascii="Times New Roman" w:hAnsi="Times New Roman" w:cs="Times New Roman"/>
          <w:sz w:val="28"/>
          <w:szCs w:val="28"/>
        </w:rPr>
        <w:t xml:space="preserve"> -развивают подражательную способность, достаточно </w:t>
      </w:r>
      <w:proofErr w:type="gramStart"/>
      <w:r w:rsidRPr="007C61BF">
        <w:rPr>
          <w:rFonts w:ascii="Times New Roman" w:hAnsi="Times New Roman" w:cs="Times New Roman"/>
          <w:sz w:val="28"/>
          <w:szCs w:val="28"/>
        </w:rPr>
        <w:t>просты</w:t>
      </w:r>
      <w:proofErr w:type="gramEnd"/>
      <w:r w:rsidRPr="007C61BF">
        <w:rPr>
          <w:rFonts w:ascii="Times New Roman" w:hAnsi="Times New Roman" w:cs="Times New Roman"/>
          <w:sz w:val="28"/>
          <w:szCs w:val="28"/>
        </w:rPr>
        <w:t xml:space="preserve"> и не требуют тонких дифференцированных движений;</w:t>
      </w:r>
    </w:p>
    <w:p w:rsidR="007C61BF" w:rsidRDefault="007C61BF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1BF">
        <w:rPr>
          <w:rFonts w:ascii="Times New Roman" w:hAnsi="Times New Roman" w:cs="Times New Roman"/>
          <w:sz w:val="28"/>
          <w:szCs w:val="28"/>
        </w:rPr>
        <w:t xml:space="preserve"> -учат напрягать и расслаблять мышцы; </w:t>
      </w:r>
    </w:p>
    <w:p w:rsidR="007C61BF" w:rsidRDefault="007C61BF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1BF">
        <w:rPr>
          <w:rFonts w:ascii="Times New Roman" w:hAnsi="Times New Roman" w:cs="Times New Roman"/>
          <w:sz w:val="28"/>
          <w:szCs w:val="28"/>
        </w:rPr>
        <w:t xml:space="preserve">-развивают умение сохранять положение пальцев некоторое время; </w:t>
      </w:r>
    </w:p>
    <w:p w:rsidR="007C61BF" w:rsidRDefault="007C61BF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1BF">
        <w:rPr>
          <w:rFonts w:ascii="Times New Roman" w:hAnsi="Times New Roman" w:cs="Times New Roman"/>
          <w:sz w:val="28"/>
          <w:szCs w:val="28"/>
        </w:rPr>
        <w:t>-учат переключаться с одного движения на другое.</w:t>
      </w:r>
    </w:p>
    <w:p w:rsidR="007C61BF" w:rsidRDefault="007C61BF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1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Фонарики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C61BF">
        <w:rPr>
          <w:rFonts w:ascii="Times New Roman" w:hAnsi="Times New Roman" w:cs="Times New Roman"/>
          <w:sz w:val="28"/>
          <w:szCs w:val="28"/>
        </w:rPr>
        <w:t xml:space="preserve"> Расположить ладони перед собой, выпрямив и раздвинув пальцы. Сжимать и разжимать пальцы на обеих руках одновременно, сопровождая движения соответствующими фразами. </w:t>
      </w:r>
    </w:p>
    <w:p w:rsidR="007C61BF" w:rsidRPr="007C61BF" w:rsidRDefault="007C61BF" w:rsidP="007C61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61BF">
        <w:rPr>
          <w:rFonts w:ascii="Times New Roman" w:hAnsi="Times New Roman" w:cs="Times New Roman"/>
          <w:sz w:val="28"/>
          <w:szCs w:val="28"/>
        </w:rPr>
        <w:t xml:space="preserve">Фонарики зажглись! </w:t>
      </w:r>
      <w:r w:rsidRPr="007C61BF">
        <w:rPr>
          <w:rFonts w:ascii="Times New Roman" w:hAnsi="Times New Roman" w:cs="Times New Roman"/>
          <w:i/>
          <w:sz w:val="28"/>
          <w:szCs w:val="28"/>
        </w:rPr>
        <w:t xml:space="preserve">(пальцы выпрямить) </w:t>
      </w:r>
    </w:p>
    <w:p w:rsidR="007C61BF" w:rsidRPr="007C61BF" w:rsidRDefault="007C61BF" w:rsidP="007C61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61BF">
        <w:rPr>
          <w:rFonts w:ascii="Times New Roman" w:hAnsi="Times New Roman" w:cs="Times New Roman"/>
          <w:sz w:val="28"/>
          <w:szCs w:val="28"/>
        </w:rPr>
        <w:t xml:space="preserve">Фонарики погасли! </w:t>
      </w:r>
      <w:r w:rsidRPr="007C61BF">
        <w:rPr>
          <w:rFonts w:ascii="Times New Roman" w:hAnsi="Times New Roman" w:cs="Times New Roman"/>
          <w:i/>
          <w:sz w:val="28"/>
          <w:szCs w:val="28"/>
        </w:rPr>
        <w:t xml:space="preserve">(пальцы сжать). </w:t>
      </w:r>
    </w:p>
    <w:p w:rsidR="007C61BF" w:rsidRDefault="007C61BF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1BF">
        <w:rPr>
          <w:rFonts w:ascii="Times New Roman" w:hAnsi="Times New Roman" w:cs="Times New Roman"/>
          <w:b/>
          <w:sz w:val="28"/>
          <w:szCs w:val="28"/>
        </w:rPr>
        <w:t>Кошечка.</w:t>
      </w:r>
      <w:r w:rsidRPr="007C61BF">
        <w:rPr>
          <w:rFonts w:ascii="Times New Roman" w:hAnsi="Times New Roman" w:cs="Times New Roman"/>
          <w:sz w:val="28"/>
          <w:szCs w:val="28"/>
        </w:rPr>
        <w:t xml:space="preserve"> Две ладошки одновременно сжать в кулачки и поставить на стол, затем одновременно выпрямить пальчики и прижать к столу, повторить 3-5 раз. </w:t>
      </w:r>
    </w:p>
    <w:p w:rsidR="007C61BF" w:rsidRDefault="007C61BF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1BF">
        <w:rPr>
          <w:rFonts w:ascii="Times New Roman" w:hAnsi="Times New Roman" w:cs="Times New Roman"/>
          <w:b/>
          <w:sz w:val="28"/>
          <w:szCs w:val="28"/>
        </w:rPr>
        <w:t>2 группа.</w:t>
      </w:r>
      <w:r w:rsidRPr="007C61BF">
        <w:rPr>
          <w:rFonts w:ascii="Times New Roman" w:hAnsi="Times New Roman" w:cs="Times New Roman"/>
          <w:sz w:val="28"/>
          <w:szCs w:val="28"/>
        </w:rPr>
        <w:t xml:space="preserve"> Упражнения для пальцев условно - статические:</w:t>
      </w:r>
    </w:p>
    <w:p w:rsidR="007C61BF" w:rsidRDefault="007C61BF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1BF">
        <w:rPr>
          <w:rFonts w:ascii="Times New Roman" w:hAnsi="Times New Roman" w:cs="Times New Roman"/>
          <w:sz w:val="28"/>
          <w:szCs w:val="28"/>
        </w:rPr>
        <w:t xml:space="preserve"> -совершенствуют полученные ранее навыки на более высоком уровне и требуют более точных движений, воспроизведение образов предметов с помощью пальцев. </w:t>
      </w:r>
    </w:p>
    <w:p w:rsidR="007C61BF" w:rsidRDefault="007C61BF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1BF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7C61BF">
        <w:rPr>
          <w:rFonts w:ascii="Times New Roman" w:hAnsi="Times New Roman" w:cs="Times New Roman"/>
          <w:sz w:val="28"/>
          <w:szCs w:val="28"/>
        </w:rPr>
        <w:t xml:space="preserve">. Упражнения для пальцев динамические: </w:t>
      </w:r>
    </w:p>
    <w:p w:rsidR="007C61BF" w:rsidRDefault="007C61BF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1BF">
        <w:rPr>
          <w:rFonts w:ascii="Times New Roman" w:hAnsi="Times New Roman" w:cs="Times New Roman"/>
          <w:sz w:val="28"/>
          <w:szCs w:val="28"/>
        </w:rPr>
        <w:t xml:space="preserve">-развивают точную координацию движений; </w:t>
      </w:r>
    </w:p>
    <w:p w:rsidR="007C61BF" w:rsidRDefault="007C61BF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1BF">
        <w:rPr>
          <w:rFonts w:ascii="Times New Roman" w:hAnsi="Times New Roman" w:cs="Times New Roman"/>
          <w:sz w:val="28"/>
          <w:szCs w:val="28"/>
        </w:rPr>
        <w:t>-учат разгибать и сгибать пальцы рук;</w:t>
      </w:r>
    </w:p>
    <w:p w:rsidR="007C61BF" w:rsidRDefault="007C61BF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1BF">
        <w:rPr>
          <w:rFonts w:ascii="Times New Roman" w:hAnsi="Times New Roman" w:cs="Times New Roman"/>
          <w:sz w:val="28"/>
          <w:szCs w:val="28"/>
        </w:rPr>
        <w:t xml:space="preserve"> -учат противопоставлять большой палец остальным. </w:t>
      </w:r>
    </w:p>
    <w:p w:rsidR="007C61BF" w:rsidRPr="007C61BF" w:rsidRDefault="007C61BF" w:rsidP="007C61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61BF">
        <w:rPr>
          <w:rFonts w:ascii="Times New Roman" w:hAnsi="Times New Roman" w:cs="Times New Roman"/>
          <w:sz w:val="28"/>
          <w:szCs w:val="28"/>
        </w:rPr>
        <w:t xml:space="preserve">Наши пальцы Дружно пальцы встали в ряд </w:t>
      </w:r>
      <w:r w:rsidRPr="007C61BF">
        <w:rPr>
          <w:rFonts w:ascii="Times New Roman" w:hAnsi="Times New Roman" w:cs="Times New Roman"/>
          <w:i/>
          <w:sz w:val="28"/>
          <w:szCs w:val="28"/>
        </w:rPr>
        <w:t xml:space="preserve">(покажите ладони) </w:t>
      </w:r>
    </w:p>
    <w:p w:rsidR="007C61BF" w:rsidRPr="007C61BF" w:rsidRDefault="007C61BF" w:rsidP="007C61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61BF">
        <w:rPr>
          <w:rFonts w:ascii="Times New Roman" w:hAnsi="Times New Roman" w:cs="Times New Roman"/>
          <w:sz w:val="28"/>
          <w:szCs w:val="28"/>
        </w:rPr>
        <w:t xml:space="preserve">Десять крепеньких ребят </w:t>
      </w:r>
      <w:r w:rsidRPr="007C61BF">
        <w:rPr>
          <w:rFonts w:ascii="Times New Roman" w:hAnsi="Times New Roman" w:cs="Times New Roman"/>
          <w:i/>
          <w:sz w:val="28"/>
          <w:szCs w:val="28"/>
        </w:rPr>
        <w:t xml:space="preserve">(сожмите пальцы в кулак) </w:t>
      </w:r>
    </w:p>
    <w:p w:rsidR="007C61BF" w:rsidRPr="007C61BF" w:rsidRDefault="007C61BF" w:rsidP="007C61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61BF">
        <w:rPr>
          <w:rFonts w:ascii="Times New Roman" w:hAnsi="Times New Roman" w:cs="Times New Roman"/>
          <w:sz w:val="28"/>
          <w:szCs w:val="28"/>
        </w:rPr>
        <w:t xml:space="preserve">Эти два – всему указка </w:t>
      </w:r>
      <w:r w:rsidRPr="007C61BF">
        <w:rPr>
          <w:rFonts w:ascii="Times New Roman" w:hAnsi="Times New Roman" w:cs="Times New Roman"/>
          <w:i/>
          <w:sz w:val="28"/>
          <w:szCs w:val="28"/>
        </w:rPr>
        <w:t xml:space="preserve">(покажите указательные пальцы) </w:t>
      </w:r>
    </w:p>
    <w:p w:rsidR="007C61BF" w:rsidRPr="007C61BF" w:rsidRDefault="007C61BF" w:rsidP="007C61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61BF">
        <w:rPr>
          <w:rFonts w:ascii="Times New Roman" w:hAnsi="Times New Roman" w:cs="Times New Roman"/>
          <w:sz w:val="28"/>
          <w:szCs w:val="28"/>
        </w:rPr>
        <w:t xml:space="preserve">Все покажут без подсказки. Пальцы – два середнячка </w:t>
      </w:r>
      <w:r w:rsidRPr="007C61BF">
        <w:rPr>
          <w:rFonts w:ascii="Times New Roman" w:hAnsi="Times New Roman" w:cs="Times New Roman"/>
          <w:i/>
          <w:sz w:val="28"/>
          <w:szCs w:val="28"/>
        </w:rPr>
        <w:t xml:space="preserve">(продемонстрируйте средние пальцы) </w:t>
      </w:r>
    </w:p>
    <w:p w:rsidR="007C61BF" w:rsidRDefault="007C61BF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1BF">
        <w:rPr>
          <w:rFonts w:ascii="Times New Roman" w:hAnsi="Times New Roman" w:cs="Times New Roman"/>
          <w:sz w:val="28"/>
          <w:szCs w:val="28"/>
        </w:rPr>
        <w:t xml:space="preserve">Два здоровых бодрячка. </w:t>
      </w:r>
    </w:p>
    <w:p w:rsidR="007C61BF" w:rsidRPr="007C61BF" w:rsidRDefault="007C61BF" w:rsidP="007C61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61BF">
        <w:rPr>
          <w:rFonts w:ascii="Times New Roman" w:hAnsi="Times New Roman" w:cs="Times New Roman"/>
          <w:sz w:val="28"/>
          <w:szCs w:val="28"/>
        </w:rPr>
        <w:t xml:space="preserve">Ну, а эти безымянны </w:t>
      </w:r>
      <w:r w:rsidRPr="007C61BF">
        <w:rPr>
          <w:rFonts w:ascii="Times New Roman" w:hAnsi="Times New Roman" w:cs="Times New Roman"/>
          <w:i/>
          <w:sz w:val="28"/>
          <w:szCs w:val="28"/>
        </w:rPr>
        <w:t>(покажите безымянные пальцы)</w:t>
      </w:r>
    </w:p>
    <w:p w:rsidR="007C61BF" w:rsidRDefault="007C61BF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1BF">
        <w:rPr>
          <w:rFonts w:ascii="Times New Roman" w:hAnsi="Times New Roman" w:cs="Times New Roman"/>
          <w:sz w:val="28"/>
          <w:szCs w:val="28"/>
        </w:rPr>
        <w:t xml:space="preserve"> Молчуны, всегда упрямы. Два мизинца-коротышки (</w:t>
      </w:r>
      <w:r w:rsidRPr="007C61BF">
        <w:rPr>
          <w:rFonts w:ascii="Times New Roman" w:hAnsi="Times New Roman" w:cs="Times New Roman"/>
          <w:i/>
          <w:sz w:val="28"/>
          <w:szCs w:val="28"/>
        </w:rPr>
        <w:t>вытяните мизинцы)</w:t>
      </w:r>
      <w:r w:rsidRPr="007C61BF">
        <w:rPr>
          <w:rFonts w:ascii="Times New Roman" w:hAnsi="Times New Roman" w:cs="Times New Roman"/>
          <w:sz w:val="28"/>
          <w:szCs w:val="28"/>
        </w:rPr>
        <w:t xml:space="preserve"> Непоседы и плутишки. Пальцы главные средь них (</w:t>
      </w:r>
      <w:r w:rsidRPr="007C61BF">
        <w:rPr>
          <w:rFonts w:ascii="Times New Roman" w:hAnsi="Times New Roman" w:cs="Times New Roman"/>
          <w:i/>
          <w:sz w:val="28"/>
          <w:szCs w:val="28"/>
        </w:rPr>
        <w:t>покажите большие пальцы)</w:t>
      </w:r>
      <w:r w:rsidRPr="007C61BF">
        <w:rPr>
          <w:rFonts w:ascii="Times New Roman" w:hAnsi="Times New Roman" w:cs="Times New Roman"/>
          <w:sz w:val="28"/>
          <w:szCs w:val="28"/>
        </w:rPr>
        <w:t xml:space="preserve"> Два больших и удалых </w:t>
      </w:r>
      <w:r w:rsidRPr="007C61BF">
        <w:rPr>
          <w:rFonts w:ascii="Times New Roman" w:hAnsi="Times New Roman" w:cs="Times New Roman"/>
          <w:i/>
          <w:sz w:val="28"/>
          <w:szCs w:val="28"/>
        </w:rPr>
        <w:t>(остальные пальцы сожмите в кулак)</w:t>
      </w:r>
      <w:proofErr w:type="gramStart"/>
      <w:r w:rsidRPr="007C6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5900" w:rsidRDefault="00C45900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</w:t>
      </w:r>
      <w:r w:rsidR="007C61BF" w:rsidRPr="007C61BF">
        <w:rPr>
          <w:rFonts w:ascii="Times New Roman" w:hAnsi="Times New Roman" w:cs="Times New Roman"/>
          <w:sz w:val="28"/>
          <w:szCs w:val="28"/>
        </w:rPr>
        <w:t xml:space="preserve">грая с пальчиками, ребенок сначала вслушивается в речь взрослого, усваивая фонетические и грамматические нормы родного языка, затем запоминает и уже сам проговаривает знакомый текст во время игры. Стихи, сопровождающие движения рук и пальцев, — это та основа, на которой </w:t>
      </w:r>
      <w:r w:rsidR="007C61BF" w:rsidRPr="007C61BF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и совершенствуется чувство ритма. Они учат слышать рифму, ударения, делить слова на слоги. Чувство ритма важно и при обучении письму (для выработки ровного почерка), для запоминания стихов, для предупреждения нарушений письма (пропуска гласных). </w:t>
      </w:r>
    </w:p>
    <w:p w:rsidR="00C45900" w:rsidRDefault="00C45900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61BF" w:rsidRPr="007C61BF">
        <w:rPr>
          <w:rFonts w:ascii="Times New Roman" w:hAnsi="Times New Roman" w:cs="Times New Roman"/>
          <w:sz w:val="28"/>
          <w:szCs w:val="28"/>
        </w:rPr>
        <w:t xml:space="preserve">С помощью пальчиковых игр ребенок получает разнообразные зрительные, слуховые и тактильные впечатления, у него развивается внимательность, способность сосредотачиваться и переключаться, умение концентрировать свое внимание и правильно его распределять, совершенствуются умения соотнести то, что он видит и слышит с траекторией движения его руки. </w:t>
      </w:r>
    </w:p>
    <w:p w:rsidR="007C61BF" w:rsidRDefault="00C45900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61BF" w:rsidRPr="007C61BF">
        <w:rPr>
          <w:rFonts w:ascii="Times New Roman" w:hAnsi="Times New Roman" w:cs="Times New Roman"/>
          <w:sz w:val="28"/>
          <w:szCs w:val="28"/>
        </w:rPr>
        <w:t>Пальчиковые игры вырабатывают такие качества как адекватная самооценка, способность мобилизоваться, сосредотачиваться и расслабляться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1BF" w:rsidRPr="00C45900" w:rsidRDefault="00C45900" w:rsidP="007C61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61BF" w:rsidRPr="00C45900">
        <w:rPr>
          <w:rFonts w:ascii="Times New Roman" w:hAnsi="Times New Roman" w:cs="Times New Roman"/>
          <w:i/>
          <w:sz w:val="28"/>
          <w:szCs w:val="28"/>
        </w:rPr>
        <w:t>Рекомендации для воспитателей для выпол</w:t>
      </w:r>
      <w:r w:rsidRPr="00C45900">
        <w:rPr>
          <w:rFonts w:ascii="Times New Roman" w:hAnsi="Times New Roman" w:cs="Times New Roman"/>
          <w:i/>
          <w:sz w:val="28"/>
          <w:szCs w:val="28"/>
        </w:rPr>
        <w:t>н</w:t>
      </w:r>
      <w:r w:rsidR="007C61BF" w:rsidRPr="00C45900">
        <w:rPr>
          <w:rFonts w:ascii="Times New Roman" w:hAnsi="Times New Roman" w:cs="Times New Roman"/>
          <w:i/>
          <w:sz w:val="28"/>
          <w:szCs w:val="28"/>
        </w:rPr>
        <w:t>ения пальчиковой гимнастики:</w:t>
      </w:r>
    </w:p>
    <w:p w:rsidR="00C45900" w:rsidRDefault="00C45900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1).Нагрузка для пальцев правой и левой рук равномерная.</w:t>
      </w:r>
    </w:p>
    <w:p w:rsidR="00C45900" w:rsidRDefault="00C45900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После каждого выполнения нужно расслабить мышцы (потрясти кистями рук).</w:t>
      </w:r>
    </w:p>
    <w:p w:rsidR="00C45900" w:rsidRDefault="00C45900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Поскольку пальчиковая гимнастика оказывает комплексное воздействие, она должна использоваться на всех образовательных деятельностях ДОУ.</w:t>
      </w:r>
    </w:p>
    <w:p w:rsidR="00C45900" w:rsidRDefault="00C45900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Пальчиковые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не только стимул для развития речи и мелкой моторики, но и один из вариантов общения с близкими людьми. Очень важным фактором для развития речи является то, что в пальчиковых играх, все действия сопровождаются стихами.</w:t>
      </w:r>
    </w:p>
    <w:p w:rsidR="00C45900" w:rsidRDefault="00C45900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5900" w:rsidRDefault="00C45900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5900" w:rsidRDefault="00C45900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5900" w:rsidRDefault="00C45900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5900" w:rsidRDefault="00C45900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5900" w:rsidRDefault="00C45900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</w:t>
      </w:r>
      <w:r w:rsidR="007078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ание.!</w:t>
      </w:r>
    </w:p>
    <w:p w:rsidR="00C45900" w:rsidRPr="007C61BF" w:rsidRDefault="00C45900" w:rsidP="007C6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45900" w:rsidRPr="007C61BF" w:rsidSect="00E7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1942"/>
    <w:multiLevelType w:val="hybridMultilevel"/>
    <w:tmpl w:val="4AE48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02F4D"/>
    <w:multiLevelType w:val="hybridMultilevel"/>
    <w:tmpl w:val="ACBE9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83514"/>
    <w:multiLevelType w:val="hybridMultilevel"/>
    <w:tmpl w:val="12B40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D1B"/>
    <w:rsid w:val="003D53BC"/>
    <w:rsid w:val="00450638"/>
    <w:rsid w:val="004627D0"/>
    <w:rsid w:val="00530CCD"/>
    <w:rsid w:val="007078C0"/>
    <w:rsid w:val="007C61BF"/>
    <w:rsid w:val="00C45900"/>
    <w:rsid w:val="00CF2935"/>
    <w:rsid w:val="00D33798"/>
    <w:rsid w:val="00E77604"/>
    <w:rsid w:val="00FA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CD"/>
  </w:style>
  <w:style w:type="paragraph" w:styleId="1">
    <w:name w:val="heading 1"/>
    <w:basedOn w:val="a"/>
    <w:next w:val="a"/>
    <w:link w:val="10"/>
    <w:uiPriority w:val="9"/>
    <w:qFormat/>
    <w:rsid w:val="00530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0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30C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2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2</cp:revision>
  <dcterms:created xsi:type="dcterms:W3CDTF">2020-04-07T05:28:00Z</dcterms:created>
  <dcterms:modified xsi:type="dcterms:W3CDTF">2020-05-19T09:54:00Z</dcterms:modified>
</cp:coreProperties>
</file>