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E2" w:rsidRDefault="004538E2" w:rsidP="004538E2">
      <w:pPr>
        <w:pStyle w:val="a3"/>
        <w:spacing w:before="0" w:beforeAutospacing="0" w:after="0" w:afterAutospacing="0"/>
        <w:jc w:val="center"/>
        <w:rPr>
          <w:rFonts w:ascii="&amp;quot" w:hAnsi="&amp;quot"/>
        </w:rPr>
      </w:pPr>
      <w:r>
        <w:rPr>
          <w:rFonts w:ascii="&amp;quot" w:hAnsi="&amp;quot"/>
          <w:b/>
          <w:bCs/>
          <w:sz w:val="32"/>
          <w:szCs w:val="32"/>
        </w:rPr>
        <w:t xml:space="preserve">Использование </w:t>
      </w:r>
      <w:proofErr w:type="spellStart"/>
      <w:r>
        <w:rPr>
          <w:rFonts w:ascii="&amp;quot" w:hAnsi="&amp;quot"/>
          <w:b/>
          <w:bCs/>
          <w:sz w:val="32"/>
          <w:szCs w:val="32"/>
        </w:rPr>
        <w:t>здоровьесберегающих</w:t>
      </w:r>
      <w:proofErr w:type="spellEnd"/>
      <w:r>
        <w:rPr>
          <w:rFonts w:ascii="&amp;quot" w:hAnsi="&amp;quot"/>
          <w:b/>
          <w:bCs/>
          <w:sz w:val="32"/>
          <w:szCs w:val="32"/>
        </w:rPr>
        <w:t xml:space="preserve"> технологий</w:t>
      </w:r>
      <w:bookmarkStart w:id="0" w:name="_GoBack"/>
      <w:bookmarkEnd w:id="0"/>
      <w:r>
        <w:rPr>
          <w:rFonts w:ascii="&amp;quot" w:hAnsi="&amp;quot"/>
          <w:b/>
          <w:bCs/>
          <w:sz w:val="32"/>
          <w:szCs w:val="32"/>
        </w:rPr>
        <w:t xml:space="preserve"> на уроках химии</w:t>
      </w:r>
    </w:p>
    <w:p w:rsidR="004538E2" w:rsidRDefault="004538E2" w:rsidP="004538E2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4538E2" w:rsidRDefault="004538E2" w:rsidP="004538E2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Проблемы сохранения здоровья обучающихся стали особенно актуальными на современном этапе. Кризисные явления в обществе способствовали изменению мотивации образовательной деятельности у учащихся, снизили их творческую активность, замедлили их физическое и психическое развитие, вызвали отклонения в их социальном поведении.</w:t>
      </w:r>
    </w:p>
    <w:p w:rsidR="004538E2" w:rsidRDefault="004538E2" w:rsidP="004538E2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 xml:space="preserve">По данным НИИ физиологии детей и подростков Российской Федерации выявлено, что если дети в 6 – 7 лет имеют физиологические отклонения в здоровье до 30%, то эти отклонения к 16 – 17 годам достигают 80-85%. </w:t>
      </w:r>
    </w:p>
    <w:p w:rsidR="004538E2" w:rsidRDefault="004538E2" w:rsidP="004538E2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 xml:space="preserve">Число близоруких детей увеличивается с 1 класса к выпускным с 4 до 12%, количество детей с нервно-психическими расстройствами с 6 до 16%, с нарушениями осанки - с 2 до 17%. </w:t>
      </w:r>
    </w:p>
    <w:p w:rsidR="004538E2" w:rsidRDefault="004538E2" w:rsidP="004538E2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 xml:space="preserve">Одна из самых частых патологий - нарушение остроты зрения, составляющее в ряде регионов России до 30-40%. Состояние тревожности отмечается у 67% учащихся, выражающееся в агрессивности, депрессии, деструктивных и других реакциях, за счёт чего снижается сопротивляемость организма, страдает иммунная система, что обуславливает повышение заболеваемости среди детей. </w:t>
      </w:r>
    </w:p>
    <w:p w:rsidR="004538E2" w:rsidRDefault="004538E2" w:rsidP="004538E2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В создавшейся обстановке естественным стало активное использование педагогических технологий, нацеленных на охрану здоровья обучающихся.</w:t>
      </w:r>
    </w:p>
    <w:p w:rsidR="004538E2" w:rsidRDefault="004538E2" w:rsidP="004538E2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 xml:space="preserve">Использование </w:t>
      </w:r>
      <w:proofErr w:type="spellStart"/>
      <w:r>
        <w:rPr>
          <w:rFonts w:ascii="&amp;quot" w:hAnsi="&amp;quot"/>
          <w:sz w:val="27"/>
          <w:szCs w:val="27"/>
        </w:rPr>
        <w:t>здоровьесберегающих</w:t>
      </w:r>
      <w:proofErr w:type="spellEnd"/>
      <w:r>
        <w:rPr>
          <w:rFonts w:ascii="&amp;quot" w:hAnsi="&amp;quot"/>
          <w:sz w:val="27"/>
          <w:szCs w:val="27"/>
        </w:rPr>
        <w:t xml:space="preserve"> технологий в учебном процессе позволяет обучающимся более успешно адаптироваться в образовательном и социальном пространстве, раскрыть свои творческие способности, а учителю эффективно проводить профилактику асоциального поведения.</w:t>
      </w:r>
    </w:p>
    <w:p w:rsidR="004538E2" w:rsidRDefault="004538E2" w:rsidP="004538E2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  <w:shd w:val="clear" w:color="auto" w:fill="FFFFFF"/>
        </w:rPr>
        <w:t>Химия - один из самых трудных предметов.</w:t>
      </w:r>
      <w:r>
        <w:rPr>
          <w:rFonts w:ascii="&amp;quot" w:hAnsi="&amp;quot"/>
          <w:sz w:val="27"/>
          <w:szCs w:val="27"/>
        </w:rPr>
        <w:t xml:space="preserve"> Учитывая сказанное, в своей работе я стараюсь по мере возможности придерживаться </w:t>
      </w:r>
      <w:proofErr w:type="spellStart"/>
      <w:r>
        <w:rPr>
          <w:rFonts w:ascii="&amp;quot" w:hAnsi="&amp;quot"/>
          <w:sz w:val="27"/>
          <w:szCs w:val="27"/>
        </w:rPr>
        <w:t>здоровьесберегающей</w:t>
      </w:r>
      <w:proofErr w:type="spellEnd"/>
      <w:r>
        <w:rPr>
          <w:rFonts w:ascii="&amp;quot" w:hAnsi="&amp;quot"/>
          <w:sz w:val="27"/>
          <w:szCs w:val="27"/>
        </w:rPr>
        <w:t xml:space="preserve"> организации учебного процесса.</w:t>
      </w:r>
      <w:r>
        <w:rPr>
          <w:rFonts w:ascii="&amp;quot" w:hAnsi="&amp;quot"/>
          <w:sz w:val="27"/>
          <w:szCs w:val="27"/>
          <w:shd w:val="clear" w:color="auto" w:fill="FFFFFF"/>
        </w:rPr>
        <w:t xml:space="preserve"> </w:t>
      </w:r>
      <w:r>
        <w:rPr>
          <w:rFonts w:ascii="&amp;quot" w:hAnsi="&amp;quot"/>
          <w:sz w:val="27"/>
          <w:szCs w:val="27"/>
        </w:rPr>
        <w:t xml:space="preserve">Среди </w:t>
      </w:r>
      <w:proofErr w:type="spellStart"/>
      <w:r>
        <w:rPr>
          <w:rFonts w:ascii="&amp;quot" w:hAnsi="&amp;quot"/>
          <w:sz w:val="27"/>
          <w:szCs w:val="27"/>
        </w:rPr>
        <w:t>здоровьесберегающих</w:t>
      </w:r>
      <w:proofErr w:type="spellEnd"/>
      <w:r>
        <w:rPr>
          <w:rFonts w:ascii="&amp;quot" w:hAnsi="&amp;quot"/>
          <w:sz w:val="27"/>
          <w:szCs w:val="27"/>
        </w:rPr>
        <w:t xml:space="preserve"> технологий можно особо выделить технологии личностно ориентированного обучения, учитывающие особенности каждого ученика и направленные на возможно более полное раскрытие его потенциала. </w:t>
      </w:r>
      <w:r>
        <w:rPr>
          <w:rFonts w:ascii="&amp;quot" w:hAnsi="&amp;quot"/>
          <w:i/>
          <w:iCs/>
          <w:sz w:val="27"/>
          <w:szCs w:val="27"/>
        </w:rPr>
        <w:t xml:space="preserve">К ним относятся технологии проектной деятельности, дифференцированного обучения, обучения в сотрудничестве, разнообразные игровые технологии. </w:t>
      </w:r>
    </w:p>
    <w:p w:rsidR="004538E2" w:rsidRDefault="004538E2" w:rsidP="004538E2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 xml:space="preserve">Личностно ориентированное обучение предполагает использование разнообразных форм и методов организации учебной деятельности. При этом передо мной встают новые задачи: создания атмосферы заинтересованности каждого студента в работе группы; стимулирования обучающихся к высказываниям и использованию различных способов выполнения заданий без боязни ошибиться; создания педагогических ситуаций общения на уроке, позволяющих студентам проявлять инициативу, самостоятельность, избирательность в способах работы. Для решения этих задач я применяю следующие компоненты: </w:t>
      </w:r>
    </w:p>
    <w:p w:rsidR="004538E2" w:rsidRDefault="004538E2" w:rsidP="004538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Создание положительного эмоционального настроя на работу всех студентов в ходе урока.</w:t>
      </w:r>
    </w:p>
    <w:p w:rsidR="004538E2" w:rsidRDefault="004538E2" w:rsidP="004538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 xml:space="preserve">Создание ситуации успеха на уроке. </w:t>
      </w:r>
    </w:p>
    <w:p w:rsidR="004538E2" w:rsidRDefault="004538E2" w:rsidP="004538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 xml:space="preserve">Использование проблемных творческих заданий. </w:t>
      </w:r>
    </w:p>
    <w:p w:rsidR="004538E2" w:rsidRDefault="004538E2" w:rsidP="004538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lastRenderedPageBreak/>
        <w:t xml:space="preserve">Стимулирование обучающихся к выбору и самостоятельному использованию разных способов выполнения заданий. </w:t>
      </w:r>
    </w:p>
    <w:p w:rsidR="004538E2" w:rsidRDefault="004538E2" w:rsidP="004538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 xml:space="preserve">Применение заданий, позволяющих студенту самому выбирать тип, вид и форму материала (словесную, графическую, условно-символическую). </w:t>
      </w:r>
    </w:p>
    <w:p w:rsidR="004538E2" w:rsidRDefault="004538E2" w:rsidP="004538E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 xml:space="preserve">Рефлексия. Обсуждение того, что получилось, а что нет, в чем были ошибки, как они были исправлены. </w:t>
      </w:r>
    </w:p>
    <w:p w:rsidR="004538E2" w:rsidRDefault="004538E2" w:rsidP="004538E2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</w:p>
    <w:p w:rsidR="004538E2" w:rsidRDefault="004538E2" w:rsidP="004538E2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 xml:space="preserve">Одним из важнейших аспектов является психологический комфорт учащихся во время урока. С одной стороны, таким образом, решается задача предупреждения утомления учащихся, с другой стороны, появляется дополнительный стимул для раскрытия творческих возможностей каждого студента. </w:t>
      </w:r>
    </w:p>
    <w:p w:rsidR="004538E2" w:rsidRDefault="004538E2" w:rsidP="004538E2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Доброжелательная обстановка на уроке, спокойная беседа, внимание к каждому высказыванию, желание ученика выразить свою точку зрения, тактичное исправление допущенных ошибок, поощрение к самостоятельной мыслительной деятельности, уместный юмор или небольшое историческое отступление – вот далеко не весь арсенал, которым располагает педагог, стремящийся к раскрытию способностей каждого ученика.</w:t>
      </w:r>
    </w:p>
    <w:p w:rsidR="004538E2" w:rsidRDefault="004538E2" w:rsidP="004538E2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 xml:space="preserve">Обучающиеся входят в класс не со страхом получить плохую оценку или замечание, а с желанием продолжить беседу, продемонстрировать свои знания, получить новую информацию. В процессе такого урока не возникает эмоциональный дискомфорт даже в том случае, когда студент с чем-то не справился, что-то не смог выполнить. </w:t>
      </w:r>
    </w:p>
    <w:p w:rsidR="004538E2" w:rsidRDefault="004538E2" w:rsidP="004538E2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Следует заметить, что в обстановке психологического комфорта и эмоциональной приподнятости работоспособность класса заметно повышается, что, в конечном итоге, приводит и к более качественному усвоению знаний, и, как следствие, к более высоким результатам. Нельзя забывать, что при изучении химии проводятся и демонстрируются различные опыты. Поэтому большое значение для сохранения здоровья учащихся имеет безоговорочное исполнение правил техники безопасности при проведении эксперимента.</w:t>
      </w:r>
    </w:p>
    <w:p w:rsidR="004538E2" w:rsidRDefault="004538E2" w:rsidP="004538E2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А это: инструктаж по технике безопасности, использование карт-инструкций для проведения практических работ, памяток по оказанию первой медицинской помощи при ожогах, порезах, отравлениях.</w:t>
      </w:r>
    </w:p>
    <w:p w:rsidR="004538E2" w:rsidRDefault="004538E2" w:rsidP="004538E2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 xml:space="preserve">Большую роль в решении различных педагогических задач, в том числе, и в вопросах </w:t>
      </w:r>
      <w:proofErr w:type="spellStart"/>
      <w:r>
        <w:rPr>
          <w:rFonts w:ascii="&amp;quot" w:hAnsi="&amp;quot"/>
          <w:sz w:val="27"/>
          <w:szCs w:val="27"/>
        </w:rPr>
        <w:t>здоровьесбережения</w:t>
      </w:r>
      <w:proofErr w:type="spellEnd"/>
      <w:r>
        <w:rPr>
          <w:rFonts w:ascii="&amp;quot" w:hAnsi="&amp;quot"/>
          <w:sz w:val="27"/>
          <w:szCs w:val="27"/>
        </w:rPr>
        <w:t xml:space="preserve">, играют технические средства обучения. В современных условиях особое место среди ТСО отводится персональному компьютеру с </w:t>
      </w:r>
      <w:proofErr w:type="spellStart"/>
      <w:r>
        <w:rPr>
          <w:rFonts w:ascii="&amp;quot" w:hAnsi="&amp;quot"/>
          <w:sz w:val="27"/>
          <w:szCs w:val="27"/>
        </w:rPr>
        <w:t>мультимедиапроектором</w:t>
      </w:r>
      <w:proofErr w:type="spellEnd"/>
      <w:r>
        <w:rPr>
          <w:rFonts w:ascii="&amp;quot" w:hAnsi="&amp;quot"/>
          <w:sz w:val="27"/>
          <w:szCs w:val="27"/>
        </w:rPr>
        <w:t xml:space="preserve">. </w:t>
      </w:r>
    </w:p>
    <w:p w:rsidR="004538E2" w:rsidRDefault="004538E2" w:rsidP="004538E2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 xml:space="preserve">В целом, психолого-педагогическая модель обучения на уроке с компьютерной поддержкой реализует личностно ориентированный подход, а основное внимание уделяется интерактивной деятельности обучающихся. Экранная форма компьютерной (и аудиовизуальной) информации даёт редкую пока возможность совместного наблюдения и размышления над фактами, поиска выхода из проблемных учебных ситуаций, позволяет по ходу усвоения обсудить актуальность и значимость изучаемого материала. Нельзя сбрасывать со счетов и психологический фактор: намного интереснее воспринимать информацию именно в такой форме, нежели при помощи устаревших схем и таблиц. Очень хотелось бы на уроках использовать интерактивные элементы обучающих программ, которые позволяют перейти от пассивного усвоения к активному, так </w:t>
      </w:r>
      <w:r>
        <w:rPr>
          <w:rFonts w:ascii="&amp;quot" w:hAnsi="&amp;quot"/>
          <w:sz w:val="27"/>
          <w:szCs w:val="27"/>
        </w:rPr>
        <w:lastRenderedPageBreak/>
        <w:t>как обучающиеся смогут получить возможность самостоятельно моделировать явления и процессы. В качестве одной из форм обучения, стимулирующих студентов к творческой деятельности, я предлагаю создать обучающимся или группе студентов мультимедийную презентацию, сопровождающую изучение какой-либо темы курса.</w:t>
      </w:r>
    </w:p>
    <w:p w:rsidR="004538E2" w:rsidRDefault="004538E2" w:rsidP="004538E2">
      <w:pPr>
        <w:pStyle w:val="a3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 xml:space="preserve">В последнее время компьютерные презентации стали популярны среди педагогов, активно использующих современные технологии в процессе обучения. Однако здесь важно соблюдать принцип разумного использования компьютера, поскольку нерациональное применение ТСО в ходе урока может привести к обратным результатам – повышенному утомлению и психоэмоциональному напряжению. Кроме того, неправильно установленный уровень звука и освещения могут негативно воздействовать на слух и зрение учащихся. При подготовке компьютерных презентаций необходимо руководствоваться принципами оптимизации подачи материала: не злоупотреблять ненужной анимацией объектов, подбирать нейтральный фон, не раздражающий глаза, избегать “режущих” глаз цветов и их сочетаний. </w:t>
      </w:r>
    </w:p>
    <w:p w:rsidR="004538E2" w:rsidRDefault="004538E2" w:rsidP="004538E2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Однако совершенно недостаточно насытить химический материал информацией, которая заинтересует обучающихся. По — моему мнению, не стоит также давать конкретные инструкции по поведению в какой-либо ситуации. Целесообразнее так построить процесс обучения, чтобы студенты смогли сами исследовать проблему и выработать эти рекомендации, т. е. реализовать проблемное обучение.</w:t>
      </w:r>
    </w:p>
    <w:p w:rsidR="004538E2" w:rsidRDefault="004538E2" w:rsidP="004538E2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 xml:space="preserve">Для этого я прежде всего выявляю, какие вопросы, связанные с химией и </w:t>
      </w:r>
      <w:proofErr w:type="spellStart"/>
      <w:r>
        <w:rPr>
          <w:rFonts w:ascii="&amp;quot" w:hAnsi="&amp;quot"/>
          <w:sz w:val="27"/>
          <w:szCs w:val="27"/>
        </w:rPr>
        <w:t>валеологией</w:t>
      </w:r>
      <w:proofErr w:type="spellEnd"/>
      <w:r>
        <w:rPr>
          <w:rFonts w:ascii="&amp;quot" w:hAnsi="&amp;quot"/>
          <w:sz w:val="27"/>
          <w:szCs w:val="27"/>
        </w:rPr>
        <w:t xml:space="preserve">, интересуют обучающихся: </w:t>
      </w:r>
    </w:p>
    <w:p w:rsidR="004538E2" w:rsidRDefault="004538E2" w:rsidP="004538E2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 xml:space="preserve">а) экологические проблемы; </w:t>
      </w:r>
    </w:p>
    <w:p w:rsidR="004538E2" w:rsidRDefault="004538E2" w:rsidP="004538E2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 xml:space="preserve">б) организация рационального питания; </w:t>
      </w:r>
    </w:p>
    <w:p w:rsidR="004538E2" w:rsidRDefault="004538E2" w:rsidP="004538E2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 xml:space="preserve">в) вопросы медицины и т. д. </w:t>
      </w:r>
    </w:p>
    <w:p w:rsidR="004538E2" w:rsidRDefault="004538E2" w:rsidP="004538E2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 xml:space="preserve">Затем совместно с обучающимися выбираем для исследования один из них и конкретизируем его: </w:t>
      </w:r>
    </w:p>
    <w:p w:rsidR="004538E2" w:rsidRDefault="004538E2" w:rsidP="004538E2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 xml:space="preserve">а) загрязнение воды, воздуха, потепление климата и др.; </w:t>
      </w:r>
    </w:p>
    <w:p w:rsidR="004538E2" w:rsidRDefault="004538E2" w:rsidP="004538E2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 xml:space="preserve">б) состав продуктов питания, компоненты пищи, негативно влияющие на состояние здоровья, и др.; </w:t>
      </w:r>
    </w:p>
    <w:p w:rsidR="004538E2" w:rsidRDefault="004538E2" w:rsidP="004538E2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 xml:space="preserve">в) употребление и действие лекарств, побочные эффекты при их приеме; </w:t>
      </w:r>
    </w:p>
    <w:p w:rsidR="004538E2" w:rsidRDefault="004538E2" w:rsidP="004538E2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г)</w:t>
      </w:r>
      <w:r>
        <w:rPr>
          <w:rFonts w:ascii="&amp;quot" w:hAnsi="&amp;quot"/>
          <w:b/>
          <w:bCs/>
          <w:sz w:val="27"/>
          <w:szCs w:val="27"/>
        </w:rPr>
        <w:t xml:space="preserve"> </w:t>
      </w:r>
      <w:r>
        <w:rPr>
          <w:rFonts w:ascii="&amp;quot" w:hAnsi="&amp;quot"/>
          <w:sz w:val="27"/>
          <w:szCs w:val="27"/>
        </w:rPr>
        <w:t xml:space="preserve">курение; употребление алкоголя; </w:t>
      </w:r>
    </w:p>
    <w:p w:rsidR="004538E2" w:rsidRDefault="004538E2" w:rsidP="004538E2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 xml:space="preserve">д) применение бытовой химии и т. д. </w:t>
      </w:r>
    </w:p>
    <w:p w:rsidR="004538E2" w:rsidRDefault="004538E2" w:rsidP="004538E2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 xml:space="preserve">После этого предлагаю учащимся найти выход из выбранной ими ситуации, выслушиваю мнения. Далее разбиваю на группы. Каждая из них прорабатывает один из предложенных вариантов решения проблемы с точки зрения и химии, и </w:t>
      </w:r>
      <w:proofErr w:type="spellStart"/>
      <w:r>
        <w:rPr>
          <w:rFonts w:ascii="&amp;quot" w:hAnsi="&amp;quot"/>
          <w:sz w:val="27"/>
          <w:szCs w:val="27"/>
        </w:rPr>
        <w:t>валеологии</w:t>
      </w:r>
      <w:proofErr w:type="spellEnd"/>
      <w:r>
        <w:rPr>
          <w:rFonts w:ascii="&amp;quot" w:hAnsi="&amp;quot"/>
          <w:sz w:val="27"/>
          <w:szCs w:val="27"/>
        </w:rPr>
        <w:t xml:space="preserve">: обучающиеся изучают предложенную литературу, посвященную данной проблематике, обсуждают все «за» и «против» и выбирают наиболее оптимальный вариант. По итогам обсуждения выявляем лучший способ решения предложенной проблемы. </w:t>
      </w:r>
    </w:p>
    <w:p w:rsidR="004538E2" w:rsidRDefault="004538E2" w:rsidP="004538E2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Например, в теме «Оксиды» есть пункт: применение и значение оксидов, оксиды в природе, я считаю важным обсудить вопрос о путях уменьшения содержания углекислого газа в атмосфере в рамках проблемы «Атмосферные изменения, их влияние на состояние здоровья».</w:t>
      </w:r>
    </w:p>
    <w:p w:rsidR="004538E2" w:rsidRDefault="004538E2" w:rsidP="004538E2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lastRenderedPageBreak/>
        <w:t>Сначала знакомлю обучающихся с причинами увеличения содержания оксида углерода в атмосфере и последствиями этого процесса. Снижение содержания этого — вещества в атмосфере не представляет опасности для здоровья, повышение же концентрации небезразлично для организма. При содержании в воздухе 3—4 % углекислого газа человек ощущает головную боль, шум в ушах, пульс замедляется, а при концентрации 10 % могут наступить потеря сознания и смерть. Именно по содержанию углекислого газа оценивают чистоту воздуха в жилых и общественных помещениях. В жилых помещениях оно не должно превышать 0,1 %.</w:t>
      </w:r>
    </w:p>
    <w:p w:rsidR="004538E2" w:rsidRDefault="004538E2" w:rsidP="004538E2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 xml:space="preserve">В результате в рамках решения проблемы «Атмосферные изменения и их влияние на организм человека» появляется несколько разных </w:t>
      </w:r>
      <w:proofErr w:type="spellStart"/>
      <w:r>
        <w:rPr>
          <w:rFonts w:ascii="&amp;quot" w:hAnsi="&amp;quot"/>
          <w:sz w:val="27"/>
          <w:szCs w:val="27"/>
        </w:rPr>
        <w:t>подтем</w:t>
      </w:r>
      <w:proofErr w:type="spellEnd"/>
      <w:r>
        <w:rPr>
          <w:rFonts w:ascii="&amp;quot" w:hAnsi="&amp;quot"/>
          <w:sz w:val="27"/>
          <w:szCs w:val="27"/>
        </w:rPr>
        <w:t xml:space="preserve">: </w:t>
      </w:r>
    </w:p>
    <w:p w:rsidR="004538E2" w:rsidRDefault="004538E2" w:rsidP="004538E2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 xml:space="preserve">«Роль оксидов серы и азота на образование кислотных дождей, их влияние на организм человека»; </w:t>
      </w:r>
    </w:p>
    <w:p w:rsidR="004538E2" w:rsidRDefault="004538E2" w:rsidP="004538E2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«Изменение содержания углекислого газа в атмосфере, его влияние на здоровье»;</w:t>
      </w:r>
    </w:p>
    <w:p w:rsidR="004538E2" w:rsidRDefault="004538E2" w:rsidP="004538E2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«Очистка промышленных выбросов от углекислого газа».</w:t>
      </w:r>
    </w:p>
    <w:p w:rsidR="004538E2" w:rsidRDefault="004538E2" w:rsidP="004538E2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 xml:space="preserve">Далее группу разбиваю по вариантам, которые должны рассмотреть один из возможных вариантов решения этой проблемы: </w:t>
      </w:r>
    </w:p>
    <w:p w:rsidR="004538E2" w:rsidRDefault="004538E2" w:rsidP="004538E2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 xml:space="preserve">1) роль оксидов на образование кислотных дождей; </w:t>
      </w:r>
    </w:p>
    <w:p w:rsidR="004538E2" w:rsidRDefault="004538E2" w:rsidP="004538E2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 xml:space="preserve">2) влияние углекислого газа на здоровье человека; </w:t>
      </w:r>
    </w:p>
    <w:p w:rsidR="004538E2" w:rsidRDefault="004538E2" w:rsidP="004538E2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 xml:space="preserve">3) очистка промышленных выбросов от углекислого газа. </w:t>
      </w:r>
    </w:p>
    <w:p w:rsidR="004538E2" w:rsidRDefault="004538E2" w:rsidP="004538E2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 xml:space="preserve">Обучающиеся самостоятельно знакомятся с методической литературой по данной проблеме, ищут обоснования данных подходов с точки зрения химии и </w:t>
      </w:r>
      <w:proofErr w:type="spellStart"/>
      <w:r>
        <w:rPr>
          <w:rFonts w:ascii="&amp;quot" w:hAnsi="&amp;quot"/>
          <w:sz w:val="27"/>
          <w:szCs w:val="27"/>
        </w:rPr>
        <w:t>валеологии</w:t>
      </w:r>
      <w:proofErr w:type="spellEnd"/>
      <w:r>
        <w:rPr>
          <w:rFonts w:ascii="&amp;quot" w:hAnsi="&amp;quot"/>
          <w:sz w:val="27"/>
          <w:szCs w:val="27"/>
        </w:rPr>
        <w:t>. Затем - отчет о проделанной работе. Участники каждой группы отмечали, что перенасыщенность воздуха диоксидом углерода отрицательно сказывается на состоянии и дыхательной системе человека (вызывая учащенное тяжелое дыхание, в некоторых случаях астматические заболевания, а иногда и приводя к летальному исходу), и кровеносной системы (недостаточное снабжение систем и органов кислородом, увеличение кислотности крови).</w:t>
      </w:r>
    </w:p>
    <w:p w:rsidR="004538E2" w:rsidRDefault="004538E2" w:rsidP="004538E2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После выступлений групп учащиеся класса выбирали оптимальный подход к решению проблемы и обосновывали свой выбор. Опыт показывает, что, выдвигая и доказывая свои идеи, учащиеся в достаточной степени овладевают химическим материалом, приобретают способность применять знания, полученные при изучении одной темы, в конкретных ситуациях, возникающих при рассмотрении другой, а также умение обсуждать вопросы, вести грамотную, обоснованную дискуссию</w:t>
      </w:r>
    </w:p>
    <w:p w:rsidR="004538E2" w:rsidRDefault="004538E2" w:rsidP="004538E2">
      <w:pPr>
        <w:pStyle w:val="a3"/>
        <w:shd w:val="clear" w:color="auto" w:fill="FFFFFF"/>
        <w:spacing w:before="0" w:beforeAutospacing="0" w:after="0" w:afterAutospacing="0"/>
        <w:jc w:val="both"/>
        <w:rPr>
          <w:rFonts w:ascii="&amp;quot" w:hAnsi="&amp;quot"/>
        </w:rPr>
      </w:pPr>
      <w:r>
        <w:rPr>
          <w:rFonts w:ascii="&amp;quot" w:hAnsi="&amp;quot"/>
          <w:sz w:val="27"/>
          <w:szCs w:val="27"/>
        </w:rPr>
        <w:t>Здоровый образ жизни пока не занимает первое место в главных ценностях человека в нашем обществе. Но если мы научим детей ценить, беречь и укреплять своё здоровье, будем личным примером демонстрировать здоровый образ жизни, то можно надеяться, что будущее поколение будут больше здоровы и развиты, не только духовно, но и физически.</w:t>
      </w:r>
    </w:p>
    <w:p w:rsidR="00070DE2" w:rsidRDefault="00070DE2"/>
    <w:sectPr w:rsidR="0007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80A30"/>
    <w:multiLevelType w:val="multilevel"/>
    <w:tmpl w:val="1A10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DF"/>
    <w:rsid w:val="00070DE2"/>
    <w:rsid w:val="004538E2"/>
    <w:rsid w:val="008B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18E9"/>
  <w15:chartTrackingRefBased/>
  <w15:docId w15:val="{3134D902-C4E9-49CA-A031-35452F59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3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1658</Words>
  <Characters>9457</Characters>
  <Application>Microsoft Office Word</Application>
  <DocSecurity>0</DocSecurity>
  <Lines>78</Lines>
  <Paragraphs>22</Paragraphs>
  <ScaleCrop>false</ScaleCrop>
  <Company/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Cypok-91@mail.ru</dc:creator>
  <cp:keywords/>
  <dc:description/>
  <cp:lastModifiedBy>Cypok-91@mail.ru</cp:lastModifiedBy>
  <cp:revision>2</cp:revision>
  <dcterms:created xsi:type="dcterms:W3CDTF">2020-08-14T09:58:00Z</dcterms:created>
  <dcterms:modified xsi:type="dcterms:W3CDTF">2020-08-14T09:59:00Z</dcterms:modified>
</cp:coreProperties>
</file>