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5B" w:rsidRDefault="00EE5E5C" w:rsidP="00531C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ЗДОРОВЬЕСБЕРЕГАЮЩИЕ ТЕХНОЛОГИИ</w:t>
      </w:r>
    </w:p>
    <w:p w:rsidR="00EE5E5C" w:rsidRPr="00531C5B" w:rsidRDefault="00EE5E5C" w:rsidP="00531C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УСЛОВИЯХ ДЕТСКОГО ДОМА</w:t>
      </w:r>
    </w:p>
    <w:p w:rsidR="003E4AB8" w:rsidRPr="00531C5B" w:rsidRDefault="003E4AB8" w:rsidP="003E4AB8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1EB" w:rsidRPr="00531C5B" w:rsidRDefault="00EF11EB" w:rsidP="003E4AB8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"Каждый может сохранить и укрепить свое здоровье, если воля к этому достаточно сильна." </w:t>
      </w:r>
    </w:p>
    <w:p w:rsidR="00BF52FE" w:rsidRPr="00531C5B" w:rsidRDefault="00EF11EB" w:rsidP="003E4AB8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Джон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Хьюм</w:t>
      </w:r>
      <w:proofErr w:type="spellEnd"/>
      <w:r w:rsidR="00EE5E5C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52FE" w:rsidRPr="00531C5B" w:rsidRDefault="00BF52FE" w:rsidP="003E4A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2FE" w:rsidRPr="00531C5B" w:rsidRDefault="00BF52FE" w:rsidP="003E4A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– бесценное достояние не только каждого человека, но и всего общества</w:t>
      </w:r>
      <w:r w:rsidR="0036511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. Самый драгоценный дар, который получает человек от природы – это здоровье. В последнее время очевиднее становится катастрофическое ухудшение здоровья воспитанников детских домов. Одной из важных задач нашего образовательного учреждения является создание условий, гарантирующих формирование и укрепление здоровья воспитанников. Основным из средств реализации этой задачи является формирование здорового образа жизни (ЗОЖ).</w:t>
      </w:r>
    </w:p>
    <w:p w:rsidR="00365115" w:rsidRPr="00531C5B" w:rsidRDefault="00365115" w:rsidP="003E4A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«Чтобы сделать ребенка умным и рассудительным, сделайте его крепким и здоровым» - Ж.Ж. Руссо.</w:t>
      </w:r>
    </w:p>
    <w:p w:rsidR="00696625" w:rsidRPr="00531C5B" w:rsidRDefault="00365115" w:rsidP="003E4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В своей работе воспитатели нашего детского дома стараются научить детей ценить и сохранять свое здоровье, чтобы у них появилось осознанное желание повысить свой образовательный и культурный уровень. Ведь только совокупность всех этих качеств дает здоровую личность, способную к саморазвитию</w:t>
      </w:r>
      <w:r w:rsidR="0069662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Задача воспитателя – воспитать социально-активную, творческую, самостоятельную личность с сохраненным здоровьем, основанным на здоровом образе жизни. </w:t>
      </w:r>
      <w:proofErr w:type="spellStart"/>
      <w:r w:rsidR="0069662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="0069662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тогда становятся эффективными и приносят свои плоды, когда интегрируют все структурные компоненты образовательного учреждения по сохранению, формированию и укреплению здоровья воспитанников, создавая вокруг них </w:t>
      </w:r>
      <w:proofErr w:type="spellStart"/>
      <w:r w:rsidR="0069662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здоровьесберегающее</w:t>
      </w:r>
      <w:proofErr w:type="spellEnd"/>
      <w:r w:rsidR="0069662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пространство. Состояние здоровья детей в современных условиях зависит не только от условий, в которых находятся дети, но и от взаимодействия всех субъектов образовательного процесса в вопросах </w:t>
      </w:r>
      <w:proofErr w:type="spellStart"/>
      <w:r w:rsidR="0069662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здоровьесбережения</w:t>
      </w:r>
      <w:proofErr w:type="spellEnd"/>
      <w:r w:rsidR="0069662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. Это взаимодействие происходит на разных уровнях.</w:t>
      </w:r>
    </w:p>
    <w:p w:rsidR="00696625" w:rsidRPr="00531C5B" w:rsidRDefault="00696625" w:rsidP="003E4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уровне самого ребенка, когда воспитаннику важно создать гармонию физического, психического и нравственного здоровья. У него появляется возможность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самоопределиться,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самооргнанизоваться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. Важно помочь ребенку осознать это.</w:t>
      </w:r>
    </w:p>
    <w:p w:rsidR="00365115" w:rsidRPr="00531C5B" w:rsidRDefault="00377D7E" w:rsidP="003E4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На уровне межличностных отношений в образовательном пространстве.</w:t>
      </w:r>
      <w:r w:rsidR="0069662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воспитания вокруг воспитанника организуется взаимопомощь важных для него взрослых, сотрудничество с ними, построение доверительных, доброжелательных отношений. Все это является условием сохранения и укрепления здоровья воспитанников.</w:t>
      </w:r>
    </w:p>
    <w:p w:rsidR="00377D7E" w:rsidRPr="00531C5B" w:rsidRDefault="00377D7E" w:rsidP="003E4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На уровне организации различных видов деятельности. Педагоги создают такую воспитательную систему, которая формирует у всех навыки, позволяющие сохранить и укрепить своё и детское здоровье. У всех создается положительная эмоциональная атмосфера.</w:t>
      </w:r>
    </w:p>
    <w:p w:rsidR="00377D7E" w:rsidRPr="00531C5B" w:rsidRDefault="003E4AB8" w:rsidP="003E4A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7D7E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Академик, хирург Николай Михайлович Амосов говорит о здоровье: «Здоровье необходимо. Это базис счастья… Добыть здоровье проще, чем счастье. Природа </w:t>
      </w:r>
      <w:r w:rsidR="005A5B4A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милостива: она запро</w:t>
      </w:r>
      <w:r w:rsidR="00377D7E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грам</w:t>
      </w:r>
      <w:r w:rsidR="005A5B4A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77D7E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ировала организм</w:t>
      </w:r>
      <w:r w:rsidR="005A5B4A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большим запасом прочности, и нужно много стараний, чтобы этот запас свести к нулю… Если нельзя вырастить ребенка, чтобы он совсем не болел, то, во всяком случае, поддерживать его высокий уровень здоровья вполне возможно».</w:t>
      </w:r>
    </w:p>
    <w:p w:rsidR="00D806DE" w:rsidRPr="00531C5B" w:rsidRDefault="00D806DE" w:rsidP="003E4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 термин «здоровье» рассматривается как нормальная правильная деятельность организма, его психическое благополучие (из словаря Ожегова). </w:t>
      </w:r>
    </w:p>
    <w:p w:rsidR="00D806DE" w:rsidRPr="00531C5B" w:rsidRDefault="00D806DE" w:rsidP="003E4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современной педагогике имеются эффективные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воспитательные технологии и методики, применение которых носит не только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здоровьесберегающий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и коррекционно-развивающий характер. Элементы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здоровьесберегающих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можно применять как в педагогической деятельности воспитателей, так и в системе дополнительного образования детского дома. Их можно разделить на несколько видов:</w:t>
      </w:r>
    </w:p>
    <w:p w:rsidR="002B1032" w:rsidRPr="00531C5B" w:rsidRDefault="002B1032" w:rsidP="003E4AB8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Изотерапия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терапия посредством изобразительного творчества является универсальной технологией, которую можно использовать как для отдельной работы с детьми, так и для совместного детского творчества.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Изотерапия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технология, позволяющая раскрыть художественные способности ребенка.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Изотерапия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сочетается с музыкотерапией.</w:t>
      </w:r>
    </w:p>
    <w:p w:rsidR="00E21523" w:rsidRPr="00531C5B" w:rsidRDefault="002B1032" w:rsidP="003E4AB8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Драмотерапия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воздействие на память, волю, воображение, чувство, внимание, мышление ребенка</w:t>
      </w:r>
      <w:r w:rsidR="00113975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0D7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523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«Невозможно</w:t>
      </w:r>
      <w:r w:rsidR="00932392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научить навыкам поведения и межличностного общения просто рассказывая о них. Их нужно отрабатывать в действии…» - писал Питер Феликс </w:t>
      </w:r>
      <w:proofErr w:type="spellStart"/>
      <w:r w:rsidR="00932392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Каллерман</w:t>
      </w:r>
      <w:proofErr w:type="spellEnd"/>
      <w:r w:rsidR="00932392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2392" w:rsidRPr="00531C5B" w:rsidRDefault="00932392" w:rsidP="00531C5B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Сказкотерпия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Сказка – любимый детьми жанр. Она несет в себе важное психологическое содержание, «любовь, добро и счастье». Занятия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сказкотерапией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создают условия, в которых 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ребенок,</w:t>
      </w: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читая, придумывая, разыгрывая, находит решения своих жизненных трудностей и проблем.</w:t>
      </w:r>
    </w:p>
    <w:p w:rsidR="00932392" w:rsidRPr="00531C5B" w:rsidRDefault="00932392" w:rsidP="00531C5B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Куклотерапия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методика коррекции детских проблем средствами кукольного театра. Главной задачей является выявление психологической особенности ребенка, которая в той или иной жизненной ситуации приводит к его невротизации</w:t>
      </w:r>
      <w:r w:rsidR="00C54FB3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4FB3" w:rsidRPr="00531C5B" w:rsidRDefault="00C54FB3" w:rsidP="003E4A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Следующим видом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воспитательных технологий являются:</w:t>
      </w:r>
    </w:p>
    <w:p w:rsidR="00C54FB3" w:rsidRPr="00531C5B" w:rsidRDefault="00C54FB3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технологии, направленные на поддержание и коррекцию физического здоровья через организацию двигательной активности в течение всего дня, которая может осуществляться в самых разнообразных формах.</w:t>
      </w:r>
    </w:p>
    <w:p w:rsidR="003E4AB8" w:rsidRPr="00531C5B" w:rsidRDefault="00C54FB3" w:rsidP="003E4AB8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Одна из форм повышения двигательной активности воспитанников – динамические паузы, которые носят релаксационный и оздоровительный характер. Динамические паузы помогают обеспечивать детям необходимую для правильного развития растущего организма двигательную активность, позволяют отдохнуть после умственного труда; обеспечивают сохранение работоспособности на протяжении всего дня.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D78" w:rsidRPr="00531C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Физические упражнения</w:t>
      </w:r>
      <w:r w:rsidR="00F50D78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Утренняя гимнастика, физкультурно-оздорови</w:t>
      </w:r>
      <w:r w:rsidR="003E4AB8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тельные занятия, подвижные игры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. В первую очередь, это внедрение режима моторной свободы динамических поз, когда дети меняют в процессе умственной деятельности позы «стояние-сидение». Режим моторной свободы и динамических поз улучшает становление психической сферы.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по схеме </w:t>
      </w:r>
      <w:proofErr w:type="spellStart"/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офтальмотренажера</w:t>
      </w:r>
      <w:proofErr w:type="spellEnd"/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способствует снижению психической утомляемости, избыточной нервной возбудимости.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каждого занятия проводятся 3-4 физкультминутки, в ходе которых воспитанники выполняют различные упражнения на снятие усталости, укрепление опорно-двигательной системы и мышц глаз.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AB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Дыхательные упражнения включаются в утреннюю гимнастику, позволяют развивать слуховую память, снимают утомление. В результате целенаправленных упражнений, у воспитанников изменяется мотивация по воспитанию физической культуры личности, а значит, формируется осознанное отношение ребенка к укреплению здоровья. Я уверена, что только систематическое проведение оздоровительной работы с детьми дает положительный результат.</w:t>
      </w:r>
    </w:p>
    <w:p w:rsidR="003E4AB8" w:rsidRPr="00531C5B" w:rsidRDefault="003E4AB8" w:rsidP="003E4AB8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Игровые оздоровительные технологии.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условиях малой подвижности растущий организм развивается неграмотно, приводя к нарушениям. К данному виду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также относятся специальные методики и средства, направленные на развитие мелкой моторики рук: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- Игра с мелкими предметами;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- Пальчиковые игры;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- Массаж кистей и пальцев;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Бисероплетение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- Выкладывание рисунков, букв …;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Квиллинг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бумагокручение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) и оригами.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Учеными доказано, что развитие мелкой моторики рук находится в тесной связи с развитием речи и мышления ребенка. На основании исследований Л.А. </w:t>
      </w:r>
      <w:proofErr w:type="spellStart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Панащенко</w:t>
      </w:r>
      <w:proofErr w:type="spellEnd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сделаны выводы, что речевые области формируются под влиянием импульсов, поступающих от пальцев рук. </w:t>
      </w:r>
    </w:p>
    <w:p w:rsidR="003E4AB8" w:rsidRPr="00531C5B" w:rsidRDefault="003E4AB8" w:rsidP="003E4AB8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D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Обеспечение здорового ритма жизни</w:t>
      </w:r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щ</w:t>
      </w:r>
      <w:r w:rsidRPr="00F50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адящий режим в адаптационный период, гибкий режим. </w:t>
      </w:r>
    </w:p>
    <w:p w:rsidR="003E4AB8" w:rsidRPr="00531C5B" w:rsidRDefault="003E4AB8" w:rsidP="003E4AB8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Гигиенические и водные процедуры</w:t>
      </w:r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</w:t>
      </w:r>
      <w:r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мывание, мытьё рук, местный и общий душ. </w:t>
      </w:r>
    </w:p>
    <w:p w:rsidR="003E4AB8" w:rsidRPr="00531C5B" w:rsidRDefault="003E4AB8" w:rsidP="003E4AB8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1C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Свето-воздушные</w:t>
      </w:r>
      <w:proofErr w:type="gramEnd"/>
      <w:r w:rsidRPr="00531C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ванны</w:t>
      </w:r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</w:t>
      </w:r>
      <w:r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роветривание помещений, </w:t>
      </w:r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дневной </w:t>
      </w:r>
      <w:r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 при открытых фрамугах, прогулки на свежем воздухе, обеспечение температу</w:t>
      </w:r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рного режима и чистоты воздуха.</w:t>
      </w:r>
    </w:p>
    <w:p w:rsidR="00531C5B" w:rsidRPr="00531C5B" w:rsidRDefault="003E4AB8" w:rsidP="00C41267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C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Светотерапия</w:t>
      </w:r>
      <w:proofErr w:type="spellEnd"/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обеспечение светового режима.</w:t>
      </w:r>
    </w:p>
    <w:p w:rsidR="003E4AB8" w:rsidRPr="00531C5B" w:rsidRDefault="003E4AB8" w:rsidP="00C41267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C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Психогимнастика</w:t>
      </w:r>
      <w:proofErr w:type="spellEnd"/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</w:t>
      </w:r>
      <w:r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гры на снятие невротических состояний, коррекция</w:t>
      </w:r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поведения, учебная гимнастика.</w:t>
      </w:r>
    </w:p>
    <w:p w:rsidR="003E4AB8" w:rsidRPr="00531C5B" w:rsidRDefault="003E4AB8" w:rsidP="003E4AB8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Активный отдых</w:t>
      </w:r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</w:t>
      </w:r>
      <w:r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азвлечения, праздники, игры, </w:t>
      </w:r>
      <w:r w:rsidR="00531C5B" w:rsidRPr="0053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каникулы, дни здоровья, походы.</w:t>
      </w:r>
    </w:p>
    <w:p w:rsidR="00EB0AA2" w:rsidRPr="00531C5B" w:rsidRDefault="00EB0AA2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мероприятия нравственно-эстетической направленности, включая тематические экскурсии. Воспитанники принимают активное участие в городских, региональных и федеральных олимпиадах, конкурсах рисунка, поделок, стихов, </w:t>
      </w:r>
      <w:r w:rsidR="00F50D7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военно-патриотических и </w:t>
      </w: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фотоконкурсах. Данные мероприятия способствуют укреплению психологического здоровья, повышают самооценку ребенка. Для воспитанников нашего детского дома важно развить в себе чувство самоуважения, осознание того, что все жизненные задачи они </w:t>
      </w:r>
      <w:bookmarkStart w:id="0" w:name="_GoBack"/>
      <w:bookmarkEnd w:id="0"/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в состоянии решить. И все это благодаря сист</w:t>
      </w:r>
      <w:r w:rsidR="00F50D78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емному подходу по пропаганде здорового образа жизни</w:t>
      </w: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0C53" w:rsidRPr="00531C5B" w:rsidRDefault="00EB0AA2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Очень хочется научить детей с самого раннего возраста ценить, беречь и укреплять свое здоровье. Если мы будем личным примером демонстрировать здоровый образ жизни, то</w:t>
      </w:r>
      <w:r w:rsidR="00A50C53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в этом случае можно надеяться, что будущие поколения будут здоровы и развиты не только личностно, интеллектуально, духовно, но и физически.</w:t>
      </w:r>
    </w:p>
    <w:p w:rsidR="00531C5B" w:rsidRPr="00531C5B" w:rsidRDefault="00531C5B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C53" w:rsidRPr="00531C5B" w:rsidRDefault="00A50C53" w:rsidP="00531C5B">
      <w:pPr>
        <w:pStyle w:val="a3"/>
        <w:spacing w:after="0" w:line="240" w:lineRule="auto"/>
        <w:ind w:left="4111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«Самое прекрасное – есть жизнь и всё красивое и хорошее в жизни немыслимо без здоровья. Великое счастье – быть здоровым».</w:t>
      </w:r>
      <w:r w:rsidR="00EB0AA2"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0AA2" w:rsidRPr="00531C5B" w:rsidRDefault="00A50C53" w:rsidP="003E4AB8">
      <w:pPr>
        <w:pStyle w:val="a3"/>
        <w:spacing w:after="0" w:line="240" w:lineRule="auto"/>
        <w:ind w:left="7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5B">
        <w:rPr>
          <w:rFonts w:ascii="Times New Roman" w:hAnsi="Times New Roman" w:cs="Times New Roman"/>
          <w:color w:val="000000" w:themeColor="text1"/>
          <w:sz w:val="24"/>
          <w:szCs w:val="24"/>
        </w:rPr>
        <w:t>П.К. Иванов.</w:t>
      </w:r>
    </w:p>
    <w:p w:rsidR="003E4AB8" w:rsidRPr="00531C5B" w:rsidRDefault="003E4AB8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B3" w:rsidRPr="00531C5B" w:rsidRDefault="00C54FB3" w:rsidP="003E4A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4FB3" w:rsidRPr="00531C5B" w:rsidSect="0070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BE7"/>
    <w:multiLevelType w:val="multilevel"/>
    <w:tmpl w:val="40E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129B5"/>
    <w:multiLevelType w:val="hybridMultilevel"/>
    <w:tmpl w:val="C57252E8"/>
    <w:lvl w:ilvl="0" w:tplc="254E9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6452E"/>
    <w:multiLevelType w:val="hybridMultilevel"/>
    <w:tmpl w:val="D948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E629C"/>
    <w:multiLevelType w:val="hybridMultilevel"/>
    <w:tmpl w:val="84AAFA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7535FD"/>
    <w:multiLevelType w:val="hybridMultilevel"/>
    <w:tmpl w:val="9538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95440"/>
    <w:multiLevelType w:val="hybridMultilevel"/>
    <w:tmpl w:val="C27A3C00"/>
    <w:lvl w:ilvl="0" w:tplc="254E96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FE"/>
    <w:rsid w:val="000000FF"/>
    <w:rsid w:val="0009670F"/>
    <w:rsid w:val="00113975"/>
    <w:rsid w:val="0016498F"/>
    <w:rsid w:val="00174F72"/>
    <w:rsid w:val="00233203"/>
    <w:rsid w:val="002B1032"/>
    <w:rsid w:val="002C0C63"/>
    <w:rsid w:val="002D3A3C"/>
    <w:rsid w:val="00365115"/>
    <w:rsid w:val="00377D7E"/>
    <w:rsid w:val="0038265E"/>
    <w:rsid w:val="003D500C"/>
    <w:rsid w:val="003E4AB8"/>
    <w:rsid w:val="004C44F5"/>
    <w:rsid w:val="00531C5B"/>
    <w:rsid w:val="005A5B4A"/>
    <w:rsid w:val="005D1AA9"/>
    <w:rsid w:val="00696625"/>
    <w:rsid w:val="00697697"/>
    <w:rsid w:val="006F10D5"/>
    <w:rsid w:val="00702CC4"/>
    <w:rsid w:val="00712F05"/>
    <w:rsid w:val="00740894"/>
    <w:rsid w:val="00834325"/>
    <w:rsid w:val="008375EF"/>
    <w:rsid w:val="0091024C"/>
    <w:rsid w:val="00932392"/>
    <w:rsid w:val="00983448"/>
    <w:rsid w:val="00A50C53"/>
    <w:rsid w:val="00A51EFB"/>
    <w:rsid w:val="00B460DD"/>
    <w:rsid w:val="00BC65C9"/>
    <w:rsid w:val="00BF52FE"/>
    <w:rsid w:val="00C158E5"/>
    <w:rsid w:val="00C54FB3"/>
    <w:rsid w:val="00CA5000"/>
    <w:rsid w:val="00CB72A6"/>
    <w:rsid w:val="00D806DE"/>
    <w:rsid w:val="00DA7D68"/>
    <w:rsid w:val="00E21523"/>
    <w:rsid w:val="00E70A8D"/>
    <w:rsid w:val="00EB0AA2"/>
    <w:rsid w:val="00EE5E5C"/>
    <w:rsid w:val="00EF11EB"/>
    <w:rsid w:val="00F50D78"/>
    <w:rsid w:val="00F52C9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78CB"/>
  <w15:docId w15:val="{CB51B46F-459E-46BC-9947-F11979FD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9BBA-EE15-4E63-8881-4E45289F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Paravoz</cp:lastModifiedBy>
  <cp:revision>3</cp:revision>
  <dcterms:created xsi:type="dcterms:W3CDTF">2024-11-03T10:59:00Z</dcterms:created>
  <dcterms:modified xsi:type="dcterms:W3CDTF">2024-11-03T11:36:00Z</dcterms:modified>
</cp:coreProperties>
</file>