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30" w:lineRule="auto"/>
        <w:rPr>
          <w:shd w:val="clear" w:color="auto" w:fill="ffff00"/>
        </w:rPr>
      </w:pPr>
      <w:r>
        <w:rPr>
          <w:b w:val="1"/>
          <w:bCs w:val="1"/>
          <w:sz w:val="28"/>
          <w:szCs w:val="28"/>
          <w:shd w:val="clear" w:color="auto" w:fill="ffff00"/>
          <w:rtl w:val="0"/>
          <w:lang w:val="ru-RU"/>
        </w:rPr>
        <w:t xml:space="preserve">УДК </w:t>
      </w:r>
      <w:r>
        <w:rPr>
          <w:b w:val="1"/>
          <w:bCs w:val="1"/>
          <w:sz w:val="28"/>
          <w:szCs w:val="28"/>
          <w:shd w:val="clear" w:color="auto" w:fill="ffff00"/>
          <w:rtl w:val="0"/>
          <w:lang w:val="ru-RU"/>
        </w:rPr>
        <w:t>627.7</w:t>
      </w:r>
    </w:p>
    <w:p>
      <w:pPr>
        <w:pStyle w:val="Normal.0"/>
        <w:spacing w:line="360" w:lineRule="auto"/>
        <w:jc w:val="center"/>
        <w:rPr>
          <w:b w:val="1"/>
          <w:bCs w:val="1"/>
          <w:sz w:val="28"/>
          <w:szCs w:val="28"/>
          <w:shd w:val="clear" w:color="auto" w:fill="ffff00"/>
        </w:rPr>
      </w:pPr>
      <w:r>
        <w:rPr>
          <w:shd w:val="clear" w:color="auto" w:fill="ffff00"/>
          <w:rtl w:val="0"/>
          <w:lang w:val="ru-RU"/>
        </w:rPr>
        <w:t>Соколова Т</w:t>
      </w:r>
      <w:r>
        <w:rPr>
          <w:shd w:val="clear" w:color="auto" w:fill="ffff00"/>
          <w:rtl w:val="0"/>
          <w:lang w:val="ru-RU"/>
        </w:rPr>
        <w:t>.</w:t>
      </w:r>
      <w:r>
        <w:rPr>
          <w:shd w:val="clear" w:color="auto" w:fill="ffff00"/>
          <w:rtl w:val="0"/>
          <w:lang w:val="ru-RU"/>
        </w:rPr>
        <w:t>В</w:t>
      </w:r>
      <w:r>
        <w:rPr>
          <w:shd w:val="clear" w:color="auto" w:fill="ffff00"/>
          <w:rtl w:val="0"/>
          <w:lang w:val="ru-RU"/>
        </w:rPr>
        <w:t>.</w:t>
      </w:r>
      <w:r>
        <w:rPr>
          <w:b w:val="1"/>
          <w:bCs w:val="1"/>
          <w:sz w:val="28"/>
          <w:szCs w:val="28"/>
          <w:shd w:val="clear" w:color="auto" w:fill="ffff00"/>
          <w:rtl w:val="0"/>
          <w:lang w:val="ru-RU"/>
        </w:rPr>
        <w:t xml:space="preserve">. </w:t>
      </w:r>
    </w:p>
    <w:p>
      <w:pPr>
        <w:pStyle w:val="Normal.0"/>
        <w:spacing w:line="360" w:lineRule="auto"/>
        <w:jc w:val="center"/>
        <w:rPr>
          <w:sz w:val="28"/>
          <w:szCs w:val="28"/>
          <w:shd w:val="clear" w:color="auto" w:fill="ffff00"/>
        </w:rPr>
      </w:pPr>
      <w:r>
        <w:rPr>
          <w:sz w:val="28"/>
          <w:szCs w:val="28"/>
          <w:shd w:val="clear" w:color="auto" w:fill="ffff00"/>
          <w:rtl w:val="0"/>
          <w:lang w:val="ru-RU"/>
        </w:rPr>
        <w:t>Магистратура МПГУ ТФВ</w:t>
      </w:r>
      <w:r>
        <w:rPr>
          <w:sz w:val="28"/>
          <w:szCs w:val="28"/>
          <w:shd w:val="clear" w:color="auto" w:fill="ffff00"/>
          <w:rtl w:val="0"/>
          <w:lang w:val="ru-RU"/>
        </w:rPr>
        <w:t xml:space="preserve">2301 </w:t>
      </w:r>
    </w:p>
    <w:p>
      <w:pPr>
        <w:pStyle w:val="Normal.0"/>
        <w:spacing w:line="360" w:lineRule="auto"/>
        <w:jc w:val="center"/>
        <w:rPr>
          <w:sz w:val="28"/>
          <w:szCs w:val="28"/>
        </w:rPr>
      </w:pPr>
      <w:r>
        <w:rPr>
          <w:sz w:val="28"/>
          <w:szCs w:val="28"/>
          <w:shd w:val="clear" w:color="auto" w:fill="ffff00"/>
          <w:rtl w:val="0"/>
          <w:lang w:val="ru-RU"/>
        </w:rPr>
        <w:t>(</w:t>
      </w:r>
      <w:r>
        <w:rPr>
          <w:sz w:val="28"/>
          <w:szCs w:val="28"/>
          <w:shd w:val="clear" w:color="auto" w:fill="ffff00"/>
          <w:rtl w:val="0"/>
          <w:lang w:val="ru-RU"/>
        </w:rPr>
        <w:t>г</w:t>
      </w:r>
      <w:r>
        <w:rPr>
          <w:sz w:val="28"/>
          <w:szCs w:val="28"/>
          <w:shd w:val="clear" w:color="auto" w:fill="ffff00"/>
          <w:rtl w:val="0"/>
          <w:lang w:val="ru-RU"/>
        </w:rPr>
        <w:t xml:space="preserve">. </w:t>
      </w:r>
      <w:r>
        <w:rPr>
          <w:sz w:val="28"/>
          <w:szCs w:val="28"/>
          <w:shd w:val="clear" w:color="auto" w:fill="ffff00"/>
          <w:rtl w:val="0"/>
          <w:lang w:val="ru-RU"/>
        </w:rPr>
        <w:t>Москва</w:t>
      </w:r>
      <w:r>
        <w:rPr>
          <w:sz w:val="28"/>
          <w:szCs w:val="28"/>
          <w:shd w:val="clear" w:color="auto" w:fill="ffff00"/>
          <w:rtl w:val="0"/>
          <w:lang w:val="ru-RU"/>
        </w:rPr>
        <w:t xml:space="preserve">, </w:t>
      </w:r>
      <w:r>
        <w:rPr>
          <w:sz w:val="28"/>
          <w:szCs w:val="28"/>
          <w:shd w:val="clear" w:color="auto" w:fill="ffff00"/>
          <w:rtl w:val="0"/>
          <w:lang w:val="ru-RU"/>
        </w:rPr>
        <w:t>Россия</w:t>
      </w:r>
      <w:r>
        <w:rPr>
          <w:sz w:val="28"/>
          <w:szCs w:val="28"/>
          <w:shd w:val="clear" w:color="auto" w:fill="ffff00"/>
          <w:rtl w:val="0"/>
          <w:lang w:val="ru-RU"/>
        </w:rPr>
        <w:t>)</w:t>
      </w:r>
    </w:p>
    <w:p>
      <w:pPr>
        <w:pStyle w:val="Normal.0"/>
        <w:spacing w:line="360" w:lineRule="auto"/>
        <w:rPr>
          <w:sz w:val="28"/>
          <w:szCs w:val="28"/>
        </w:rPr>
      </w:pPr>
    </w:p>
    <w:p>
      <w:pPr>
        <w:pStyle w:val="Normal.0"/>
        <w:spacing w:line="360" w:lineRule="auto"/>
        <w:jc w:val="center"/>
        <w:rPr>
          <w:b w:val="1"/>
          <w:bCs w:val="1"/>
          <w:sz w:val="28"/>
          <w:szCs w:val="28"/>
        </w:rPr>
      </w:pPr>
      <w:r>
        <w:rPr>
          <w:b w:val="1"/>
          <w:bCs w:val="1"/>
          <w:sz w:val="28"/>
          <w:szCs w:val="28"/>
          <w:rtl w:val="0"/>
          <w:lang w:val="ru-RU"/>
        </w:rPr>
        <w:t>ВЛИЯНИЕ СИЛОВЫХ ТРЕНИРОВОК НА ПОКАЗАТЕЛИ ФИЗИЧЕСКОЙ ПОДГОТОВЛЕННОСТИ ПОДРОСТКОВ СТАРШЕГО ШКОЛЬНОГО ВОЗРАСТА</w:t>
      </w:r>
    </w:p>
    <w:p>
      <w:pPr>
        <w:pStyle w:val="Normal.0"/>
        <w:spacing w:line="360" w:lineRule="auto"/>
        <w:rPr>
          <w:sz w:val="28"/>
          <w:szCs w:val="28"/>
        </w:rPr>
      </w:pPr>
    </w:p>
    <w:p>
      <w:pPr>
        <w:pStyle w:val="Normal.0"/>
        <w:spacing w:line="360" w:lineRule="auto"/>
        <w:ind w:firstLine="720"/>
        <w:jc w:val="both"/>
        <w:rPr>
          <w:i w:val="1"/>
          <w:iCs w:val="1"/>
        </w:rPr>
      </w:pPr>
      <w:r>
        <w:rPr>
          <w:b w:val="1"/>
          <w:bCs w:val="1"/>
          <w:i w:val="1"/>
          <w:iCs w:val="1"/>
          <w:rtl w:val="0"/>
          <w:lang w:val="ru-RU"/>
        </w:rPr>
        <w:t>Аннотация</w:t>
      </w:r>
      <w:r>
        <w:rPr>
          <w:i w:val="1"/>
          <w:iCs w:val="1"/>
          <w:rtl w:val="0"/>
          <w:lang w:val="ru-RU"/>
        </w:rPr>
        <w:t xml:space="preserve">: </w:t>
      </w:r>
      <w:r>
        <w:rPr>
          <w:i w:val="1"/>
          <w:iCs w:val="1"/>
          <w:rtl w:val="0"/>
          <w:lang w:val="ru-RU"/>
        </w:rPr>
        <w:t>В статье рассматривается влияние силовых тренировок на показатели физической подготовленности подростков старшего школьного возраста</w:t>
      </w:r>
      <w:r>
        <w:rPr>
          <w:i w:val="1"/>
          <w:iCs w:val="1"/>
          <w:rtl w:val="0"/>
          <w:lang w:val="ru-RU"/>
        </w:rPr>
        <w:t xml:space="preserve">. </w:t>
      </w:r>
      <w:r>
        <w:rPr>
          <w:i w:val="1"/>
          <w:iCs w:val="1"/>
          <w:rtl w:val="0"/>
          <w:lang w:val="ru-RU"/>
        </w:rPr>
        <w:t>В условиях современного общества</w:t>
      </w:r>
      <w:r>
        <w:rPr>
          <w:i w:val="1"/>
          <w:iCs w:val="1"/>
          <w:rtl w:val="0"/>
          <w:lang w:val="ru-RU"/>
        </w:rPr>
        <w:t xml:space="preserve">, </w:t>
      </w:r>
      <w:r>
        <w:rPr>
          <w:i w:val="1"/>
          <w:iCs w:val="1"/>
          <w:rtl w:val="0"/>
          <w:lang w:val="ru-RU"/>
        </w:rPr>
        <w:t>где все больше подростков ведет малоподвижный образ жизни</w:t>
      </w:r>
      <w:r>
        <w:rPr>
          <w:i w:val="1"/>
          <w:iCs w:val="1"/>
          <w:rtl w:val="0"/>
          <w:lang w:val="ru-RU"/>
        </w:rPr>
        <w:t xml:space="preserve">, </w:t>
      </w:r>
      <w:r>
        <w:rPr>
          <w:i w:val="1"/>
          <w:iCs w:val="1"/>
          <w:rtl w:val="0"/>
          <w:lang w:val="ru-RU"/>
        </w:rPr>
        <w:t>особую актуальность приобретает изучение методов</w:t>
      </w:r>
      <w:r>
        <w:rPr>
          <w:i w:val="1"/>
          <w:iCs w:val="1"/>
          <w:rtl w:val="0"/>
          <w:lang w:val="ru-RU"/>
        </w:rPr>
        <w:t xml:space="preserve">, </w:t>
      </w:r>
      <w:r>
        <w:rPr>
          <w:i w:val="1"/>
          <w:iCs w:val="1"/>
          <w:rtl w:val="0"/>
          <w:lang w:val="ru-RU"/>
        </w:rPr>
        <w:t>способствующих улучшению их физической формы</w:t>
      </w:r>
      <w:r>
        <w:rPr>
          <w:i w:val="1"/>
          <w:iCs w:val="1"/>
          <w:rtl w:val="0"/>
          <w:lang w:val="ru-RU"/>
        </w:rPr>
        <w:t xml:space="preserve">. </w:t>
      </w:r>
      <w:r>
        <w:rPr>
          <w:i w:val="1"/>
          <w:iCs w:val="1"/>
          <w:rtl w:val="0"/>
          <w:lang w:val="ru-RU"/>
        </w:rPr>
        <w:t>В статье анализируются основные аспекты силовых тренировок</w:t>
      </w:r>
      <w:r>
        <w:rPr>
          <w:i w:val="1"/>
          <w:iCs w:val="1"/>
          <w:rtl w:val="0"/>
          <w:lang w:val="ru-RU"/>
        </w:rPr>
        <w:t xml:space="preserve">, </w:t>
      </w:r>
      <w:r>
        <w:rPr>
          <w:i w:val="1"/>
          <w:iCs w:val="1"/>
          <w:rtl w:val="0"/>
          <w:lang w:val="ru-RU"/>
        </w:rPr>
        <w:t>их влияние на различные физические качества подростков</w:t>
      </w:r>
      <w:r>
        <w:rPr>
          <w:i w:val="1"/>
          <w:iCs w:val="1"/>
          <w:rtl w:val="0"/>
          <w:lang w:val="ru-RU"/>
        </w:rPr>
        <w:t xml:space="preserve">, </w:t>
      </w:r>
      <w:r>
        <w:rPr>
          <w:i w:val="1"/>
          <w:iCs w:val="1"/>
          <w:rtl w:val="0"/>
          <w:lang w:val="ru-RU"/>
        </w:rPr>
        <w:t>а также выявляются потенциальные преимущества и возможные риски</w:t>
      </w:r>
      <w:r>
        <w:rPr>
          <w:i w:val="1"/>
          <w:iCs w:val="1"/>
          <w:rtl w:val="0"/>
          <w:lang w:val="ru-RU"/>
        </w:rPr>
        <w:t xml:space="preserve">. </w:t>
      </w:r>
      <w:r>
        <w:rPr>
          <w:i w:val="1"/>
          <w:iCs w:val="1"/>
          <w:rtl w:val="0"/>
          <w:lang w:val="ru-RU"/>
        </w:rPr>
        <w:t>Описаны результаты эмпирических исследований</w:t>
      </w:r>
      <w:r>
        <w:rPr>
          <w:i w:val="1"/>
          <w:iCs w:val="1"/>
          <w:rtl w:val="0"/>
          <w:lang w:val="ru-RU"/>
        </w:rPr>
        <w:t xml:space="preserve">, </w:t>
      </w:r>
      <w:r>
        <w:rPr>
          <w:i w:val="1"/>
          <w:iCs w:val="1"/>
          <w:rtl w:val="0"/>
          <w:lang w:val="ru-RU"/>
        </w:rPr>
        <w:t>подтверждающие эффективность силовых тренировок в улучшении таких показателей</w:t>
      </w:r>
      <w:r>
        <w:rPr>
          <w:i w:val="1"/>
          <w:iCs w:val="1"/>
          <w:rtl w:val="0"/>
          <w:lang w:val="ru-RU"/>
        </w:rPr>
        <w:t xml:space="preserve">, </w:t>
      </w:r>
      <w:r>
        <w:rPr>
          <w:i w:val="1"/>
          <w:iCs w:val="1"/>
          <w:rtl w:val="0"/>
          <w:lang w:val="ru-RU"/>
        </w:rPr>
        <w:t>как сила</w:t>
      </w:r>
      <w:r>
        <w:rPr>
          <w:i w:val="1"/>
          <w:iCs w:val="1"/>
          <w:rtl w:val="0"/>
          <w:lang w:val="ru-RU"/>
        </w:rPr>
        <w:t xml:space="preserve">, </w:t>
      </w:r>
      <w:r>
        <w:rPr>
          <w:i w:val="1"/>
          <w:iCs w:val="1"/>
          <w:rtl w:val="0"/>
          <w:lang w:val="ru-RU"/>
        </w:rPr>
        <w:t>выносливость</w:t>
      </w:r>
      <w:r>
        <w:rPr>
          <w:i w:val="1"/>
          <w:iCs w:val="1"/>
          <w:rtl w:val="0"/>
          <w:lang w:val="ru-RU"/>
        </w:rPr>
        <w:t xml:space="preserve">, </w:t>
      </w:r>
      <w:r>
        <w:rPr>
          <w:i w:val="1"/>
          <w:iCs w:val="1"/>
          <w:rtl w:val="0"/>
          <w:lang w:val="ru-RU"/>
        </w:rPr>
        <w:t>гибкость и координация движений</w:t>
      </w:r>
      <w:r>
        <w:rPr>
          <w:i w:val="1"/>
          <w:iCs w:val="1"/>
          <w:rtl w:val="0"/>
          <w:lang w:val="ru-RU"/>
        </w:rPr>
        <w:t xml:space="preserve">. </w:t>
      </w:r>
      <w:r>
        <w:rPr>
          <w:i w:val="1"/>
          <w:iCs w:val="1"/>
          <w:rtl w:val="0"/>
          <w:lang w:val="ru-RU"/>
        </w:rPr>
        <w:t>Автор делает вывод о необходимости интеграции силовых тренировок в школьные программы физического воспитания для всестороннего развития физической подготовленности подростков</w:t>
      </w:r>
      <w:r>
        <w:rPr>
          <w:i w:val="1"/>
          <w:iCs w:val="1"/>
          <w:rtl w:val="0"/>
          <w:lang w:val="ru-RU"/>
        </w:rPr>
        <w:t>.</w:t>
      </w:r>
    </w:p>
    <w:p>
      <w:pPr>
        <w:pStyle w:val="Normal.0"/>
        <w:spacing w:line="360" w:lineRule="auto"/>
        <w:ind w:firstLine="720"/>
        <w:jc w:val="both"/>
        <w:rPr>
          <w:i w:val="1"/>
          <w:iCs w:val="1"/>
        </w:rPr>
      </w:pPr>
    </w:p>
    <w:p>
      <w:pPr>
        <w:pStyle w:val="Normal.0"/>
        <w:spacing w:line="360" w:lineRule="auto"/>
        <w:ind w:firstLine="720"/>
        <w:jc w:val="both"/>
        <w:rPr>
          <w:i w:val="1"/>
          <w:iCs w:val="1"/>
        </w:rPr>
      </w:pPr>
      <w:r>
        <w:rPr>
          <w:b w:val="1"/>
          <w:bCs w:val="1"/>
          <w:i w:val="1"/>
          <w:iCs w:val="1"/>
          <w:rtl w:val="0"/>
          <w:lang w:val="ru-RU"/>
        </w:rPr>
        <w:t>Ключевые слова</w:t>
      </w:r>
      <w:r>
        <w:rPr>
          <w:i w:val="1"/>
          <w:iCs w:val="1"/>
          <w:rtl w:val="0"/>
          <w:lang w:val="ru-RU"/>
        </w:rPr>
        <w:t>:</w:t>
      </w:r>
      <w:r>
        <w:rPr>
          <w:rtl w:val="0"/>
          <w:lang w:val="ru-RU"/>
        </w:rPr>
        <w:t xml:space="preserve"> </w:t>
      </w:r>
      <w:r>
        <w:rPr>
          <w:i w:val="1"/>
          <w:iCs w:val="1"/>
          <w:rtl w:val="0"/>
          <w:lang w:val="ru-RU"/>
        </w:rPr>
        <w:t>силовые тренировки</w:t>
      </w:r>
      <w:r>
        <w:rPr>
          <w:i w:val="1"/>
          <w:iCs w:val="1"/>
          <w:rtl w:val="0"/>
          <w:lang w:val="ru-RU"/>
        </w:rPr>
        <w:t xml:space="preserve">, </w:t>
      </w:r>
      <w:r>
        <w:rPr>
          <w:i w:val="1"/>
          <w:iCs w:val="1"/>
          <w:rtl w:val="0"/>
          <w:lang w:val="ru-RU"/>
        </w:rPr>
        <w:t>физическая подготовленность</w:t>
      </w:r>
      <w:r>
        <w:rPr>
          <w:i w:val="1"/>
          <w:iCs w:val="1"/>
          <w:rtl w:val="0"/>
          <w:lang w:val="ru-RU"/>
        </w:rPr>
        <w:t xml:space="preserve">, </w:t>
      </w:r>
      <w:r>
        <w:rPr>
          <w:i w:val="1"/>
          <w:iCs w:val="1"/>
          <w:rtl w:val="0"/>
          <w:lang w:val="ru-RU"/>
        </w:rPr>
        <w:t>подростки</w:t>
      </w:r>
      <w:r>
        <w:rPr>
          <w:i w:val="1"/>
          <w:iCs w:val="1"/>
          <w:rtl w:val="0"/>
          <w:lang w:val="ru-RU"/>
        </w:rPr>
        <w:t xml:space="preserve">, </w:t>
      </w:r>
      <w:r>
        <w:rPr>
          <w:i w:val="1"/>
          <w:iCs w:val="1"/>
          <w:rtl w:val="0"/>
          <w:lang w:val="ru-RU"/>
        </w:rPr>
        <w:t>старший школьный возраст</w:t>
      </w:r>
      <w:r>
        <w:rPr>
          <w:i w:val="1"/>
          <w:iCs w:val="1"/>
          <w:rtl w:val="0"/>
          <w:lang w:val="ru-RU"/>
        </w:rPr>
        <w:t xml:space="preserve">, </w:t>
      </w:r>
      <w:r>
        <w:rPr>
          <w:i w:val="1"/>
          <w:iCs w:val="1"/>
          <w:rtl w:val="0"/>
          <w:lang w:val="ru-RU"/>
        </w:rPr>
        <w:t>физическое воспитание</w:t>
      </w:r>
      <w:r>
        <w:rPr>
          <w:i w:val="1"/>
          <w:iCs w:val="1"/>
          <w:rtl w:val="0"/>
          <w:lang w:val="ru-RU"/>
        </w:rPr>
        <w:t xml:space="preserve">, </w:t>
      </w:r>
      <w:r>
        <w:rPr>
          <w:i w:val="1"/>
          <w:iCs w:val="1"/>
          <w:rtl w:val="0"/>
          <w:lang w:val="ru-RU"/>
        </w:rPr>
        <w:t>сила</w:t>
      </w:r>
      <w:r>
        <w:rPr>
          <w:i w:val="1"/>
          <w:iCs w:val="1"/>
          <w:rtl w:val="0"/>
          <w:lang w:val="ru-RU"/>
        </w:rPr>
        <w:t xml:space="preserve">, </w:t>
      </w:r>
      <w:r>
        <w:rPr>
          <w:i w:val="1"/>
          <w:iCs w:val="1"/>
          <w:rtl w:val="0"/>
          <w:lang w:val="ru-RU"/>
        </w:rPr>
        <w:t>выносливость</w:t>
      </w:r>
      <w:r>
        <w:rPr>
          <w:i w:val="1"/>
          <w:iCs w:val="1"/>
          <w:rtl w:val="0"/>
          <w:lang w:val="ru-RU"/>
        </w:rPr>
        <w:t xml:space="preserve">, </w:t>
      </w:r>
      <w:r>
        <w:rPr>
          <w:i w:val="1"/>
          <w:iCs w:val="1"/>
          <w:rtl w:val="0"/>
          <w:lang w:val="ru-RU"/>
        </w:rPr>
        <w:t>гибкость</w:t>
      </w:r>
      <w:r>
        <w:rPr>
          <w:i w:val="1"/>
          <w:iCs w:val="1"/>
          <w:rtl w:val="0"/>
          <w:lang w:val="ru-RU"/>
        </w:rPr>
        <w:t xml:space="preserve">, </w:t>
      </w:r>
      <w:r>
        <w:rPr>
          <w:i w:val="1"/>
          <w:iCs w:val="1"/>
          <w:rtl w:val="0"/>
          <w:lang w:val="ru-RU"/>
        </w:rPr>
        <w:t>координация движений</w:t>
      </w:r>
      <w:r>
        <w:rPr>
          <w:i w:val="1"/>
          <w:iCs w:val="1"/>
          <w:rtl w:val="0"/>
          <w:lang w:val="ru-RU"/>
        </w:rPr>
        <w:t xml:space="preserve">, </w:t>
      </w:r>
      <w:r>
        <w:rPr>
          <w:i w:val="1"/>
          <w:iCs w:val="1"/>
          <w:rtl w:val="0"/>
          <w:lang w:val="ru-RU"/>
        </w:rPr>
        <w:t>здоровье</w:t>
      </w:r>
      <w:r>
        <w:rPr>
          <w:i w:val="1"/>
          <w:iCs w:val="1"/>
          <w:rtl w:val="0"/>
          <w:lang w:val="ru-RU"/>
        </w:rPr>
        <w:t>.</w:t>
      </w:r>
    </w:p>
    <w:p>
      <w:pPr>
        <w:pStyle w:val="Normal.0"/>
        <w:spacing w:line="360" w:lineRule="auto"/>
        <w:jc w:val="both"/>
        <w:rPr>
          <w:sz w:val="28"/>
          <w:szCs w:val="28"/>
        </w:rPr>
      </w:pPr>
    </w:p>
    <w:p>
      <w:pPr>
        <w:pStyle w:val="Normal (Web)"/>
        <w:spacing w:before="0" w:after="0" w:line="360" w:lineRule="auto"/>
        <w:ind w:firstLine="709"/>
        <w:jc w:val="both"/>
        <w:rPr>
          <w:sz w:val="28"/>
          <w:szCs w:val="28"/>
        </w:rPr>
      </w:pPr>
      <w:r>
        <w:rPr>
          <w:sz w:val="28"/>
          <w:szCs w:val="28"/>
          <w:rtl w:val="0"/>
          <w:lang w:val="ru-RU"/>
        </w:rPr>
        <w:t>Сегодня проблема физического развития и физической подготовленности учащихся основной школы является актуальной</w:t>
      </w:r>
      <w:r>
        <w:rPr>
          <w:sz w:val="28"/>
          <w:szCs w:val="28"/>
          <w:rtl w:val="0"/>
          <w:lang w:val="ru-RU"/>
        </w:rPr>
        <w:t xml:space="preserve">. </w:t>
      </w:r>
      <w:r>
        <w:rPr>
          <w:sz w:val="28"/>
          <w:szCs w:val="28"/>
          <w:rtl w:val="0"/>
          <w:lang w:val="ru-RU"/>
        </w:rPr>
        <w:t>Современные условия</w:t>
      </w:r>
      <w:r>
        <w:rPr>
          <w:sz w:val="28"/>
          <w:szCs w:val="28"/>
          <w:rtl w:val="0"/>
          <w:lang w:val="ru-RU"/>
        </w:rPr>
        <w:t xml:space="preserve">, </w:t>
      </w:r>
      <w:r>
        <w:rPr>
          <w:sz w:val="28"/>
          <w:szCs w:val="28"/>
          <w:rtl w:val="0"/>
          <w:lang w:val="ru-RU"/>
        </w:rPr>
        <w:t>в которых растет и развивается молодое поколение</w:t>
      </w:r>
      <w:r>
        <w:rPr>
          <w:sz w:val="28"/>
          <w:szCs w:val="28"/>
          <w:rtl w:val="0"/>
          <w:lang w:val="ru-RU"/>
        </w:rPr>
        <w:t xml:space="preserve">, </w:t>
      </w:r>
      <w:r>
        <w:rPr>
          <w:sz w:val="28"/>
          <w:szCs w:val="28"/>
          <w:rtl w:val="0"/>
          <w:lang w:val="ru-RU"/>
        </w:rPr>
        <w:t>отличаются ухудшением экологической обстановки</w:t>
      </w:r>
      <w:r>
        <w:rPr>
          <w:sz w:val="28"/>
          <w:szCs w:val="28"/>
          <w:rtl w:val="0"/>
          <w:lang w:val="ru-RU"/>
        </w:rPr>
        <w:t xml:space="preserve">, </w:t>
      </w:r>
      <w:r>
        <w:rPr>
          <w:sz w:val="28"/>
          <w:szCs w:val="28"/>
          <w:rtl w:val="0"/>
          <w:lang w:val="ru-RU"/>
        </w:rPr>
        <w:t>а также наличием влияния различного рода негативных изменений</w:t>
      </w:r>
      <w:r>
        <w:rPr>
          <w:sz w:val="28"/>
          <w:szCs w:val="28"/>
          <w:rtl w:val="0"/>
          <w:lang w:val="ru-RU"/>
        </w:rPr>
        <w:t xml:space="preserve">, </w:t>
      </w:r>
      <w:r>
        <w:rPr>
          <w:sz w:val="28"/>
          <w:szCs w:val="28"/>
          <w:rtl w:val="0"/>
          <w:lang w:val="ru-RU"/>
        </w:rPr>
        <w:t>затрагивающих повседневную жизнь</w:t>
      </w:r>
      <w:r>
        <w:rPr>
          <w:sz w:val="28"/>
          <w:szCs w:val="28"/>
          <w:rtl w:val="0"/>
          <w:lang w:val="ru-RU"/>
        </w:rPr>
        <w:t xml:space="preserve">. </w:t>
      </w:r>
      <w:r>
        <w:rPr>
          <w:sz w:val="28"/>
          <w:szCs w:val="28"/>
          <w:rtl w:val="0"/>
          <w:lang w:val="ru-RU"/>
        </w:rPr>
        <w:t>Все это отражается на здоровье детей и подростков</w:t>
      </w:r>
      <w:r>
        <w:rPr>
          <w:sz w:val="28"/>
          <w:szCs w:val="28"/>
          <w:rtl w:val="0"/>
          <w:lang w:val="ru-RU"/>
        </w:rPr>
        <w:t xml:space="preserve">, </w:t>
      </w:r>
      <w:r>
        <w:rPr>
          <w:sz w:val="28"/>
          <w:szCs w:val="28"/>
          <w:rtl w:val="0"/>
          <w:lang w:val="ru-RU"/>
        </w:rPr>
        <w:t>снижает уровень их физической подготовленности</w:t>
      </w:r>
      <w:r>
        <w:rPr>
          <w:sz w:val="28"/>
          <w:szCs w:val="28"/>
          <w:rtl w:val="0"/>
          <w:lang w:val="ru-RU"/>
        </w:rPr>
        <w:t xml:space="preserve">. </w:t>
      </w:r>
      <w:r>
        <w:rPr>
          <w:sz w:val="28"/>
          <w:szCs w:val="28"/>
          <w:rtl w:val="0"/>
          <w:lang w:val="ru-RU"/>
        </w:rPr>
        <w:t>Ряд исследователей</w:t>
      </w:r>
      <w:r>
        <w:rPr>
          <w:sz w:val="28"/>
          <w:szCs w:val="28"/>
          <w:rtl w:val="0"/>
          <w:lang w:val="ru-RU"/>
        </w:rPr>
        <w:t xml:space="preserve">, </w:t>
      </w:r>
      <w:r>
        <w:rPr>
          <w:sz w:val="28"/>
          <w:szCs w:val="28"/>
          <w:rtl w:val="0"/>
          <w:lang w:val="ru-RU"/>
        </w:rPr>
        <w:t>занимающихся изучением особенностей физического состояния современных детей и подростков</w:t>
      </w:r>
      <w:r>
        <w:rPr>
          <w:sz w:val="28"/>
          <w:szCs w:val="28"/>
          <w:rtl w:val="0"/>
          <w:lang w:val="ru-RU"/>
        </w:rPr>
        <w:t xml:space="preserve">, </w:t>
      </w:r>
      <w:r>
        <w:rPr>
          <w:sz w:val="28"/>
          <w:szCs w:val="28"/>
          <w:rtl w:val="0"/>
          <w:lang w:val="ru-RU"/>
        </w:rPr>
        <w:t>отмечают</w:t>
      </w:r>
      <w:r>
        <w:rPr>
          <w:sz w:val="28"/>
          <w:szCs w:val="28"/>
          <w:rtl w:val="0"/>
          <w:lang w:val="ru-RU"/>
        </w:rPr>
        <w:t xml:space="preserve">, </w:t>
      </w:r>
      <w:r>
        <w:rPr>
          <w:sz w:val="28"/>
          <w:szCs w:val="28"/>
          <w:rtl w:val="0"/>
          <w:lang w:val="ru-RU"/>
        </w:rPr>
        <w:t>что сильнейшему негативному влиянию подвергаются именно дети школьного возраста</w:t>
      </w:r>
      <w:r>
        <w:rPr>
          <w:sz w:val="28"/>
          <w:szCs w:val="28"/>
          <w:rtl w:val="0"/>
          <w:lang w:val="ru-RU"/>
        </w:rPr>
        <w:t xml:space="preserve">, </w:t>
      </w:r>
      <w:r>
        <w:rPr>
          <w:sz w:val="28"/>
          <w:szCs w:val="28"/>
          <w:rtl w:val="0"/>
          <w:lang w:val="ru-RU"/>
        </w:rPr>
        <w:t>поскольку в этом возрастном периоде происходит наиболее активный процесс формирования основных систем организма</w:t>
      </w:r>
      <w:r>
        <w:rPr>
          <w:sz w:val="28"/>
          <w:szCs w:val="28"/>
          <w:rtl w:val="0"/>
          <w:lang w:val="ru-RU"/>
        </w:rPr>
        <w:t xml:space="preserve">. </w:t>
      </w:r>
      <w:r>
        <w:rPr>
          <w:sz w:val="28"/>
          <w:szCs w:val="28"/>
          <w:rtl w:val="0"/>
          <w:lang w:val="ru-RU"/>
        </w:rPr>
        <w:t>По данным российского статистического агентства</w:t>
      </w:r>
      <w:r>
        <w:rPr>
          <w:sz w:val="28"/>
          <w:szCs w:val="28"/>
          <w:rtl w:val="0"/>
          <w:lang w:val="ru-RU"/>
        </w:rPr>
        <w:t xml:space="preserve">, </w:t>
      </w:r>
      <w:r>
        <w:rPr>
          <w:sz w:val="28"/>
          <w:szCs w:val="28"/>
          <w:rtl w:val="0"/>
          <w:lang w:val="ru-RU"/>
        </w:rPr>
        <w:t xml:space="preserve">численность детей до </w:t>
      </w:r>
      <w:r>
        <w:rPr>
          <w:sz w:val="28"/>
          <w:szCs w:val="28"/>
          <w:rtl w:val="0"/>
          <w:lang w:val="ru-RU"/>
        </w:rPr>
        <w:t>14-</w:t>
      </w:r>
      <w:r>
        <w:rPr>
          <w:sz w:val="28"/>
          <w:szCs w:val="28"/>
          <w:rtl w:val="0"/>
          <w:lang w:val="ru-RU"/>
        </w:rPr>
        <w:t xml:space="preserve">летнего возраста за последние </w:t>
      </w:r>
      <w:r>
        <w:rPr>
          <w:sz w:val="28"/>
          <w:szCs w:val="28"/>
          <w:rtl w:val="0"/>
          <w:lang w:val="ru-RU"/>
        </w:rPr>
        <w:t xml:space="preserve">10 </w:t>
      </w:r>
      <w:r>
        <w:rPr>
          <w:sz w:val="28"/>
          <w:szCs w:val="28"/>
          <w:rtl w:val="0"/>
          <w:lang w:val="ru-RU"/>
        </w:rPr>
        <w:t>лет сократилась почти вдвое</w:t>
      </w:r>
      <w:r>
        <w:rPr>
          <w:sz w:val="28"/>
          <w:szCs w:val="28"/>
          <w:rtl w:val="0"/>
          <w:lang w:val="ru-RU"/>
        </w:rPr>
        <w:t xml:space="preserve">. </w:t>
      </w:r>
      <w:r>
        <w:rPr>
          <w:sz w:val="28"/>
          <w:szCs w:val="28"/>
          <w:rtl w:val="0"/>
          <w:lang w:val="ru-RU"/>
        </w:rPr>
        <w:t xml:space="preserve">К настоящему времени в России лишь </w:t>
      </w:r>
      <w:r>
        <w:rPr>
          <w:sz w:val="28"/>
          <w:szCs w:val="28"/>
          <w:rtl w:val="0"/>
          <w:lang w:val="ru-RU"/>
        </w:rPr>
        <w:t xml:space="preserve">10 % </w:t>
      </w:r>
      <w:r>
        <w:rPr>
          <w:sz w:val="28"/>
          <w:szCs w:val="28"/>
          <w:rtl w:val="0"/>
          <w:lang w:val="ru-RU"/>
        </w:rPr>
        <w:t>выпускников школ могут считаться здоровыми</w:t>
      </w:r>
      <w:r>
        <w:rPr>
          <w:sz w:val="28"/>
          <w:szCs w:val="28"/>
          <w:rtl w:val="0"/>
          <w:lang w:val="ru-RU"/>
        </w:rPr>
        <w:t xml:space="preserve">. 85 % </w:t>
      </w:r>
      <w:r>
        <w:rPr>
          <w:sz w:val="28"/>
          <w:szCs w:val="28"/>
          <w:rtl w:val="0"/>
          <w:lang w:val="ru-RU"/>
        </w:rPr>
        <w:t>призывников не желают служить в армии из</w:t>
      </w:r>
      <w:r>
        <w:rPr>
          <w:sz w:val="28"/>
          <w:szCs w:val="28"/>
          <w:rtl w:val="0"/>
          <w:lang w:val="ru-RU"/>
        </w:rPr>
        <w:t>-</w:t>
      </w:r>
      <w:r>
        <w:rPr>
          <w:sz w:val="28"/>
          <w:szCs w:val="28"/>
          <w:rtl w:val="0"/>
          <w:lang w:val="ru-RU"/>
        </w:rPr>
        <w:t>за слабой физической подготовленности</w:t>
      </w:r>
      <w:r>
        <w:rPr>
          <w:sz w:val="28"/>
          <w:szCs w:val="28"/>
          <w:rtl w:val="0"/>
          <w:lang w:val="ru-RU"/>
        </w:rPr>
        <w:t xml:space="preserve">, </w:t>
      </w:r>
      <w:r>
        <w:rPr>
          <w:sz w:val="28"/>
          <w:szCs w:val="28"/>
          <w:rtl w:val="0"/>
          <w:lang w:val="ru-RU"/>
        </w:rPr>
        <w:t>состояние здоровья российских граждан уже представляет реальную угрозу национальной безопасности</w:t>
      </w:r>
      <w:r>
        <w:rPr>
          <w:sz w:val="28"/>
          <w:szCs w:val="28"/>
          <w:rtl w:val="0"/>
          <w:lang w:val="ru-RU"/>
        </w:rPr>
        <w:t xml:space="preserve">. </w:t>
      </w:r>
      <w:r>
        <w:rPr>
          <w:sz w:val="28"/>
          <w:szCs w:val="28"/>
          <w:rtl w:val="0"/>
          <w:lang w:val="ru-RU"/>
        </w:rPr>
        <w:t>Если не предпринять меры по изменению ситуации</w:t>
      </w:r>
      <w:r>
        <w:rPr>
          <w:sz w:val="28"/>
          <w:szCs w:val="28"/>
          <w:rtl w:val="0"/>
          <w:lang w:val="ru-RU"/>
        </w:rPr>
        <w:t xml:space="preserve">, </w:t>
      </w:r>
      <w:r>
        <w:rPr>
          <w:sz w:val="28"/>
          <w:szCs w:val="28"/>
          <w:rtl w:val="0"/>
          <w:lang w:val="ru-RU"/>
        </w:rPr>
        <w:t>это может иметь тяжелые последствия для страны</w:t>
      </w:r>
      <w:r>
        <w:rPr>
          <w:sz w:val="28"/>
          <w:szCs w:val="28"/>
          <w:rtl w:val="0"/>
          <w:lang w:val="ru-RU"/>
        </w:rPr>
        <w:t xml:space="preserve">. </w:t>
      </w:r>
      <w:r>
        <w:rPr>
          <w:sz w:val="28"/>
          <w:szCs w:val="28"/>
          <w:rtl w:val="0"/>
          <w:lang w:val="ru-RU"/>
        </w:rPr>
        <w:t>По мнению специалистов в области физического воспитания</w:t>
      </w:r>
      <w:r>
        <w:rPr>
          <w:sz w:val="28"/>
          <w:szCs w:val="28"/>
          <w:rtl w:val="0"/>
          <w:lang w:val="ru-RU"/>
        </w:rPr>
        <w:t xml:space="preserve">, </w:t>
      </w:r>
      <w:r>
        <w:rPr>
          <w:sz w:val="28"/>
          <w:szCs w:val="28"/>
          <w:rtl w:val="0"/>
          <w:lang w:val="ru-RU"/>
        </w:rPr>
        <w:t>снижение уровня физической подготовленности и здоровья подрастающего поколения в значительной мере связано с ухудшившимися в последние десятилетия социально</w:t>
      </w:r>
      <w:r>
        <w:rPr>
          <w:sz w:val="28"/>
          <w:szCs w:val="28"/>
          <w:rtl w:val="0"/>
          <w:lang w:val="ru-RU"/>
        </w:rPr>
        <w:t>-</w:t>
      </w:r>
      <w:r>
        <w:rPr>
          <w:sz w:val="28"/>
          <w:szCs w:val="28"/>
          <w:rtl w:val="0"/>
          <w:lang w:val="ru-RU"/>
        </w:rPr>
        <w:t xml:space="preserve">экономическими условиями жизни нашего общества </w:t>
      </w:r>
      <w:r>
        <w:rPr>
          <w:sz w:val="28"/>
          <w:szCs w:val="28"/>
          <w:rtl w:val="0"/>
          <w:lang w:val="ru-RU"/>
        </w:rPr>
        <w:t xml:space="preserve">[5]. </w:t>
      </w:r>
      <w:r>
        <w:rPr>
          <w:sz w:val="28"/>
          <w:szCs w:val="28"/>
          <w:rtl w:val="0"/>
          <w:lang w:val="ru-RU"/>
        </w:rPr>
        <w:t>Все вышесказанное определяет актуальность темы</w:t>
      </w:r>
      <w:r>
        <w:rPr>
          <w:sz w:val="28"/>
          <w:szCs w:val="28"/>
          <w:rtl w:val="0"/>
          <w:lang w:val="ru-RU"/>
        </w:rPr>
        <w:t>.</w:t>
      </w:r>
    </w:p>
    <w:p>
      <w:pPr>
        <w:pStyle w:val="Normal (Web)"/>
        <w:spacing w:before="0" w:after="0" w:line="360" w:lineRule="auto"/>
        <w:ind w:firstLine="709"/>
        <w:jc w:val="both"/>
        <w:rPr>
          <w:sz w:val="28"/>
          <w:szCs w:val="28"/>
        </w:rPr>
      </w:pPr>
      <w:r>
        <w:rPr>
          <w:sz w:val="28"/>
          <w:szCs w:val="28"/>
          <w:rtl w:val="0"/>
          <w:lang w:val="ru-RU"/>
        </w:rPr>
        <w:t>Развитие физических качеств влияет на работоспособность всего организма человека</w:t>
      </w:r>
      <w:r>
        <w:rPr>
          <w:sz w:val="28"/>
          <w:szCs w:val="28"/>
          <w:rtl w:val="0"/>
          <w:lang w:val="ru-RU"/>
        </w:rPr>
        <w:t xml:space="preserve">. </w:t>
      </w:r>
      <w:r>
        <w:rPr>
          <w:sz w:val="28"/>
          <w:szCs w:val="28"/>
          <w:rtl w:val="0"/>
          <w:lang w:val="ru-RU"/>
        </w:rPr>
        <w:t>В старших классах развитие силы у подростков становится одной из основной задач</w:t>
      </w:r>
      <w:r>
        <w:rPr>
          <w:sz w:val="28"/>
          <w:szCs w:val="28"/>
          <w:rtl w:val="0"/>
          <w:lang w:val="ru-RU"/>
        </w:rPr>
        <w:t xml:space="preserve">. </w:t>
      </w:r>
      <w:r>
        <w:rPr>
          <w:sz w:val="28"/>
          <w:szCs w:val="28"/>
          <w:rtl w:val="0"/>
          <w:lang w:val="ru-RU"/>
        </w:rPr>
        <w:t>Где бы ни трудился человек</w:t>
      </w:r>
      <w:r>
        <w:rPr>
          <w:sz w:val="28"/>
          <w:szCs w:val="28"/>
          <w:rtl w:val="0"/>
          <w:lang w:val="ru-RU"/>
        </w:rPr>
        <w:t xml:space="preserve">, </w:t>
      </w:r>
      <w:r>
        <w:rPr>
          <w:sz w:val="28"/>
          <w:szCs w:val="28"/>
          <w:rtl w:val="0"/>
          <w:lang w:val="ru-RU"/>
        </w:rPr>
        <w:t>для успешной работы ему нужны и физическая сила</w:t>
      </w:r>
      <w:r>
        <w:rPr>
          <w:sz w:val="28"/>
          <w:szCs w:val="28"/>
          <w:rtl w:val="0"/>
          <w:lang w:val="ru-RU"/>
        </w:rPr>
        <w:t xml:space="preserve">, </w:t>
      </w:r>
      <w:r>
        <w:rPr>
          <w:sz w:val="28"/>
          <w:szCs w:val="28"/>
          <w:rtl w:val="0"/>
          <w:lang w:val="ru-RU"/>
        </w:rPr>
        <w:t>и здоровье</w:t>
      </w:r>
      <w:r>
        <w:rPr>
          <w:sz w:val="28"/>
          <w:szCs w:val="28"/>
          <w:rtl w:val="0"/>
          <w:lang w:val="ru-RU"/>
        </w:rPr>
        <w:t xml:space="preserve">. </w:t>
      </w:r>
      <w:r>
        <w:rPr>
          <w:sz w:val="28"/>
          <w:szCs w:val="28"/>
          <w:rtl w:val="0"/>
          <w:lang w:val="ru-RU"/>
        </w:rPr>
        <w:t xml:space="preserve">В </w:t>
      </w:r>
      <w:r>
        <w:rPr>
          <w:sz w:val="28"/>
          <w:szCs w:val="28"/>
          <w:rtl w:val="0"/>
          <w:lang w:val="ru-RU"/>
        </w:rPr>
        <w:t>15</w:t>
      </w:r>
      <w:r>
        <w:rPr>
          <w:sz w:val="28"/>
          <w:szCs w:val="28"/>
          <w:rtl w:val="0"/>
          <w:lang w:val="ru-RU"/>
        </w:rPr>
        <w:t>–</w:t>
      </w:r>
      <w:r>
        <w:rPr>
          <w:sz w:val="28"/>
          <w:szCs w:val="28"/>
          <w:rtl w:val="0"/>
          <w:lang w:val="ru-RU"/>
        </w:rPr>
        <w:t xml:space="preserve">16 </w:t>
      </w:r>
      <w:r>
        <w:rPr>
          <w:sz w:val="28"/>
          <w:szCs w:val="28"/>
          <w:rtl w:val="0"/>
          <w:lang w:val="ru-RU"/>
        </w:rPr>
        <w:t>лет позвоночный столб становится способен выдерживать более значительные нагрузки</w:t>
      </w:r>
      <w:r>
        <w:rPr>
          <w:sz w:val="28"/>
          <w:szCs w:val="28"/>
          <w:rtl w:val="0"/>
          <w:lang w:val="ru-RU"/>
        </w:rPr>
        <w:t xml:space="preserve">, </w:t>
      </w:r>
      <w:r>
        <w:rPr>
          <w:sz w:val="28"/>
          <w:szCs w:val="28"/>
          <w:rtl w:val="0"/>
          <w:lang w:val="ru-RU"/>
        </w:rPr>
        <w:t xml:space="preserve">а к </w:t>
      </w:r>
      <w:r>
        <w:rPr>
          <w:sz w:val="28"/>
          <w:szCs w:val="28"/>
          <w:rtl w:val="0"/>
          <w:lang w:val="ru-RU"/>
        </w:rPr>
        <w:t>17</w:t>
      </w:r>
      <w:r>
        <w:rPr>
          <w:sz w:val="28"/>
          <w:szCs w:val="28"/>
          <w:rtl w:val="0"/>
          <w:lang w:val="ru-RU"/>
        </w:rPr>
        <w:t>–</w:t>
      </w:r>
      <w:r>
        <w:rPr>
          <w:sz w:val="28"/>
          <w:szCs w:val="28"/>
          <w:rtl w:val="0"/>
          <w:lang w:val="ru-RU"/>
        </w:rPr>
        <w:t xml:space="preserve">18 </w:t>
      </w:r>
      <w:r>
        <w:rPr>
          <w:sz w:val="28"/>
          <w:szCs w:val="28"/>
          <w:rtl w:val="0"/>
          <w:lang w:val="ru-RU"/>
        </w:rPr>
        <w:t>годам происходит увеличение массы мышечных тканей</w:t>
      </w:r>
      <w:r>
        <w:rPr>
          <w:sz w:val="28"/>
          <w:szCs w:val="28"/>
          <w:rtl w:val="0"/>
          <w:lang w:val="ru-RU"/>
        </w:rPr>
        <w:t xml:space="preserve">. </w:t>
      </w:r>
      <w:r>
        <w:rPr>
          <w:sz w:val="28"/>
          <w:szCs w:val="28"/>
          <w:rtl w:val="0"/>
          <w:lang w:val="ru-RU"/>
        </w:rPr>
        <w:t>Опорно</w:t>
      </w:r>
      <w:r>
        <w:rPr>
          <w:sz w:val="28"/>
          <w:szCs w:val="28"/>
          <w:rtl w:val="0"/>
          <w:lang w:val="ru-RU"/>
        </w:rPr>
        <w:t>-</w:t>
      </w:r>
      <w:r>
        <w:rPr>
          <w:sz w:val="28"/>
          <w:szCs w:val="28"/>
          <w:rtl w:val="0"/>
          <w:lang w:val="ru-RU"/>
        </w:rPr>
        <w:t>двигательный аппарат у старшеклассников уже способен выдерживать значительные статические напряжения и выполнять длительную работу</w:t>
      </w:r>
      <w:r>
        <w:rPr>
          <w:sz w:val="28"/>
          <w:szCs w:val="28"/>
          <w:rtl w:val="0"/>
          <w:lang w:val="ru-RU"/>
        </w:rPr>
        <w:t xml:space="preserve">. </w:t>
      </w:r>
      <w:r>
        <w:rPr>
          <w:sz w:val="28"/>
          <w:szCs w:val="28"/>
          <w:rtl w:val="0"/>
          <w:lang w:val="ru-RU"/>
        </w:rPr>
        <w:t xml:space="preserve">Мышечная сила нарастает в медленном темпе до </w:t>
      </w:r>
      <w:r>
        <w:rPr>
          <w:sz w:val="28"/>
          <w:szCs w:val="28"/>
          <w:rtl w:val="0"/>
          <w:lang w:val="ru-RU"/>
        </w:rPr>
        <w:t xml:space="preserve">11 </w:t>
      </w:r>
      <w:r>
        <w:rPr>
          <w:sz w:val="28"/>
          <w:szCs w:val="28"/>
          <w:rtl w:val="0"/>
          <w:lang w:val="ru-RU"/>
        </w:rPr>
        <w:t>лет</w:t>
      </w:r>
      <w:r>
        <w:rPr>
          <w:sz w:val="28"/>
          <w:szCs w:val="28"/>
          <w:rtl w:val="0"/>
          <w:lang w:val="ru-RU"/>
        </w:rPr>
        <w:t xml:space="preserve">, </w:t>
      </w:r>
      <w:r>
        <w:rPr>
          <w:sz w:val="28"/>
          <w:szCs w:val="28"/>
          <w:rtl w:val="0"/>
          <w:lang w:val="ru-RU"/>
        </w:rPr>
        <w:t xml:space="preserve">а после </w:t>
      </w:r>
      <w:r>
        <w:rPr>
          <w:sz w:val="28"/>
          <w:szCs w:val="28"/>
          <w:rtl w:val="0"/>
          <w:lang w:val="ru-RU"/>
        </w:rPr>
        <w:t xml:space="preserve">14 </w:t>
      </w:r>
      <w:r>
        <w:rPr>
          <w:sz w:val="28"/>
          <w:szCs w:val="28"/>
          <w:rtl w:val="0"/>
          <w:lang w:val="ru-RU"/>
        </w:rPr>
        <w:t>лет начинается существенный прирост мышечной силы</w:t>
      </w:r>
      <w:r>
        <w:rPr>
          <w:sz w:val="28"/>
          <w:szCs w:val="28"/>
          <w:rtl w:val="0"/>
          <w:lang w:val="ru-RU"/>
        </w:rPr>
        <w:t xml:space="preserve">, </w:t>
      </w:r>
      <w:r>
        <w:rPr>
          <w:sz w:val="28"/>
          <w:szCs w:val="28"/>
          <w:rtl w:val="0"/>
          <w:lang w:val="ru-RU"/>
        </w:rPr>
        <w:t>особенно у мальчиков</w:t>
      </w:r>
      <w:r>
        <w:rPr>
          <w:sz w:val="28"/>
          <w:szCs w:val="28"/>
          <w:rtl w:val="0"/>
          <w:lang w:val="ru-RU"/>
        </w:rPr>
        <w:t xml:space="preserve">. </w:t>
      </w:r>
      <w:r>
        <w:rPr>
          <w:sz w:val="28"/>
          <w:szCs w:val="28"/>
          <w:rtl w:val="0"/>
          <w:lang w:val="ru-RU"/>
        </w:rPr>
        <w:t xml:space="preserve">Самый благоприятный период развития силы — это возраст </w:t>
      </w:r>
      <w:r>
        <w:rPr>
          <w:sz w:val="28"/>
          <w:szCs w:val="28"/>
          <w:rtl w:val="0"/>
          <w:lang w:val="ru-RU"/>
        </w:rPr>
        <w:t>14</w:t>
      </w:r>
      <w:r>
        <w:rPr>
          <w:sz w:val="28"/>
          <w:szCs w:val="28"/>
          <w:rtl w:val="0"/>
          <w:lang w:val="ru-RU"/>
        </w:rPr>
        <w:t>–</w:t>
      </w:r>
      <w:r>
        <w:rPr>
          <w:sz w:val="28"/>
          <w:szCs w:val="28"/>
          <w:rtl w:val="0"/>
          <w:lang w:val="ru-RU"/>
        </w:rPr>
        <w:t xml:space="preserve">17 </w:t>
      </w:r>
      <w:r>
        <w:rPr>
          <w:sz w:val="28"/>
          <w:szCs w:val="28"/>
          <w:rtl w:val="0"/>
          <w:lang w:val="ru-RU"/>
        </w:rPr>
        <w:t>лет</w:t>
      </w:r>
      <w:r>
        <w:rPr>
          <w:sz w:val="28"/>
          <w:szCs w:val="28"/>
          <w:rtl w:val="0"/>
          <w:lang w:val="ru-RU"/>
        </w:rPr>
        <w:t xml:space="preserve">, </w:t>
      </w:r>
      <w:r>
        <w:rPr>
          <w:sz w:val="28"/>
          <w:szCs w:val="28"/>
          <w:rtl w:val="0"/>
          <w:lang w:val="ru-RU"/>
        </w:rPr>
        <w:t xml:space="preserve">а в </w:t>
      </w:r>
      <w:r>
        <w:rPr>
          <w:sz w:val="28"/>
          <w:szCs w:val="28"/>
          <w:rtl w:val="0"/>
          <w:lang w:val="ru-RU"/>
        </w:rPr>
        <w:t>18</w:t>
      </w:r>
      <w:r>
        <w:rPr>
          <w:sz w:val="28"/>
          <w:szCs w:val="28"/>
          <w:rtl w:val="0"/>
          <w:lang w:val="ru-RU"/>
        </w:rPr>
        <w:t>–</w:t>
      </w:r>
      <w:r>
        <w:rPr>
          <w:sz w:val="28"/>
          <w:szCs w:val="28"/>
          <w:rtl w:val="0"/>
          <w:lang w:val="ru-RU"/>
        </w:rPr>
        <w:t xml:space="preserve">20 </w:t>
      </w:r>
      <w:r>
        <w:rPr>
          <w:sz w:val="28"/>
          <w:szCs w:val="28"/>
          <w:rtl w:val="0"/>
          <w:lang w:val="ru-RU"/>
        </w:rPr>
        <w:t>лет мышечная сила достигает максимальных значений для нетренированного человека</w:t>
      </w:r>
      <w:r>
        <w:rPr>
          <w:sz w:val="28"/>
          <w:szCs w:val="28"/>
          <w:rtl w:val="0"/>
          <w:lang w:val="ru-RU"/>
        </w:rPr>
        <w:t xml:space="preserve">. </w:t>
      </w:r>
      <w:r>
        <w:rPr>
          <w:sz w:val="28"/>
          <w:szCs w:val="28"/>
          <w:rtl w:val="0"/>
          <w:lang w:val="ru-RU"/>
        </w:rPr>
        <w:t>Развитие сердечно</w:t>
      </w:r>
      <w:r>
        <w:rPr>
          <w:sz w:val="28"/>
          <w:szCs w:val="28"/>
          <w:rtl w:val="0"/>
          <w:lang w:val="ru-RU"/>
        </w:rPr>
        <w:t>-</w:t>
      </w:r>
      <w:r>
        <w:rPr>
          <w:sz w:val="28"/>
          <w:szCs w:val="28"/>
          <w:rtl w:val="0"/>
          <w:lang w:val="ru-RU"/>
        </w:rPr>
        <w:t>сосудистой системы в старшем школьном возрасте выражается в увеличении размеров сердца</w:t>
      </w:r>
      <w:r>
        <w:rPr>
          <w:sz w:val="28"/>
          <w:szCs w:val="28"/>
          <w:rtl w:val="0"/>
          <w:lang w:val="ru-RU"/>
        </w:rPr>
        <w:t xml:space="preserve">, </w:t>
      </w:r>
      <w:r>
        <w:rPr>
          <w:sz w:val="28"/>
          <w:szCs w:val="28"/>
          <w:rtl w:val="0"/>
          <w:lang w:val="ru-RU"/>
        </w:rPr>
        <w:t>его ударного и минутного объемов</w:t>
      </w:r>
      <w:r>
        <w:rPr>
          <w:sz w:val="28"/>
          <w:szCs w:val="28"/>
          <w:rtl w:val="0"/>
          <w:lang w:val="ru-RU"/>
        </w:rPr>
        <w:t xml:space="preserve">, </w:t>
      </w:r>
      <w:r>
        <w:rPr>
          <w:sz w:val="28"/>
          <w:szCs w:val="28"/>
          <w:rtl w:val="0"/>
          <w:lang w:val="ru-RU"/>
        </w:rPr>
        <w:t>а также в значительном увеличении просвета кровеносных сосудов</w:t>
      </w:r>
      <w:r>
        <w:rPr>
          <w:sz w:val="28"/>
          <w:szCs w:val="28"/>
          <w:rtl w:val="0"/>
          <w:lang w:val="ru-RU"/>
        </w:rPr>
        <w:t xml:space="preserve">, </w:t>
      </w:r>
      <w:r>
        <w:rPr>
          <w:sz w:val="28"/>
          <w:szCs w:val="28"/>
          <w:rtl w:val="0"/>
          <w:lang w:val="ru-RU"/>
        </w:rPr>
        <w:t>что повышает работоспособности организма</w:t>
      </w:r>
      <w:r>
        <w:rPr>
          <w:sz w:val="28"/>
          <w:szCs w:val="28"/>
          <w:rtl w:val="0"/>
          <w:lang w:val="ru-RU"/>
        </w:rPr>
        <w:t xml:space="preserve">. </w:t>
      </w:r>
      <w:r>
        <w:rPr>
          <w:sz w:val="28"/>
          <w:szCs w:val="28"/>
          <w:rtl w:val="0"/>
          <w:lang w:val="ru-RU"/>
        </w:rPr>
        <w:t>В этом возрасте завершается развитие центральной нервной системы</w:t>
      </w:r>
      <w:r>
        <w:rPr>
          <w:sz w:val="28"/>
          <w:szCs w:val="28"/>
          <w:rtl w:val="0"/>
          <w:lang w:val="ru-RU"/>
        </w:rPr>
        <w:t xml:space="preserve">, </w:t>
      </w:r>
      <w:r>
        <w:rPr>
          <w:sz w:val="28"/>
          <w:szCs w:val="28"/>
          <w:rtl w:val="0"/>
          <w:lang w:val="ru-RU"/>
        </w:rPr>
        <w:t>это позволяет расширять круг используемых в тренировке средств и методов</w:t>
      </w:r>
      <w:r>
        <w:rPr>
          <w:sz w:val="28"/>
          <w:szCs w:val="28"/>
          <w:rtl w:val="0"/>
          <w:lang w:val="ru-RU"/>
        </w:rPr>
        <w:t xml:space="preserve">, </w:t>
      </w:r>
      <w:r>
        <w:rPr>
          <w:sz w:val="28"/>
          <w:szCs w:val="28"/>
          <w:rtl w:val="0"/>
          <w:lang w:val="ru-RU"/>
        </w:rPr>
        <w:t>а с другой — решать серьезные задачи по овладению сложными техническими навыками</w:t>
      </w:r>
      <w:r>
        <w:rPr>
          <w:sz w:val="28"/>
          <w:szCs w:val="28"/>
          <w:rtl w:val="0"/>
          <w:lang w:val="ru-RU"/>
        </w:rPr>
        <w:t xml:space="preserve">. </w:t>
      </w:r>
      <w:r>
        <w:rPr>
          <w:sz w:val="28"/>
          <w:szCs w:val="28"/>
          <w:rtl w:val="0"/>
          <w:lang w:val="ru-RU"/>
        </w:rPr>
        <w:t>С помощью физических упражнений можно целенаправленно воздействовать на воспитание физических качеств человека</w:t>
      </w:r>
      <w:r>
        <w:rPr>
          <w:sz w:val="28"/>
          <w:szCs w:val="28"/>
          <w:rtl w:val="0"/>
          <w:lang w:val="ru-RU"/>
        </w:rPr>
        <w:t xml:space="preserve">, </w:t>
      </w:r>
      <w:r>
        <w:rPr>
          <w:sz w:val="28"/>
          <w:szCs w:val="28"/>
          <w:rtl w:val="0"/>
          <w:lang w:val="ru-RU"/>
        </w:rPr>
        <w:t>что</w:t>
      </w:r>
      <w:r>
        <w:rPr>
          <w:sz w:val="28"/>
          <w:szCs w:val="28"/>
          <w:rtl w:val="0"/>
          <w:lang w:val="ru-RU"/>
        </w:rPr>
        <w:t xml:space="preserve">, </w:t>
      </w:r>
      <w:r>
        <w:rPr>
          <w:sz w:val="28"/>
          <w:szCs w:val="28"/>
          <w:rtl w:val="0"/>
          <w:lang w:val="ru-RU"/>
        </w:rPr>
        <w:t>естественно</w:t>
      </w:r>
      <w:r>
        <w:rPr>
          <w:sz w:val="28"/>
          <w:szCs w:val="28"/>
          <w:rtl w:val="0"/>
          <w:lang w:val="ru-RU"/>
        </w:rPr>
        <w:t xml:space="preserve">, </w:t>
      </w:r>
      <w:r>
        <w:rPr>
          <w:sz w:val="28"/>
          <w:szCs w:val="28"/>
          <w:rtl w:val="0"/>
          <w:lang w:val="ru-RU"/>
        </w:rPr>
        <w:t>может улучшить его физическое развитие и физическую подготовленность</w:t>
      </w:r>
      <w:r>
        <w:rPr>
          <w:sz w:val="28"/>
          <w:szCs w:val="28"/>
          <w:rtl w:val="0"/>
          <w:lang w:val="ru-RU"/>
        </w:rPr>
        <w:t xml:space="preserve">, </w:t>
      </w:r>
      <w:r>
        <w:rPr>
          <w:sz w:val="28"/>
          <w:szCs w:val="28"/>
          <w:rtl w:val="0"/>
          <w:lang w:val="ru-RU"/>
        </w:rPr>
        <w:t>что в свою очередь</w:t>
      </w:r>
      <w:r>
        <w:rPr>
          <w:sz w:val="28"/>
          <w:szCs w:val="28"/>
          <w:rtl w:val="0"/>
          <w:lang w:val="ru-RU"/>
        </w:rPr>
        <w:t xml:space="preserve">, </w:t>
      </w:r>
      <w:r>
        <w:rPr>
          <w:sz w:val="28"/>
          <w:szCs w:val="28"/>
          <w:rtl w:val="0"/>
          <w:lang w:val="ru-RU"/>
        </w:rPr>
        <w:t xml:space="preserve">отразится на показателях здоровья </w:t>
      </w:r>
      <w:r>
        <w:rPr>
          <w:sz w:val="28"/>
          <w:szCs w:val="28"/>
          <w:rtl w:val="0"/>
          <w:lang w:val="ru-RU"/>
        </w:rPr>
        <w:t xml:space="preserve">[3]. </w:t>
      </w:r>
    </w:p>
    <w:p>
      <w:pPr>
        <w:pStyle w:val="Normal (Web)"/>
        <w:spacing w:before="0" w:after="0" w:line="360" w:lineRule="auto"/>
        <w:ind w:firstLine="709"/>
        <w:jc w:val="both"/>
        <w:rPr>
          <w:sz w:val="28"/>
          <w:szCs w:val="28"/>
        </w:rPr>
      </w:pPr>
      <w:r>
        <w:rPr>
          <w:sz w:val="28"/>
          <w:szCs w:val="28"/>
          <w:rtl w:val="0"/>
          <w:lang w:val="ru-RU"/>
        </w:rPr>
        <w:t>Сила</w:t>
      </w:r>
      <w:r>
        <w:rPr>
          <w:sz w:val="28"/>
          <w:szCs w:val="28"/>
          <w:rtl w:val="0"/>
          <w:lang w:val="ru-RU"/>
        </w:rPr>
        <w:t xml:space="preserve">, </w:t>
      </w:r>
      <w:r>
        <w:rPr>
          <w:sz w:val="28"/>
          <w:szCs w:val="28"/>
          <w:rtl w:val="0"/>
          <w:lang w:val="ru-RU"/>
        </w:rPr>
        <w:t>одно из важнейших качеств человека</w:t>
      </w:r>
      <w:r>
        <w:rPr>
          <w:sz w:val="28"/>
          <w:szCs w:val="28"/>
          <w:rtl w:val="0"/>
          <w:lang w:val="ru-RU"/>
        </w:rPr>
        <w:t xml:space="preserve">, </w:t>
      </w:r>
      <w:r>
        <w:rPr>
          <w:sz w:val="28"/>
          <w:szCs w:val="28"/>
          <w:rtl w:val="0"/>
          <w:lang w:val="ru-RU"/>
        </w:rPr>
        <w:t>под которым подразумевают способность напряжением мышц преодолевать механические и биомеханические силы</w:t>
      </w:r>
      <w:r>
        <w:rPr>
          <w:sz w:val="28"/>
          <w:szCs w:val="28"/>
          <w:rtl w:val="0"/>
          <w:lang w:val="ru-RU"/>
        </w:rPr>
        <w:t xml:space="preserve">, </w:t>
      </w:r>
      <w:r>
        <w:rPr>
          <w:sz w:val="28"/>
          <w:szCs w:val="28"/>
          <w:rtl w:val="0"/>
          <w:lang w:val="ru-RU"/>
        </w:rPr>
        <w:t>препятствующие действию</w:t>
      </w:r>
      <w:r>
        <w:rPr>
          <w:sz w:val="28"/>
          <w:szCs w:val="28"/>
          <w:rtl w:val="0"/>
          <w:lang w:val="ru-RU"/>
        </w:rPr>
        <w:t xml:space="preserve">, </w:t>
      </w:r>
      <w:r>
        <w:rPr>
          <w:sz w:val="28"/>
          <w:szCs w:val="28"/>
          <w:rtl w:val="0"/>
          <w:lang w:val="ru-RU"/>
        </w:rPr>
        <w:t>противодействовать им</w:t>
      </w:r>
      <w:r>
        <w:rPr>
          <w:sz w:val="28"/>
          <w:szCs w:val="28"/>
          <w:rtl w:val="0"/>
          <w:lang w:val="ru-RU"/>
        </w:rPr>
        <w:t xml:space="preserve">, </w:t>
      </w:r>
      <w:r>
        <w:rPr>
          <w:sz w:val="28"/>
          <w:szCs w:val="28"/>
          <w:rtl w:val="0"/>
          <w:lang w:val="ru-RU"/>
        </w:rPr>
        <w:t>обеспечивать тем самым эффект действия</w:t>
      </w:r>
      <w:r>
        <w:rPr>
          <w:sz w:val="28"/>
          <w:szCs w:val="28"/>
          <w:rtl w:val="0"/>
          <w:lang w:val="ru-RU"/>
        </w:rPr>
        <w:t>.</w:t>
      </w:r>
    </w:p>
    <w:p>
      <w:pPr>
        <w:pStyle w:val="Normal (Web)"/>
        <w:spacing w:before="0" w:after="0" w:line="360" w:lineRule="auto"/>
        <w:ind w:firstLine="709"/>
        <w:jc w:val="both"/>
        <w:rPr>
          <w:sz w:val="28"/>
          <w:szCs w:val="28"/>
        </w:rPr>
      </w:pPr>
      <w:r>
        <w:rPr>
          <w:sz w:val="28"/>
          <w:szCs w:val="28"/>
          <w:rtl w:val="0"/>
          <w:lang w:val="ru-RU"/>
        </w:rPr>
        <w:t>Влияние силовых тренировок на физическую подготовленность подростков старшего школьного возраста представляет собой актуальную тему в области физического воспитания и спорта</w:t>
      </w:r>
      <w:r>
        <w:rPr>
          <w:sz w:val="28"/>
          <w:szCs w:val="28"/>
          <w:rtl w:val="0"/>
          <w:lang w:val="ru-RU"/>
        </w:rPr>
        <w:t xml:space="preserve">. </w:t>
      </w:r>
      <w:r>
        <w:rPr>
          <w:sz w:val="28"/>
          <w:szCs w:val="28"/>
          <w:rtl w:val="0"/>
          <w:lang w:val="ru-RU"/>
        </w:rPr>
        <w:t>В условиях современного общества</w:t>
      </w:r>
      <w:r>
        <w:rPr>
          <w:sz w:val="28"/>
          <w:szCs w:val="28"/>
          <w:rtl w:val="0"/>
          <w:lang w:val="ru-RU"/>
        </w:rPr>
        <w:t xml:space="preserve">, </w:t>
      </w:r>
      <w:r>
        <w:rPr>
          <w:sz w:val="28"/>
          <w:szCs w:val="28"/>
          <w:rtl w:val="0"/>
          <w:lang w:val="ru-RU"/>
        </w:rPr>
        <w:t>характеризующегося высоким уровнем технологизации и уменьшением физической активности</w:t>
      </w:r>
      <w:r>
        <w:rPr>
          <w:sz w:val="28"/>
          <w:szCs w:val="28"/>
          <w:rtl w:val="0"/>
          <w:lang w:val="ru-RU"/>
        </w:rPr>
        <w:t xml:space="preserve">, </w:t>
      </w:r>
      <w:r>
        <w:rPr>
          <w:sz w:val="28"/>
          <w:szCs w:val="28"/>
          <w:rtl w:val="0"/>
          <w:lang w:val="ru-RU"/>
        </w:rPr>
        <w:t>особенно важно искать эффективные способы улучшения физической формы подростков</w:t>
      </w:r>
      <w:r>
        <w:rPr>
          <w:sz w:val="28"/>
          <w:szCs w:val="28"/>
          <w:rtl w:val="0"/>
          <w:lang w:val="ru-RU"/>
        </w:rPr>
        <w:t xml:space="preserve">. </w:t>
      </w:r>
      <w:r>
        <w:rPr>
          <w:sz w:val="28"/>
          <w:szCs w:val="28"/>
          <w:rtl w:val="0"/>
          <w:lang w:val="ru-RU"/>
        </w:rPr>
        <w:t>Силовые тренировки</w:t>
      </w:r>
      <w:r>
        <w:rPr>
          <w:sz w:val="28"/>
          <w:szCs w:val="28"/>
          <w:rtl w:val="0"/>
          <w:lang w:val="ru-RU"/>
        </w:rPr>
        <w:t xml:space="preserve">, </w:t>
      </w:r>
      <w:r>
        <w:rPr>
          <w:sz w:val="28"/>
          <w:szCs w:val="28"/>
          <w:rtl w:val="0"/>
          <w:lang w:val="ru-RU"/>
        </w:rPr>
        <w:t>которые включают упражнения с отягощениями</w:t>
      </w:r>
      <w:r>
        <w:rPr>
          <w:sz w:val="28"/>
          <w:szCs w:val="28"/>
          <w:rtl w:val="0"/>
          <w:lang w:val="ru-RU"/>
        </w:rPr>
        <w:t xml:space="preserve">, </w:t>
      </w:r>
      <w:r>
        <w:rPr>
          <w:sz w:val="28"/>
          <w:szCs w:val="28"/>
          <w:rtl w:val="0"/>
          <w:lang w:val="ru-RU"/>
        </w:rPr>
        <w:t>могут быть одним из таких методов</w:t>
      </w:r>
      <w:r>
        <w:rPr>
          <w:sz w:val="28"/>
          <w:szCs w:val="28"/>
          <w:rtl w:val="0"/>
          <w:lang w:val="ru-RU"/>
        </w:rPr>
        <w:t>.</w:t>
      </w:r>
    </w:p>
    <w:p>
      <w:pPr>
        <w:pStyle w:val="Normal (Web)"/>
        <w:spacing w:before="0" w:after="0" w:line="360" w:lineRule="auto"/>
        <w:ind w:firstLine="709"/>
        <w:jc w:val="both"/>
        <w:rPr>
          <w:sz w:val="28"/>
          <w:szCs w:val="28"/>
        </w:rPr>
      </w:pPr>
      <w:r>
        <w:rPr>
          <w:sz w:val="28"/>
          <w:szCs w:val="28"/>
          <w:rtl w:val="0"/>
          <w:lang w:val="ru-RU"/>
        </w:rPr>
        <w:t>Силовые тренировки включают в себя упражнения</w:t>
      </w:r>
      <w:r>
        <w:rPr>
          <w:sz w:val="28"/>
          <w:szCs w:val="28"/>
          <w:rtl w:val="0"/>
          <w:lang w:val="ru-RU"/>
        </w:rPr>
        <w:t xml:space="preserve">, </w:t>
      </w:r>
      <w:r>
        <w:rPr>
          <w:sz w:val="28"/>
          <w:szCs w:val="28"/>
          <w:rtl w:val="0"/>
          <w:lang w:val="ru-RU"/>
        </w:rPr>
        <w:t>направленные на развитие мышечной силы и выносливости</w:t>
      </w:r>
      <w:r>
        <w:rPr>
          <w:sz w:val="28"/>
          <w:szCs w:val="28"/>
          <w:rtl w:val="0"/>
          <w:lang w:val="ru-RU"/>
        </w:rPr>
        <w:t xml:space="preserve">. </w:t>
      </w:r>
      <w:r>
        <w:rPr>
          <w:sz w:val="28"/>
          <w:szCs w:val="28"/>
          <w:rtl w:val="0"/>
          <w:lang w:val="ru-RU"/>
        </w:rPr>
        <w:t>Для подростков старшего школьного возраста</w:t>
      </w:r>
      <w:r>
        <w:rPr>
          <w:sz w:val="28"/>
          <w:szCs w:val="28"/>
          <w:rtl w:val="0"/>
          <w:lang w:val="ru-RU"/>
        </w:rPr>
        <w:t xml:space="preserve">, </w:t>
      </w:r>
      <w:r>
        <w:rPr>
          <w:sz w:val="28"/>
          <w:szCs w:val="28"/>
          <w:rtl w:val="0"/>
          <w:lang w:val="ru-RU"/>
        </w:rPr>
        <w:t>которые находятся на этапе интенсивного физического и психологического развития</w:t>
      </w:r>
      <w:r>
        <w:rPr>
          <w:sz w:val="28"/>
          <w:szCs w:val="28"/>
          <w:rtl w:val="0"/>
          <w:lang w:val="ru-RU"/>
        </w:rPr>
        <w:t xml:space="preserve">, </w:t>
      </w:r>
      <w:r>
        <w:rPr>
          <w:sz w:val="28"/>
          <w:szCs w:val="28"/>
          <w:rtl w:val="0"/>
          <w:lang w:val="ru-RU"/>
        </w:rPr>
        <w:t>важно правильно подобрать нагрузки</w:t>
      </w:r>
      <w:r>
        <w:rPr>
          <w:sz w:val="28"/>
          <w:szCs w:val="28"/>
          <w:rtl w:val="0"/>
          <w:lang w:val="ru-RU"/>
        </w:rPr>
        <w:t xml:space="preserve">, </w:t>
      </w:r>
      <w:r>
        <w:rPr>
          <w:sz w:val="28"/>
          <w:szCs w:val="28"/>
          <w:rtl w:val="0"/>
          <w:lang w:val="ru-RU"/>
        </w:rPr>
        <w:t>чтобы избежать травм и перегрузок</w:t>
      </w:r>
      <w:r>
        <w:rPr>
          <w:sz w:val="28"/>
          <w:szCs w:val="28"/>
          <w:rtl w:val="0"/>
          <w:lang w:val="ru-RU"/>
        </w:rPr>
        <w:t xml:space="preserve">. </w:t>
      </w:r>
      <w:r>
        <w:rPr>
          <w:sz w:val="28"/>
          <w:szCs w:val="28"/>
          <w:rtl w:val="0"/>
          <w:lang w:val="ru-RU"/>
        </w:rPr>
        <w:t>Рекомендуется использовать умеренные веса и постепенно увеличивать их по мере адаптации организма</w:t>
      </w:r>
      <w:r>
        <w:rPr>
          <w:sz w:val="28"/>
          <w:szCs w:val="28"/>
          <w:rtl w:val="0"/>
          <w:lang w:val="ru-RU"/>
        </w:rPr>
        <w:t>.</w:t>
      </w:r>
    </w:p>
    <w:p>
      <w:pPr>
        <w:pStyle w:val="Normal (Web)"/>
        <w:spacing w:before="0" w:after="0" w:line="360" w:lineRule="auto"/>
        <w:ind w:firstLine="709"/>
        <w:jc w:val="both"/>
        <w:rPr>
          <w:sz w:val="28"/>
          <w:szCs w:val="28"/>
        </w:rPr>
      </w:pPr>
      <w:r>
        <w:rPr>
          <w:sz w:val="28"/>
          <w:szCs w:val="28"/>
          <w:rtl w:val="0"/>
          <w:lang w:val="ru-RU"/>
        </w:rPr>
        <w:t>Исследования показывают</w:t>
      </w:r>
      <w:r>
        <w:rPr>
          <w:sz w:val="28"/>
          <w:szCs w:val="28"/>
          <w:rtl w:val="0"/>
          <w:lang w:val="ru-RU"/>
        </w:rPr>
        <w:t xml:space="preserve">, </w:t>
      </w:r>
      <w:r>
        <w:rPr>
          <w:sz w:val="28"/>
          <w:szCs w:val="28"/>
          <w:rtl w:val="0"/>
          <w:lang w:val="ru-RU"/>
        </w:rPr>
        <w:t>что силовые тренировки могут значительно улучшить показатели физической подготовленности у подростков</w:t>
      </w:r>
      <w:r>
        <w:rPr>
          <w:sz w:val="28"/>
          <w:szCs w:val="28"/>
          <w:rtl w:val="0"/>
          <w:lang w:val="ru-RU"/>
        </w:rPr>
        <w:t xml:space="preserve">. </w:t>
      </w:r>
      <w:r>
        <w:rPr>
          <w:sz w:val="28"/>
          <w:szCs w:val="28"/>
          <w:rtl w:val="0"/>
          <w:lang w:val="ru-RU"/>
        </w:rPr>
        <w:t>Увеличение мышечной силы способствует улучшению общей физической выносливости и гибкости</w:t>
      </w:r>
      <w:r>
        <w:rPr>
          <w:sz w:val="28"/>
          <w:szCs w:val="28"/>
          <w:rtl w:val="0"/>
          <w:lang w:val="ru-RU"/>
        </w:rPr>
        <w:t xml:space="preserve">, </w:t>
      </w:r>
      <w:r>
        <w:rPr>
          <w:sz w:val="28"/>
          <w:szCs w:val="28"/>
          <w:rtl w:val="0"/>
          <w:lang w:val="ru-RU"/>
        </w:rPr>
        <w:t>что в свою очередь положительно сказывается на общей координации движений</w:t>
      </w:r>
      <w:r>
        <w:rPr>
          <w:sz w:val="28"/>
          <w:szCs w:val="28"/>
          <w:rtl w:val="0"/>
          <w:lang w:val="ru-RU"/>
        </w:rPr>
        <w:t xml:space="preserve">. </w:t>
      </w:r>
      <w:r>
        <w:rPr>
          <w:sz w:val="28"/>
          <w:szCs w:val="28"/>
          <w:rtl w:val="0"/>
          <w:lang w:val="ru-RU"/>
        </w:rPr>
        <w:t>Подростки</w:t>
      </w:r>
      <w:r>
        <w:rPr>
          <w:sz w:val="28"/>
          <w:szCs w:val="28"/>
          <w:rtl w:val="0"/>
          <w:lang w:val="ru-RU"/>
        </w:rPr>
        <w:t xml:space="preserve">, </w:t>
      </w:r>
      <w:r>
        <w:rPr>
          <w:sz w:val="28"/>
          <w:szCs w:val="28"/>
          <w:rtl w:val="0"/>
          <w:lang w:val="ru-RU"/>
        </w:rPr>
        <w:t>занимающиеся силовыми тренировками</w:t>
      </w:r>
      <w:r>
        <w:rPr>
          <w:sz w:val="28"/>
          <w:szCs w:val="28"/>
          <w:rtl w:val="0"/>
          <w:lang w:val="ru-RU"/>
        </w:rPr>
        <w:t xml:space="preserve">, </w:t>
      </w:r>
      <w:r>
        <w:rPr>
          <w:sz w:val="28"/>
          <w:szCs w:val="28"/>
          <w:rtl w:val="0"/>
          <w:lang w:val="ru-RU"/>
        </w:rPr>
        <w:t>демонстрируют улучшение в тестах на выносливость</w:t>
      </w:r>
      <w:r>
        <w:rPr>
          <w:sz w:val="28"/>
          <w:szCs w:val="28"/>
          <w:rtl w:val="0"/>
          <w:lang w:val="ru-RU"/>
        </w:rPr>
        <w:t xml:space="preserve">, </w:t>
      </w:r>
      <w:r>
        <w:rPr>
          <w:sz w:val="28"/>
          <w:szCs w:val="28"/>
          <w:rtl w:val="0"/>
          <w:lang w:val="ru-RU"/>
        </w:rPr>
        <w:t xml:space="preserve">силовых упражнениях и гибкости </w:t>
      </w:r>
      <w:r>
        <w:rPr>
          <w:sz w:val="28"/>
          <w:szCs w:val="28"/>
          <w:rtl w:val="0"/>
          <w:lang w:val="ru-RU"/>
        </w:rPr>
        <w:t>[2].</w:t>
      </w:r>
    </w:p>
    <w:p>
      <w:pPr>
        <w:pStyle w:val="Normal (Web)"/>
        <w:spacing w:before="0" w:after="0" w:line="360" w:lineRule="auto"/>
        <w:ind w:firstLine="709"/>
        <w:jc w:val="both"/>
        <w:rPr>
          <w:sz w:val="28"/>
          <w:szCs w:val="28"/>
        </w:rPr>
      </w:pPr>
      <w:r>
        <w:rPr>
          <w:sz w:val="28"/>
          <w:szCs w:val="28"/>
          <w:rtl w:val="0"/>
          <w:lang w:val="ru-RU"/>
        </w:rPr>
        <w:t>Силовые тренировки имеют ряд преимуществ</w:t>
      </w:r>
      <w:r>
        <w:rPr>
          <w:sz w:val="28"/>
          <w:szCs w:val="28"/>
          <w:rtl w:val="0"/>
          <w:lang w:val="ru-RU"/>
        </w:rPr>
        <w:t xml:space="preserve">, </w:t>
      </w:r>
      <w:r>
        <w:rPr>
          <w:sz w:val="28"/>
          <w:szCs w:val="28"/>
          <w:rtl w:val="0"/>
          <w:lang w:val="ru-RU"/>
        </w:rPr>
        <w:t>таких как укрепление опорно</w:t>
      </w:r>
      <w:r>
        <w:rPr>
          <w:sz w:val="28"/>
          <w:szCs w:val="28"/>
          <w:rtl w:val="0"/>
          <w:lang w:val="ru-RU"/>
        </w:rPr>
        <w:t>-</w:t>
      </w:r>
      <w:r>
        <w:rPr>
          <w:sz w:val="28"/>
          <w:szCs w:val="28"/>
          <w:rtl w:val="0"/>
          <w:lang w:val="ru-RU"/>
        </w:rPr>
        <w:t>двигательного аппарата</w:t>
      </w:r>
      <w:r>
        <w:rPr>
          <w:sz w:val="28"/>
          <w:szCs w:val="28"/>
          <w:rtl w:val="0"/>
          <w:lang w:val="ru-RU"/>
        </w:rPr>
        <w:t xml:space="preserve">, </w:t>
      </w:r>
      <w:r>
        <w:rPr>
          <w:sz w:val="28"/>
          <w:szCs w:val="28"/>
          <w:rtl w:val="0"/>
          <w:lang w:val="ru-RU"/>
        </w:rPr>
        <w:t>улучшение метаболизма</w:t>
      </w:r>
      <w:r>
        <w:rPr>
          <w:sz w:val="28"/>
          <w:szCs w:val="28"/>
          <w:rtl w:val="0"/>
          <w:lang w:val="ru-RU"/>
        </w:rPr>
        <w:t xml:space="preserve">, </w:t>
      </w:r>
      <w:r>
        <w:rPr>
          <w:sz w:val="28"/>
          <w:szCs w:val="28"/>
          <w:rtl w:val="0"/>
          <w:lang w:val="ru-RU"/>
        </w:rPr>
        <w:t>снижение риска развития хронических заболеваний и общее повышение уровня физической активности</w:t>
      </w:r>
      <w:r>
        <w:rPr>
          <w:sz w:val="28"/>
          <w:szCs w:val="28"/>
          <w:rtl w:val="0"/>
          <w:lang w:val="ru-RU"/>
        </w:rPr>
        <w:t xml:space="preserve">. </w:t>
      </w:r>
      <w:r>
        <w:rPr>
          <w:sz w:val="28"/>
          <w:szCs w:val="28"/>
          <w:rtl w:val="0"/>
          <w:lang w:val="ru-RU"/>
        </w:rPr>
        <w:t>Однако</w:t>
      </w:r>
      <w:r>
        <w:rPr>
          <w:sz w:val="28"/>
          <w:szCs w:val="28"/>
          <w:rtl w:val="0"/>
          <w:lang w:val="ru-RU"/>
        </w:rPr>
        <w:t xml:space="preserve">, </w:t>
      </w:r>
      <w:r>
        <w:rPr>
          <w:sz w:val="28"/>
          <w:szCs w:val="28"/>
          <w:rtl w:val="0"/>
          <w:lang w:val="ru-RU"/>
        </w:rPr>
        <w:t>неправильное выполнение упражнений или чрезмерные нагрузки могут привести к травмам</w:t>
      </w:r>
      <w:r>
        <w:rPr>
          <w:sz w:val="28"/>
          <w:szCs w:val="28"/>
          <w:rtl w:val="0"/>
          <w:lang w:val="ru-RU"/>
        </w:rPr>
        <w:t xml:space="preserve">. </w:t>
      </w:r>
      <w:r>
        <w:rPr>
          <w:sz w:val="28"/>
          <w:szCs w:val="28"/>
          <w:rtl w:val="0"/>
          <w:lang w:val="ru-RU"/>
        </w:rPr>
        <w:t xml:space="preserve">Поэтому важна правильная техника выполнения и постоянный контроль со стороны квалифицированного тренера </w:t>
      </w:r>
      <w:r>
        <w:rPr>
          <w:sz w:val="28"/>
          <w:szCs w:val="28"/>
          <w:rtl w:val="0"/>
          <w:lang w:val="ru-RU"/>
        </w:rPr>
        <w:t>[4].</w:t>
      </w:r>
    </w:p>
    <w:p>
      <w:pPr>
        <w:pStyle w:val="Normal (Web)"/>
        <w:spacing w:before="0" w:after="0" w:line="360" w:lineRule="auto"/>
        <w:ind w:firstLine="709"/>
        <w:jc w:val="both"/>
        <w:rPr>
          <w:sz w:val="28"/>
          <w:szCs w:val="28"/>
        </w:rPr>
      </w:pPr>
      <w:r>
        <w:rPr>
          <w:sz w:val="28"/>
          <w:szCs w:val="28"/>
          <w:rtl w:val="0"/>
          <w:lang w:val="ru-RU"/>
        </w:rPr>
        <w:t>Результаты проведенных эмпирических исследований подтверждают эффективность силовых тренировок для подростков</w:t>
      </w:r>
      <w:r>
        <w:rPr>
          <w:sz w:val="28"/>
          <w:szCs w:val="28"/>
          <w:rtl w:val="0"/>
          <w:lang w:val="ru-RU"/>
        </w:rPr>
        <w:t xml:space="preserve">. </w:t>
      </w:r>
      <w:r>
        <w:rPr>
          <w:sz w:val="28"/>
          <w:szCs w:val="28"/>
          <w:rtl w:val="0"/>
          <w:lang w:val="ru-RU"/>
        </w:rPr>
        <w:t>В одном из исследований</w:t>
      </w:r>
      <w:r>
        <w:rPr>
          <w:sz w:val="28"/>
          <w:szCs w:val="28"/>
          <w:rtl w:val="0"/>
          <w:lang w:val="ru-RU"/>
        </w:rPr>
        <w:t xml:space="preserve">, </w:t>
      </w:r>
      <w:r>
        <w:rPr>
          <w:sz w:val="28"/>
          <w:szCs w:val="28"/>
          <w:rtl w:val="0"/>
          <w:lang w:val="ru-RU"/>
        </w:rPr>
        <w:t>проведенном в старших классах школ</w:t>
      </w:r>
      <w:r>
        <w:rPr>
          <w:sz w:val="28"/>
          <w:szCs w:val="28"/>
          <w:rtl w:val="0"/>
          <w:lang w:val="ru-RU"/>
        </w:rPr>
        <w:t xml:space="preserve">, </w:t>
      </w:r>
      <w:r>
        <w:rPr>
          <w:sz w:val="28"/>
          <w:szCs w:val="28"/>
          <w:rtl w:val="0"/>
          <w:lang w:val="ru-RU"/>
        </w:rPr>
        <w:t>подростки</w:t>
      </w:r>
      <w:r>
        <w:rPr>
          <w:sz w:val="28"/>
          <w:szCs w:val="28"/>
          <w:rtl w:val="0"/>
          <w:lang w:val="ru-RU"/>
        </w:rPr>
        <w:t xml:space="preserve">, </w:t>
      </w:r>
      <w:r>
        <w:rPr>
          <w:sz w:val="28"/>
          <w:szCs w:val="28"/>
          <w:rtl w:val="0"/>
          <w:lang w:val="ru-RU"/>
        </w:rPr>
        <w:t>участвующие в программе силовых тренировок</w:t>
      </w:r>
      <w:r>
        <w:rPr>
          <w:sz w:val="28"/>
          <w:szCs w:val="28"/>
          <w:rtl w:val="0"/>
          <w:lang w:val="ru-RU"/>
        </w:rPr>
        <w:t xml:space="preserve">, </w:t>
      </w:r>
      <w:r>
        <w:rPr>
          <w:sz w:val="28"/>
          <w:szCs w:val="28"/>
          <w:rtl w:val="0"/>
          <w:lang w:val="ru-RU"/>
        </w:rPr>
        <w:t>показали значительное улучшение показателей силы и выносливости по сравнению с контрольной группой</w:t>
      </w:r>
      <w:r>
        <w:rPr>
          <w:sz w:val="28"/>
          <w:szCs w:val="28"/>
          <w:rtl w:val="0"/>
          <w:lang w:val="ru-RU"/>
        </w:rPr>
        <w:t xml:space="preserve">, </w:t>
      </w:r>
      <w:r>
        <w:rPr>
          <w:sz w:val="28"/>
          <w:szCs w:val="28"/>
          <w:rtl w:val="0"/>
          <w:lang w:val="ru-RU"/>
        </w:rPr>
        <w:t xml:space="preserve">не участвовавшей в таких тренировках </w:t>
      </w:r>
      <w:r>
        <w:rPr>
          <w:sz w:val="28"/>
          <w:szCs w:val="28"/>
          <w:rtl w:val="0"/>
          <w:lang w:val="ru-RU"/>
        </w:rPr>
        <w:t xml:space="preserve">[5]. </w:t>
      </w:r>
      <w:r>
        <w:rPr>
          <w:sz w:val="28"/>
          <w:szCs w:val="28"/>
          <w:rtl w:val="0"/>
          <w:lang w:val="ru-RU"/>
        </w:rPr>
        <w:t>Эти результаты свидетельствуют о высокой эффективности силовых тренировок как метода повышения физической подготовленности подростков</w:t>
      </w:r>
      <w:r>
        <w:rPr>
          <w:sz w:val="28"/>
          <w:szCs w:val="28"/>
          <w:rtl w:val="0"/>
          <w:lang w:val="ru-RU"/>
        </w:rPr>
        <w:t>.</w:t>
      </w:r>
    </w:p>
    <w:p>
      <w:pPr>
        <w:pStyle w:val="Normal (Web)"/>
        <w:spacing w:before="0" w:after="0" w:line="360" w:lineRule="auto"/>
        <w:ind w:firstLine="709"/>
        <w:jc w:val="both"/>
        <w:rPr>
          <w:sz w:val="28"/>
          <w:szCs w:val="28"/>
        </w:rPr>
      </w:pPr>
      <w:r>
        <w:rPr>
          <w:sz w:val="28"/>
          <w:szCs w:val="28"/>
          <w:rtl w:val="0"/>
          <w:lang w:val="ru-RU"/>
        </w:rPr>
        <w:t>Силовые тренировки играют важную роль в улучшении физической подготовленности подростков старшего школьного возраста</w:t>
      </w:r>
      <w:r>
        <w:rPr>
          <w:sz w:val="28"/>
          <w:szCs w:val="28"/>
          <w:rtl w:val="0"/>
          <w:lang w:val="ru-RU"/>
        </w:rPr>
        <w:t xml:space="preserve">. </w:t>
      </w:r>
      <w:r>
        <w:rPr>
          <w:sz w:val="28"/>
          <w:szCs w:val="28"/>
          <w:rtl w:val="0"/>
          <w:lang w:val="ru-RU"/>
        </w:rPr>
        <w:t>Они способствуют развитию силы</w:t>
      </w:r>
      <w:r>
        <w:rPr>
          <w:sz w:val="28"/>
          <w:szCs w:val="28"/>
          <w:rtl w:val="0"/>
          <w:lang w:val="ru-RU"/>
        </w:rPr>
        <w:t xml:space="preserve">, </w:t>
      </w:r>
      <w:r>
        <w:rPr>
          <w:sz w:val="28"/>
          <w:szCs w:val="28"/>
          <w:rtl w:val="0"/>
          <w:lang w:val="ru-RU"/>
        </w:rPr>
        <w:t>выносливости</w:t>
      </w:r>
      <w:r>
        <w:rPr>
          <w:sz w:val="28"/>
          <w:szCs w:val="28"/>
          <w:rtl w:val="0"/>
          <w:lang w:val="ru-RU"/>
        </w:rPr>
        <w:t xml:space="preserve">, </w:t>
      </w:r>
      <w:r>
        <w:rPr>
          <w:sz w:val="28"/>
          <w:szCs w:val="28"/>
          <w:rtl w:val="0"/>
          <w:lang w:val="ru-RU"/>
        </w:rPr>
        <w:t>гибкости и координации движений</w:t>
      </w:r>
      <w:r>
        <w:rPr>
          <w:sz w:val="28"/>
          <w:szCs w:val="28"/>
          <w:rtl w:val="0"/>
          <w:lang w:val="ru-RU"/>
        </w:rPr>
        <w:t xml:space="preserve">, </w:t>
      </w:r>
      <w:r>
        <w:rPr>
          <w:sz w:val="28"/>
          <w:szCs w:val="28"/>
          <w:rtl w:val="0"/>
          <w:lang w:val="ru-RU"/>
        </w:rPr>
        <w:t>что является необходимым для формирования здорового и активного образа жизни</w:t>
      </w:r>
      <w:r>
        <w:rPr>
          <w:sz w:val="28"/>
          <w:szCs w:val="28"/>
          <w:rtl w:val="0"/>
          <w:lang w:val="ru-RU"/>
        </w:rPr>
        <w:t xml:space="preserve">. </w:t>
      </w:r>
      <w:r>
        <w:rPr>
          <w:sz w:val="28"/>
          <w:szCs w:val="28"/>
          <w:rtl w:val="0"/>
          <w:lang w:val="ru-RU"/>
        </w:rPr>
        <w:t>Включение силовых тренировок в школьные программы физического воспитания позволит всесторонне развивать физическую подготовленность подростков</w:t>
      </w:r>
      <w:r>
        <w:rPr>
          <w:sz w:val="28"/>
          <w:szCs w:val="28"/>
          <w:rtl w:val="0"/>
          <w:lang w:val="ru-RU"/>
        </w:rPr>
        <w:t xml:space="preserve">, </w:t>
      </w:r>
      <w:r>
        <w:rPr>
          <w:sz w:val="28"/>
          <w:szCs w:val="28"/>
          <w:rtl w:val="0"/>
          <w:lang w:val="ru-RU"/>
        </w:rPr>
        <w:t>укрепляя их здоровье и физическое благополучие</w:t>
      </w:r>
      <w:r>
        <w:rPr>
          <w:sz w:val="28"/>
          <w:szCs w:val="28"/>
          <w:rtl w:val="0"/>
          <w:lang w:val="ru-RU"/>
        </w:rPr>
        <w:t>.</w:t>
      </w:r>
    </w:p>
    <w:p>
      <w:pPr>
        <w:pStyle w:val="Normal.0"/>
        <w:spacing w:line="360" w:lineRule="auto"/>
        <w:rPr>
          <w:sz w:val="28"/>
          <w:szCs w:val="28"/>
        </w:rPr>
      </w:pPr>
    </w:p>
    <w:p>
      <w:pPr>
        <w:pStyle w:val="Normal.0"/>
        <w:spacing w:line="360" w:lineRule="auto"/>
        <w:jc w:val="center"/>
        <w:rPr>
          <w:b w:val="1"/>
          <w:bCs w:val="1"/>
          <w:sz w:val="28"/>
          <w:szCs w:val="28"/>
        </w:rPr>
      </w:pPr>
      <w:r>
        <w:rPr>
          <w:b w:val="1"/>
          <w:bCs w:val="1"/>
          <w:sz w:val="28"/>
          <w:szCs w:val="28"/>
          <w:rtl w:val="0"/>
          <w:lang w:val="ru-RU"/>
        </w:rPr>
        <w:t>СПИСОК ЛИТЕРАТУРЫ</w:t>
      </w:r>
      <w:r>
        <w:rPr>
          <w:b w:val="1"/>
          <w:bCs w:val="1"/>
          <w:sz w:val="28"/>
          <w:szCs w:val="28"/>
          <w:rtl w:val="0"/>
          <w:lang w:val="ru-RU"/>
        </w:rPr>
        <w:t>:</w:t>
      </w:r>
    </w:p>
    <w:p>
      <w:pPr>
        <w:pStyle w:val="No Spacing"/>
        <w:spacing w:line="360" w:lineRule="auto"/>
        <w:rPr>
          <w:sz w:val="28"/>
          <w:szCs w:val="28"/>
        </w:rPr>
      </w:pPr>
    </w:p>
    <w:p>
      <w:pPr>
        <w:pStyle w:val="List Paragraph"/>
        <w:numPr>
          <w:ilvl w:val="0"/>
          <w:numId w:val="2"/>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Иванов В</w:t>
      </w:r>
      <w:r>
        <w:rPr>
          <w:rFonts w:ascii="Times New Roman" w:hAnsi="Times New Roman"/>
          <w:sz w:val="28"/>
          <w:szCs w:val="28"/>
          <w:rtl w:val="0"/>
          <w:lang w:val="ru-RU"/>
        </w:rPr>
        <w:t>.</w:t>
      </w:r>
      <w:r>
        <w:rPr>
          <w:rFonts w:ascii="Times New Roman" w:hAnsi="Times New Roman" w:hint="default"/>
          <w:sz w:val="28"/>
          <w:szCs w:val="28"/>
          <w:rtl w:val="0"/>
          <w:lang w:val="ru-RU"/>
        </w:rPr>
        <w:t>П</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Смирнова А</w:t>
      </w:r>
      <w:r>
        <w:rPr>
          <w:rFonts w:ascii="Times New Roman" w:hAnsi="Times New Roman"/>
          <w:sz w:val="28"/>
          <w:szCs w:val="28"/>
          <w:rtl w:val="0"/>
          <w:lang w:val="ru-RU"/>
        </w:rPr>
        <w:t>.</w:t>
      </w:r>
      <w:r>
        <w:rPr>
          <w:rFonts w:ascii="Times New Roman" w:hAnsi="Times New Roman" w:hint="default"/>
          <w:sz w:val="28"/>
          <w:szCs w:val="28"/>
          <w:rtl w:val="0"/>
          <w:lang w:val="ru-RU"/>
        </w:rPr>
        <w:t>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Петрова Е</w:t>
      </w:r>
      <w:r>
        <w:rPr>
          <w:rFonts w:ascii="Times New Roman" w:hAnsi="Times New Roman"/>
          <w:sz w:val="28"/>
          <w:szCs w:val="28"/>
          <w:rtl w:val="0"/>
          <w:lang w:val="ru-RU"/>
        </w:rPr>
        <w:t>.</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Влияние силовых тренировок на физическую подготовленность школьников </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Российский журнал физической культуры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 </w:t>
      </w:r>
      <w:r>
        <w:rPr>
          <w:rFonts w:ascii="Times New Roman" w:hAnsi="Times New Roman"/>
          <w:sz w:val="28"/>
          <w:szCs w:val="28"/>
          <w:rtl w:val="0"/>
          <w:lang w:val="ru-RU"/>
        </w:rPr>
        <w:t xml:space="preserve">2019. </w:t>
      </w:r>
      <w:r>
        <w:rPr>
          <w:rFonts w:ascii="Times New Roman" w:hAnsi="Times New Roman" w:hint="default"/>
          <w:sz w:val="28"/>
          <w:szCs w:val="28"/>
          <w:rtl w:val="0"/>
          <w:lang w:val="ru-RU"/>
        </w:rPr>
        <w:t xml:space="preserve">– </w:t>
      </w:r>
      <w:r>
        <w:rPr>
          <w:rFonts w:ascii="Times New Roman" w:hAnsi="Times New Roman"/>
          <w:sz w:val="28"/>
          <w:szCs w:val="28"/>
          <w:rtl w:val="0"/>
          <w:lang w:val="ru-RU"/>
        </w:rPr>
        <w:t xml:space="preserve">14(2). </w:t>
      </w:r>
      <w:r>
        <w:rPr>
          <w:rFonts w:ascii="Times New Roman" w:hAnsi="Times New Roman" w:hint="default"/>
          <w:sz w:val="28"/>
          <w:szCs w:val="28"/>
          <w:rtl w:val="0"/>
          <w:lang w:val="ru-RU"/>
        </w:rPr>
        <w:t>– С</w:t>
      </w:r>
      <w:r>
        <w:rPr>
          <w:rFonts w:ascii="Times New Roman" w:hAnsi="Times New Roman"/>
          <w:sz w:val="28"/>
          <w:szCs w:val="28"/>
          <w:rtl w:val="0"/>
          <w:lang w:val="ru-RU"/>
        </w:rPr>
        <w:t>. 89-97.</w:t>
      </w:r>
    </w:p>
    <w:p>
      <w:pPr>
        <w:pStyle w:val="List Paragraph"/>
        <w:numPr>
          <w:ilvl w:val="0"/>
          <w:numId w:val="2"/>
        </w:numPr>
        <w:bidi w:val="0"/>
        <w:spacing w:line="360" w:lineRule="auto"/>
        <w:ind w:right="0"/>
        <w:jc w:val="both"/>
        <w:rPr>
          <w:rFonts w:ascii="Times New Roman" w:hAnsi="Times New Roman" w:hint="default"/>
          <w:sz w:val="28"/>
          <w:szCs w:val="28"/>
          <w:rtl w:val="0"/>
          <w:lang w:val="ru-RU"/>
        </w:rPr>
      </w:pPr>
      <w:r>
        <w:rPr>
          <w:rFonts w:ascii="Times New Roman" w:hAnsi="Times New Roman" w:hint="default"/>
          <w:sz w:val="28"/>
          <w:szCs w:val="28"/>
          <w:rtl w:val="0"/>
          <w:lang w:val="ru-RU"/>
        </w:rPr>
        <w:t>Дворкина Н</w:t>
      </w:r>
      <w:r>
        <w:rPr>
          <w:rFonts w:ascii="Times New Roman" w:hAnsi="Times New Roman"/>
          <w:sz w:val="28"/>
          <w:szCs w:val="28"/>
          <w:rtl w:val="0"/>
          <w:lang w:val="ru-RU"/>
        </w:rPr>
        <w:t>.</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Терзян А</w:t>
      </w:r>
      <w:r>
        <w:rPr>
          <w:rFonts w:ascii="Times New Roman" w:hAnsi="Times New Roman"/>
          <w:sz w:val="28"/>
          <w:szCs w:val="28"/>
          <w:rtl w:val="0"/>
          <w:lang w:val="ru-RU"/>
        </w:rPr>
        <w:t>.</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Головко П</w:t>
      </w:r>
      <w:r>
        <w:rPr>
          <w:rFonts w:ascii="Times New Roman" w:hAnsi="Times New Roman"/>
          <w:sz w:val="28"/>
          <w:szCs w:val="28"/>
          <w:rtl w:val="0"/>
          <w:lang w:val="ru-RU"/>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Влияние оздоровительной силовой тренировки на показатели физической подготовленности подростков </w:t>
      </w:r>
      <w:r>
        <w:rPr>
          <w:rFonts w:ascii="Times New Roman" w:hAnsi="Times New Roman"/>
          <w:sz w:val="28"/>
          <w:szCs w:val="28"/>
          <w:rtl w:val="0"/>
          <w:lang w:val="ru-RU"/>
        </w:rPr>
        <w:t xml:space="preserve">13-15 </w:t>
      </w:r>
      <w:r>
        <w:rPr>
          <w:rFonts w:ascii="Times New Roman" w:hAnsi="Times New Roman" w:hint="default"/>
          <w:sz w:val="28"/>
          <w:szCs w:val="28"/>
          <w:rtl w:val="0"/>
          <w:lang w:val="ru-RU"/>
        </w:rPr>
        <w:t xml:space="preserve">лет </w:t>
      </w:r>
      <w:r>
        <w:rPr>
          <w:rFonts w:ascii="Times New Roman" w:hAnsi="Times New Roman"/>
          <w:sz w:val="28"/>
          <w:szCs w:val="28"/>
          <w:rtl w:val="0"/>
          <w:lang w:val="ru-RU"/>
        </w:rPr>
        <w:t xml:space="preserve">// </w:t>
      </w:r>
      <w:r>
        <w:rPr>
          <w:rStyle w:val="Hyperlink.0"/>
          <w:rFonts w:ascii="Times New Roman" w:cs="Times New Roman" w:hAnsi="Times New Roman" w:eastAsia="Times New Roman"/>
          <w:sz w:val="28"/>
          <w:szCs w:val="28"/>
        </w:rPr>
        <w:fldChar w:fldCharType="begin" w:fldLock="0"/>
      </w:r>
      <w:r>
        <w:rPr>
          <w:rStyle w:val="Hyperlink.0"/>
          <w:rFonts w:ascii="Times New Roman" w:cs="Times New Roman" w:hAnsi="Times New Roman" w:eastAsia="Times New Roman"/>
          <w:sz w:val="28"/>
          <w:szCs w:val="28"/>
        </w:rPr>
        <w:instrText xml:space="preserve"> HYPERLINK "https://cyberleninka.ru/journal/n/fizicheskaya-kultura-sport-nauka-i-praktika"</w:instrText>
      </w:r>
      <w:r>
        <w:rPr>
          <w:rStyle w:val="Hyperlink.0"/>
          <w:rFonts w:ascii="Times New Roman" w:cs="Times New Roman" w:hAnsi="Times New Roman" w:eastAsia="Times New Roman"/>
          <w:sz w:val="28"/>
          <w:szCs w:val="28"/>
        </w:rPr>
        <w:fldChar w:fldCharType="separate" w:fldLock="0"/>
      </w:r>
      <w:r>
        <w:rPr>
          <w:rStyle w:val="Hyperlink.0"/>
          <w:rFonts w:ascii="Times New Roman" w:hAnsi="Times New Roman" w:hint="default"/>
          <w:sz w:val="28"/>
          <w:szCs w:val="28"/>
          <w:rtl w:val="0"/>
          <w:lang w:val="ru-RU"/>
        </w:rPr>
        <w:t>Физическая культура</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 xml:space="preserve">спорт </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наука и практика</w:t>
      </w:r>
      <w:r>
        <w:rPr>
          <w:rFonts w:ascii="Times New Roman" w:cs="Times New Roman" w:hAnsi="Times New Roman" w:eastAsia="Times New Roman"/>
          <w:sz w:val="28"/>
          <w:szCs w:val="28"/>
        </w:rPr>
        <w:fldChar w:fldCharType="end" w:fldLock="0"/>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 xml:space="preserve">– </w:t>
      </w:r>
      <w:r>
        <w:rPr>
          <w:rStyle w:val="Hyperlink.0"/>
          <w:rFonts w:ascii="Times New Roman" w:hAnsi="Times New Roman"/>
          <w:sz w:val="28"/>
          <w:szCs w:val="28"/>
          <w:rtl w:val="0"/>
          <w:lang w:val="ru-RU"/>
        </w:rPr>
        <w:t xml:space="preserve">2019. </w:t>
      </w:r>
      <w:r>
        <w:rPr>
          <w:rStyle w:val="Hyperlink.0"/>
          <w:rFonts w:ascii="Times New Roman" w:hAnsi="Times New Roman" w:hint="default"/>
          <w:sz w:val="28"/>
          <w:szCs w:val="28"/>
          <w:rtl w:val="0"/>
          <w:lang w:val="ru-RU"/>
        </w:rPr>
        <w:t>– №</w:t>
      </w:r>
      <w:r>
        <w:rPr>
          <w:rStyle w:val="Hyperlink.0"/>
          <w:rFonts w:ascii="Times New Roman" w:hAnsi="Times New Roman"/>
          <w:sz w:val="28"/>
          <w:szCs w:val="28"/>
          <w:rtl w:val="0"/>
          <w:lang w:val="ru-RU"/>
        </w:rPr>
        <w:t xml:space="preserve">2. </w:t>
      </w:r>
      <w:r>
        <w:rPr>
          <w:rStyle w:val="Hyperlink.0"/>
          <w:rFonts w:ascii="Times New Roman" w:hAnsi="Times New Roman" w:hint="default"/>
          <w:sz w:val="28"/>
          <w:szCs w:val="28"/>
          <w:rtl w:val="0"/>
          <w:lang w:val="ru-RU"/>
        </w:rPr>
        <w:t>– С</w:t>
      </w:r>
      <w:r>
        <w:rPr>
          <w:rStyle w:val="Hyperlink.0"/>
          <w:rFonts w:ascii="Times New Roman" w:hAnsi="Times New Roman"/>
          <w:sz w:val="28"/>
          <w:szCs w:val="28"/>
          <w:rtl w:val="0"/>
          <w:lang w:val="ru-RU"/>
        </w:rPr>
        <w:t>. 6-8.</w:t>
      </w:r>
    </w:p>
    <w:p>
      <w:pPr>
        <w:pStyle w:val="List Paragraph"/>
        <w:numPr>
          <w:ilvl w:val="0"/>
          <w:numId w:val="2"/>
        </w:numPr>
        <w:bidi w:val="0"/>
        <w:spacing w:line="360" w:lineRule="auto"/>
        <w:ind w:right="0"/>
        <w:jc w:val="both"/>
        <w:rPr>
          <w:rFonts w:ascii="Times New Roman" w:hAnsi="Times New Roman" w:hint="default"/>
          <w:sz w:val="28"/>
          <w:szCs w:val="28"/>
          <w:rtl w:val="0"/>
          <w:lang w:val="ru-RU"/>
        </w:rPr>
      </w:pPr>
      <w:r>
        <w:rPr>
          <w:rStyle w:val="Hyperlink.0"/>
          <w:rFonts w:ascii="Times New Roman" w:hAnsi="Times New Roman" w:hint="default"/>
          <w:sz w:val="28"/>
          <w:szCs w:val="28"/>
          <w:rtl w:val="0"/>
          <w:lang w:val="ru-RU"/>
        </w:rPr>
        <w:t>Куценко Р</w:t>
      </w:r>
      <w:r>
        <w:rPr>
          <w:rStyle w:val="Hyperlink.0"/>
          <w:rFonts w:ascii="Times New Roman" w:hAnsi="Times New Roman"/>
          <w:sz w:val="28"/>
          <w:szCs w:val="28"/>
          <w:rtl w:val="0"/>
          <w:lang w:val="ru-RU"/>
        </w:rPr>
        <w:t>.</w:t>
      </w:r>
      <w:r>
        <w:rPr>
          <w:rStyle w:val="Hyperlink.0"/>
          <w:rFonts w:ascii="Times New Roman" w:hAnsi="Times New Roman" w:hint="default"/>
          <w:sz w:val="28"/>
          <w:szCs w:val="28"/>
          <w:rtl w:val="0"/>
          <w:lang w:val="ru-RU"/>
        </w:rPr>
        <w:t>В</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 xml:space="preserve">Развитие силовых способностей в старшем школьном возрасте </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Молодой ученый</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 xml:space="preserve">– </w:t>
      </w:r>
      <w:r>
        <w:rPr>
          <w:rStyle w:val="Hyperlink.0"/>
          <w:rFonts w:ascii="Times New Roman" w:hAnsi="Times New Roman"/>
          <w:sz w:val="28"/>
          <w:szCs w:val="28"/>
          <w:rtl w:val="0"/>
          <w:lang w:val="ru-RU"/>
        </w:rPr>
        <w:t xml:space="preserve">2021. </w:t>
      </w:r>
      <w:r>
        <w:rPr>
          <w:rStyle w:val="Hyperlink.0"/>
          <w:rFonts w:ascii="Times New Roman" w:hAnsi="Times New Roman" w:hint="default"/>
          <w:sz w:val="28"/>
          <w:szCs w:val="28"/>
          <w:rtl w:val="0"/>
          <w:lang w:val="ru-RU"/>
        </w:rPr>
        <w:t xml:space="preserve">– № </w:t>
      </w:r>
      <w:r>
        <w:rPr>
          <w:rStyle w:val="Hyperlink.0"/>
          <w:rFonts w:ascii="Times New Roman" w:hAnsi="Times New Roman"/>
          <w:sz w:val="28"/>
          <w:szCs w:val="28"/>
          <w:rtl w:val="0"/>
          <w:lang w:val="ru-RU"/>
        </w:rPr>
        <w:t xml:space="preserve">2 (344). </w:t>
      </w:r>
      <w:r>
        <w:rPr>
          <w:rStyle w:val="Hyperlink.0"/>
          <w:rFonts w:ascii="Times New Roman" w:hAnsi="Times New Roman" w:hint="default"/>
          <w:sz w:val="28"/>
          <w:szCs w:val="28"/>
          <w:rtl w:val="0"/>
          <w:lang w:val="ru-RU"/>
        </w:rPr>
        <w:t>– С</w:t>
      </w:r>
      <w:r>
        <w:rPr>
          <w:rStyle w:val="Hyperlink.0"/>
          <w:rFonts w:ascii="Times New Roman" w:hAnsi="Times New Roman"/>
          <w:sz w:val="28"/>
          <w:szCs w:val="28"/>
          <w:rtl w:val="0"/>
          <w:lang w:val="ru-RU"/>
        </w:rPr>
        <w:t>. 62-63.</w:t>
      </w:r>
    </w:p>
    <w:p>
      <w:pPr>
        <w:pStyle w:val="List Paragraph"/>
        <w:numPr>
          <w:ilvl w:val="0"/>
          <w:numId w:val="2"/>
        </w:numPr>
        <w:bidi w:val="0"/>
        <w:spacing w:line="360" w:lineRule="auto"/>
        <w:ind w:right="0"/>
        <w:jc w:val="both"/>
        <w:rPr>
          <w:rFonts w:ascii="Times New Roman" w:hAnsi="Times New Roman" w:hint="default"/>
          <w:sz w:val="28"/>
          <w:szCs w:val="28"/>
          <w:rtl w:val="0"/>
          <w:lang w:val="ru-RU"/>
        </w:rPr>
      </w:pPr>
      <w:r>
        <w:rPr>
          <w:rStyle w:val="Hyperlink.0"/>
          <w:rFonts w:ascii="Times New Roman" w:hAnsi="Times New Roman" w:hint="default"/>
          <w:sz w:val="28"/>
          <w:szCs w:val="28"/>
          <w:rtl w:val="0"/>
          <w:lang w:val="ru-RU"/>
        </w:rPr>
        <w:t>Рахматов А</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И</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 xml:space="preserve">Оздоровительное влияние силовых упражнений </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Молодой ученый</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 xml:space="preserve">– </w:t>
      </w:r>
      <w:r>
        <w:rPr>
          <w:rStyle w:val="Hyperlink.0"/>
          <w:rFonts w:ascii="Times New Roman" w:hAnsi="Times New Roman"/>
          <w:sz w:val="28"/>
          <w:szCs w:val="28"/>
          <w:rtl w:val="0"/>
          <w:lang w:val="ru-RU"/>
        </w:rPr>
        <w:t xml:space="preserve">2015. </w:t>
      </w:r>
      <w:r>
        <w:rPr>
          <w:rStyle w:val="Hyperlink.0"/>
          <w:rFonts w:ascii="Times New Roman" w:hAnsi="Times New Roman" w:hint="default"/>
          <w:sz w:val="28"/>
          <w:szCs w:val="28"/>
          <w:rtl w:val="0"/>
          <w:lang w:val="ru-RU"/>
        </w:rPr>
        <w:t xml:space="preserve">– № </w:t>
      </w:r>
      <w:r>
        <w:rPr>
          <w:rStyle w:val="Hyperlink.0"/>
          <w:rFonts w:ascii="Times New Roman" w:hAnsi="Times New Roman"/>
          <w:sz w:val="28"/>
          <w:szCs w:val="28"/>
          <w:rtl w:val="0"/>
          <w:lang w:val="ru-RU"/>
        </w:rPr>
        <w:t xml:space="preserve">10 (90). </w:t>
      </w:r>
      <w:r>
        <w:rPr>
          <w:rStyle w:val="Hyperlink.0"/>
          <w:rFonts w:ascii="Times New Roman" w:hAnsi="Times New Roman" w:hint="default"/>
          <w:sz w:val="28"/>
          <w:szCs w:val="28"/>
          <w:rtl w:val="0"/>
          <w:lang w:val="ru-RU"/>
        </w:rPr>
        <w:t>– С</w:t>
      </w:r>
      <w:r>
        <w:rPr>
          <w:rStyle w:val="Hyperlink.0"/>
          <w:rFonts w:ascii="Times New Roman" w:hAnsi="Times New Roman"/>
          <w:sz w:val="28"/>
          <w:szCs w:val="28"/>
          <w:rtl w:val="0"/>
          <w:lang w:val="ru-RU"/>
        </w:rPr>
        <w:t>. 1357-1361</w:t>
      </w:r>
    </w:p>
    <w:p>
      <w:pPr>
        <w:pStyle w:val="List Paragraph"/>
        <w:numPr>
          <w:ilvl w:val="0"/>
          <w:numId w:val="2"/>
        </w:numPr>
        <w:bidi w:val="0"/>
        <w:spacing w:line="360" w:lineRule="auto"/>
        <w:ind w:right="0"/>
        <w:jc w:val="both"/>
        <w:rPr>
          <w:rFonts w:ascii="Times New Roman" w:hAnsi="Times New Roman" w:hint="default"/>
          <w:sz w:val="28"/>
          <w:szCs w:val="28"/>
          <w:rtl w:val="0"/>
          <w:lang w:val="ru-RU"/>
        </w:rPr>
      </w:pPr>
      <w:r>
        <w:rPr>
          <w:rStyle w:val="Hyperlink.0"/>
          <w:rFonts w:ascii="Times New Roman" w:hAnsi="Times New Roman" w:hint="default"/>
          <w:sz w:val="28"/>
          <w:szCs w:val="28"/>
          <w:rtl w:val="0"/>
          <w:lang w:val="ru-RU"/>
        </w:rPr>
        <w:t>Плотникова В</w:t>
      </w:r>
      <w:r>
        <w:rPr>
          <w:rStyle w:val="Hyperlink.0"/>
          <w:rFonts w:ascii="Times New Roman" w:hAnsi="Times New Roman"/>
          <w:sz w:val="28"/>
          <w:szCs w:val="28"/>
          <w:rtl w:val="0"/>
          <w:lang w:val="ru-RU"/>
        </w:rPr>
        <w:t>.</w:t>
      </w:r>
      <w:r>
        <w:rPr>
          <w:rStyle w:val="Hyperlink.0"/>
          <w:rFonts w:ascii="Times New Roman" w:hAnsi="Times New Roman" w:hint="default"/>
          <w:sz w:val="28"/>
          <w:szCs w:val="28"/>
          <w:rtl w:val="0"/>
          <w:lang w:val="ru-RU"/>
        </w:rPr>
        <w:t>М</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 xml:space="preserve">Силовая подготовка учащихся основной школы </w:t>
      </w:r>
      <w:r>
        <w:rPr>
          <w:rStyle w:val="Hyperlink.0"/>
          <w:rFonts w:ascii="Times New Roman" w:hAnsi="Times New Roman"/>
          <w:sz w:val="28"/>
          <w:szCs w:val="28"/>
          <w:rtl w:val="0"/>
          <w:lang w:val="ru-RU"/>
        </w:rPr>
        <w:t>(</w:t>
      </w:r>
      <w:r>
        <w:rPr>
          <w:rStyle w:val="Hyperlink.0"/>
          <w:rFonts w:ascii="Times New Roman" w:hAnsi="Times New Roman" w:hint="default"/>
          <w:sz w:val="28"/>
          <w:szCs w:val="28"/>
          <w:rtl w:val="0"/>
          <w:lang w:val="ru-RU"/>
        </w:rPr>
        <w:t>из опыта работы</w:t>
      </w:r>
      <w:r>
        <w:rPr>
          <w:rStyle w:val="Hyperlink.0"/>
          <w:rFonts w:ascii="Times New Roman" w:hAnsi="Times New Roman"/>
          <w:sz w:val="28"/>
          <w:szCs w:val="28"/>
          <w:rtl w:val="0"/>
          <w:lang w:val="ru-RU"/>
        </w:rPr>
        <w:t xml:space="preserve">) // </w:t>
      </w:r>
      <w:r>
        <w:rPr>
          <w:rStyle w:val="Hyperlink.0"/>
          <w:rFonts w:ascii="Times New Roman" w:hAnsi="Times New Roman" w:hint="default"/>
          <w:sz w:val="28"/>
          <w:szCs w:val="28"/>
          <w:rtl w:val="0"/>
          <w:lang w:val="ru-RU"/>
        </w:rPr>
        <w:t>Молодой ученый</w:t>
      </w:r>
      <w:r>
        <w:rPr>
          <w:rStyle w:val="Hyperlink.0"/>
          <w:rFonts w:ascii="Times New Roman" w:hAnsi="Times New Roman"/>
          <w:sz w:val="28"/>
          <w:szCs w:val="28"/>
          <w:rtl w:val="0"/>
          <w:lang w:val="ru-RU"/>
        </w:rPr>
        <w:t xml:space="preserve">. </w:t>
      </w:r>
      <w:r>
        <w:rPr>
          <w:rStyle w:val="Hyperlink.0"/>
          <w:rFonts w:ascii="Times New Roman" w:hAnsi="Times New Roman" w:hint="default"/>
          <w:sz w:val="28"/>
          <w:szCs w:val="28"/>
          <w:rtl w:val="0"/>
          <w:lang w:val="ru-RU"/>
        </w:rPr>
        <w:t xml:space="preserve">– </w:t>
      </w:r>
      <w:r>
        <w:rPr>
          <w:rStyle w:val="Hyperlink.0"/>
          <w:rFonts w:ascii="Times New Roman" w:hAnsi="Times New Roman"/>
          <w:sz w:val="28"/>
          <w:szCs w:val="28"/>
          <w:rtl w:val="0"/>
          <w:lang w:val="ru-RU"/>
        </w:rPr>
        <w:t xml:space="preserve">2021. </w:t>
      </w:r>
      <w:r>
        <w:rPr>
          <w:rStyle w:val="Hyperlink.0"/>
          <w:rFonts w:ascii="Times New Roman" w:hAnsi="Times New Roman" w:hint="default"/>
          <w:sz w:val="28"/>
          <w:szCs w:val="28"/>
          <w:rtl w:val="0"/>
          <w:lang w:val="ru-RU"/>
        </w:rPr>
        <w:t xml:space="preserve">– № </w:t>
      </w:r>
      <w:r>
        <w:rPr>
          <w:rStyle w:val="Hyperlink.0"/>
          <w:rFonts w:ascii="Times New Roman" w:hAnsi="Times New Roman"/>
          <w:sz w:val="28"/>
          <w:szCs w:val="28"/>
          <w:rtl w:val="0"/>
          <w:lang w:val="ru-RU"/>
        </w:rPr>
        <w:t xml:space="preserve">50 (392). </w:t>
      </w:r>
      <w:r>
        <w:rPr>
          <w:rStyle w:val="Hyperlink.0"/>
          <w:rFonts w:ascii="Times New Roman" w:hAnsi="Times New Roman" w:hint="default"/>
          <w:sz w:val="28"/>
          <w:szCs w:val="28"/>
          <w:rtl w:val="0"/>
          <w:lang w:val="ru-RU"/>
        </w:rPr>
        <w:t>– С</w:t>
      </w:r>
      <w:r>
        <w:rPr>
          <w:rStyle w:val="Hyperlink.0"/>
          <w:rFonts w:ascii="Times New Roman" w:hAnsi="Times New Roman"/>
          <w:sz w:val="28"/>
          <w:szCs w:val="28"/>
          <w:rtl w:val="0"/>
          <w:lang w:val="ru-RU"/>
        </w:rPr>
        <w:t>. 582-601.</w:t>
      </w:r>
    </w:p>
    <w:p>
      <w:pPr>
        <w:pStyle w:val="Normal.0"/>
        <w:spacing w:line="360" w:lineRule="auto"/>
        <w:jc w:val="both"/>
        <w:rPr>
          <w:rStyle w:val="Нет"/>
          <w:b w:val="1"/>
          <w:bCs w:val="1"/>
          <w:outline w:val="0"/>
          <w:color w:val="000000"/>
          <w:sz w:val="28"/>
          <w:szCs w:val="28"/>
          <w:u w:color="000000"/>
          <w14:textFill>
            <w14:solidFill>
              <w14:srgbClr w14:val="000000"/>
            </w14:solidFill>
          </w14:textFill>
        </w:rPr>
      </w:pPr>
    </w:p>
    <w:p>
      <w:pPr>
        <w:pStyle w:val="Normal.0"/>
        <w:spacing w:line="360" w:lineRule="auto"/>
        <w:jc w:val="center"/>
        <w:rPr>
          <w:rStyle w:val="Нет"/>
          <w:b w:val="1"/>
          <w:bCs w:val="1"/>
          <w:outline w:val="0"/>
          <w:color w:val="000000"/>
          <w:sz w:val="28"/>
          <w:szCs w:val="28"/>
          <w:u w:color="000000"/>
          <w:shd w:val="clear" w:color="auto" w:fill="ffff00"/>
          <w:lang w:val="en-US"/>
          <w14:textFill>
            <w14:solidFill>
              <w14:srgbClr w14:val="000000"/>
            </w14:solidFill>
          </w14:textFill>
        </w:rPr>
      </w:pPr>
      <w:r>
        <w:rPr>
          <w:rStyle w:val="Нет"/>
          <w:outline w:val="0"/>
          <w:color w:val="000000"/>
          <w:u w:color="000000"/>
          <w:rtl w:val="0"/>
          <w:lang w:val="en-US"/>
          <w14:textFill>
            <w14:solidFill>
              <w14:srgbClr w14:val="000000"/>
            </w14:solidFill>
          </w14:textFill>
        </w:rPr>
        <w:t>Sokolova T.V</w:t>
      </w:r>
      <w:r>
        <w:rPr>
          <w:rStyle w:val="Нет"/>
          <w:b w:val="1"/>
          <w:bCs w:val="1"/>
          <w:outline w:val="0"/>
          <w:color w:val="000000"/>
          <w:sz w:val="28"/>
          <w:szCs w:val="28"/>
          <w:u w:color="000000"/>
          <w:shd w:val="clear" w:color="auto" w:fill="ffff00"/>
          <w:rtl w:val="0"/>
          <w:lang w:val="en-US"/>
          <w14:textFill>
            <w14:solidFill>
              <w14:srgbClr w14:val="000000"/>
            </w14:solidFill>
          </w14:textFill>
        </w:rPr>
        <w:t>.</w:t>
      </w:r>
    </w:p>
    <w:p>
      <w:pPr>
        <w:pStyle w:val="Normal.0"/>
        <w:spacing w:line="360" w:lineRule="auto"/>
        <w:jc w:val="center"/>
        <w:rPr>
          <w:rStyle w:val="Нет"/>
          <w:outline w:val="0"/>
          <w:color w:val="000000"/>
          <w:sz w:val="28"/>
          <w:szCs w:val="28"/>
          <w:u w:color="000000"/>
          <w:shd w:val="clear" w:color="auto" w:fill="ffff00"/>
          <w:lang w:val="en-US"/>
          <w14:textFill>
            <w14:solidFill>
              <w14:srgbClr w14:val="000000"/>
            </w14:solidFill>
          </w14:textFill>
        </w:rPr>
      </w:pPr>
      <w:r>
        <w:rPr>
          <w:rStyle w:val="Нет"/>
          <w:outline w:val="0"/>
          <w:color w:val="000000"/>
          <w:sz w:val="28"/>
          <w:szCs w:val="28"/>
          <w:u w:color="000000"/>
          <w:shd w:val="clear" w:color="auto" w:fill="ffff00"/>
          <w:rtl w:val="0"/>
          <w:lang w:val="en-US"/>
          <w14:textFill>
            <w14:solidFill>
              <w14:srgbClr w14:val="000000"/>
            </w14:solidFill>
          </w14:textFill>
        </w:rPr>
        <w:t>Magistracy of MPSU TFV2301</w:t>
      </w:r>
    </w:p>
    <w:p>
      <w:pPr>
        <w:pStyle w:val="Normal.0"/>
        <w:spacing w:line="360" w:lineRule="auto"/>
        <w:jc w:val="center"/>
        <w:rPr>
          <w:rStyle w:val="Нет"/>
          <w:outline w:val="0"/>
          <w:color w:val="000000"/>
          <w:sz w:val="28"/>
          <w:szCs w:val="28"/>
          <w:u w:color="000000"/>
          <w:lang w:val="en-US"/>
          <w14:textFill>
            <w14:solidFill>
              <w14:srgbClr w14:val="000000"/>
            </w14:solidFill>
          </w14:textFill>
        </w:rPr>
      </w:pPr>
      <w:r>
        <w:rPr>
          <w:rStyle w:val="Нет"/>
          <w:outline w:val="0"/>
          <w:color w:val="000000"/>
          <w:sz w:val="28"/>
          <w:szCs w:val="28"/>
          <w:u w:color="000000"/>
          <w:shd w:val="clear" w:color="auto" w:fill="ffff00"/>
          <w:rtl w:val="0"/>
          <w:lang w:val="en-US"/>
          <w14:textFill>
            <w14:solidFill>
              <w14:srgbClr w14:val="000000"/>
            </w14:solidFill>
          </w14:textFill>
        </w:rPr>
        <w:t>(Moscow, Russia)</w:t>
      </w:r>
    </w:p>
    <w:p>
      <w:pPr>
        <w:pStyle w:val="Normal.0"/>
        <w:spacing w:line="360" w:lineRule="auto"/>
        <w:jc w:val="center"/>
        <w:rPr>
          <w:rStyle w:val="Нет"/>
          <w:outline w:val="0"/>
          <w:color w:val="000000"/>
          <w:sz w:val="28"/>
          <w:szCs w:val="28"/>
          <w:u w:color="000000"/>
          <w:lang w:val="en-US"/>
          <w14:textFill>
            <w14:solidFill>
              <w14:srgbClr w14:val="000000"/>
            </w14:solidFill>
          </w14:textFill>
        </w:rPr>
      </w:pPr>
    </w:p>
    <w:p>
      <w:pPr>
        <w:pStyle w:val="Normal.0"/>
        <w:spacing w:line="360" w:lineRule="auto"/>
        <w:jc w:val="center"/>
        <w:rPr>
          <w:rStyle w:val="Нет"/>
          <w:b w:val="1"/>
          <w:bCs w:val="1"/>
          <w:outline w:val="0"/>
          <w:color w:val="000000"/>
          <w:sz w:val="28"/>
          <w:szCs w:val="28"/>
          <w:u w:color="000000"/>
          <w:lang w:val="en-US"/>
          <w14:textFill>
            <w14:solidFill>
              <w14:srgbClr w14:val="000000"/>
            </w14:solidFill>
          </w14:textFill>
        </w:rPr>
      </w:pPr>
      <w:r>
        <w:rPr>
          <w:rStyle w:val="Нет"/>
          <w:b w:val="1"/>
          <w:bCs w:val="1"/>
          <w:outline w:val="0"/>
          <w:color w:val="000000"/>
          <w:sz w:val="28"/>
          <w:szCs w:val="28"/>
          <w:u w:color="000000"/>
          <w:rtl w:val="0"/>
          <w:lang w:val="en-US"/>
          <w14:textFill>
            <w14:solidFill>
              <w14:srgbClr w14:val="000000"/>
            </w14:solidFill>
          </w14:textFill>
        </w:rPr>
        <w:t>THE EFFECT OF STRENGTH TRAINING ON THE PHYSICAL FITNESS INDICATORS OF HIGH SCHOOL AGE ADOLESCENTS</w:t>
      </w:r>
    </w:p>
    <w:p>
      <w:pPr>
        <w:pStyle w:val="Normal.0"/>
        <w:spacing w:line="360" w:lineRule="auto"/>
        <w:jc w:val="center"/>
        <w:rPr>
          <w:rStyle w:val="Нет"/>
          <w:b w:val="1"/>
          <w:bCs w:val="1"/>
          <w:outline w:val="0"/>
          <w:color w:val="000000"/>
          <w:sz w:val="28"/>
          <w:szCs w:val="28"/>
          <w:u w:color="000000"/>
          <w:lang w:val="en-US"/>
          <w14:textFill>
            <w14:solidFill>
              <w14:srgbClr w14:val="000000"/>
            </w14:solidFill>
          </w14:textFill>
        </w:rPr>
      </w:pPr>
    </w:p>
    <w:p>
      <w:pPr>
        <w:pStyle w:val="Normal.0"/>
        <w:spacing w:line="360" w:lineRule="auto"/>
        <w:ind w:firstLine="709"/>
        <w:jc w:val="both"/>
        <w:rPr>
          <w:rStyle w:val="Нет"/>
          <w:i w:val="1"/>
          <w:iCs w:val="1"/>
          <w:outline w:val="0"/>
          <w:color w:val="000000"/>
          <w:u w:color="000000"/>
          <w:lang w:val="en-US"/>
          <w14:textFill>
            <w14:solidFill>
              <w14:srgbClr w14:val="000000"/>
            </w14:solidFill>
          </w14:textFill>
        </w:rPr>
      </w:pPr>
      <w:r>
        <w:rPr>
          <w:rStyle w:val="Нет"/>
          <w:b w:val="1"/>
          <w:bCs w:val="1"/>
          <w:i w:val="1"/>
          <w:iCs w:val="1"/>
          <w:outline w:val="0"/>
          <w:color w:val="000000"/>
          <w:u w:color="000000"/>
          <w:rtl w:val="0"/>
          <w:lang w:val="en-US"/>
          <w14:textFill>
            <w14:solidFill>
              <w14:srgbClr w14:val="000000"/>
            </w14:solidFill>
          </w14:textFill>
        </w:rPr>
        <w:t>Abstract:</w:t>
      </w:r>
      <w:r>
        <w:rPr>
          <w:rStyle w:val="Нет"/>
          <w:i w:val="1"/>
          <w:iCs w:val="1"/>
          <w:outline w:val="0"/>
          <w:color w:val="000000"/>
          <w:u w:color="000000"/>
          <w:rtl w:val="0"/>
          <w:lang w:val="en-US"/>
          <w14:textFill>
            <w14:solidFill>
              <w14:srgbClr w14:val="000000"/>
            </w14:solidFill>
          </w14:textFill>
        </w:rPr>
        <w:t xml:space="preserve"> The article examines the effect of strength training on the physical fitness indicators of adolescents of high school age. In the conditions of modern society, where more and more teenagers lead a sedentary lifestyle, the study of methods that contribute to improving their physical shape is of particular relevance. The article analyzes the main aspects of strength training, their impact on various physical qualities of adolescents, and identifies potential benefits and possible risks. The results of empirical studies confirming the effectiveness of strength training in improving such indicators as strength, endurance, flexibility and coordination of movements are described. The author concludes that it is necessary to integrate strength training into school physical education programs for the comprehensive development of physical fitness of adolescents.</w:t>
      </w:r>
    </w:p>
    <w:p>
      <w:pPr>
        <w:pStyle w:val="Normal.0"/>
        <w:spacing w:line="360" w:lineRule="auto"/>
        <w:ind w:firstLine="709"/>
        <w:jc w:val="both"/>
        <w:rPr>
          <w:rStyle w:val="Нет"/>
          <w:i w:val="1"/>
          <w:iCs w:val="1"/>
          <w:outline w:val="0"/>
          <w:color w:val="000000"/>
          <w:u w:color="000000"/>
          <w:lang w:val="en-US"/>
          <w14:textFill>
            <w14:solidFill>
              <w14:srgbClr w14:val="000000"/>
            </w14:solidFill>
          </w14:textFill>
        </w:rPr>
      </w:pPr>
    </w:p>
    <w:p>
      <w:pPr>
        <w:pStyle w:val="Normal.0"/>
        <w:spacing w:line="360" w:lineRule="auto"/>
        <w:ind w:firstLine="709"/>
        <w:jc w:val="both"/>
      </w:pPr>
      <w:r>
        <w:rPr>
          <w:rStyle w:val="Нет"/>
          <w:b w:val="1"/>
          <w:bCs w:val="1"/>
          <w:i w:val="1"/>
          <w:iCs w:val="1"/>
          <w:outline w:val="0"/>
          <w:color w:val="000000"/>
          <w:u w:color="000000"/>
          <w:rtl w:val="0"/>
          <w:lang w:val="en-US"/>
          <w14:textFill>
            <w14:solidFill>
              <w14:srgbClr w14:val="000000"/>
            </w14:solidFill>
          </w14:textFill>
        </w:rPr>
        <w:t>Keywords:</w:t>
      </w:r>
      <w:r>
        <w:rPr>
          <w:rStyle w:val="Нет"/>
          <w:i w:val="1"/>
          <w:iCs w:val="1"/>
          <w:outline w:val="0"/>
          <w:color w:val="000000"/>
          <w:u w:color="000000"/>
          <w:rtl w:val="0"/>
          <w:lang w:val="en-US"/>
          <w14:textFill>
            <w14:solidFill>
              <w14:srgbClr w14:val="000000"/>
            </w14:solidFill>
          </w14:textFill>
        </w:rPr>
        <w:t xml:space="preserve"> strength training, physical fitness, adolescents, high school age, physical education, strength, endurance, flexibility, coordination of movements, health.</w:t>
      </w:r>
    </w:p>
    <w:sectPr>
      <w:headerReference w:type="default" r:id="rId4"/>
      <w:footerReference w:type="default" r:id="rId5"/>
      <w:pgSz w:w="11900" w:h="16840" w:orient="portrait"/>
      <w:pgMar w:top="720" w:right="720" w:bottom="720"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numbering" w:styleId="Импортированный стиль 1">
    <w:name w:val="Импортированный стиль 1"/>
    <w:pPr>
      <w:numPr>
        <w:numId w:val="1"/>
      </w:numPr>
    </w:pPr>
  </w:style>
  <w:style w:type="character" w:styleId="Нет">
    <w:name w:val="Нет"/>
  </w:style>
  <w:style w:type="character" w:styleId="Hyperlink.0">
    <w:name w:val="Hyperlink.0"/>
    <w:basedOn w:val="Нет"/>
    <w:next w:val="Hyperlink.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Times New Roman"/>
        <a:ea typeface="Times New Roman"/>
        <a:cs typeface="Times New Roman"/>
      </a:majorFont>
      <a:minorFont>
        <a:latin typeface="Times New Roman"/>
        <a:ea typeface="Times New Roman"/>
        <a:cs typeface="Times New Roman"/>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