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9A17" w14:textId="77777777" w:rsidR="00A06810" w:rsidRPr="00C00C13" w:rsidRDefault="00A06810" w:rsidP="00A06810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0C13">
        <w:rPr>
          <w:rFonts w:ascii="Times New Roman" w:eastAsia="Times New Roman" w:hAnsi="Times New Roman" w:cs="Times New Roman"/>
          <w:caps/>
          <w:sz w:val="28"/>
          <w:szCs w:val="28"/>
        </w:rPr>
        <w:t xml:space="preserve">Государственное учреждение </w:t>
      </w:r>
    </w:p>
    <w:p w14:paraId="11AA246C" w14:textId="77777777" w:rsidR="00A06810" w:rsidRPr="00C00C13" w:rsidRDefault="00A06810" w:rsidP="00A06810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0C13">
        <w:rPr>
          <w:rFonts w:ascii="Times New Roman" w:eastAsia="Times New Roman" w:hAnsi="Times New Roman" w:cs="Times New Roman"/>
          <w:caps/>
          <w:sz w:val="28"/>
          <w:szCs w:val="28"/>
        </w:rPr>
        <w:t>луганской народной республики</w:t>
      </w:r>
    </w:p>
    <w:p w14:paraId="47440253" w14:textId="77777777" w:rsidR="00A06810" w:rsidRDefault="00A06810" w:rsidP="00A06810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0C13">
        <w:rPr>
          <w:rFonts w:ascii="Times New Roman" w:eastAsia="Times New Roman" w:hAnsi="Times New Roman" w:cs="Times New Roman"/>
          <w:caps/>
          <w:sz w:val="28"/>
          <w:szCs w:val="28"/>
        </w:rPr>
        <w:t>"луганское дошкольное образовательное учреждение ясли-сад комбинированного вида №52 "сапожок"</w:t>
      </w:r>
    </w:p>
    <w:p w14:paraId="3B53448D" w14:textId="171A01BF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C1BCD3" w14:textId="3275CC96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36597A" w14:textId="7C1385FE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08580A" w14:textId="1F26275D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C0E950" w14:textId="24C36354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6A4E6E" w14:textId="7E73287B" w:rsidR="00A06810" w:rsidRDefault="00A06810" w:rsidP="00A06810">
      <w:pPr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6810">
        <w:rPr>
          <w:rFonts w:ascii="Times New Roman" w:eastAsia="Times New Roman" w:hAnsi="Times New Roman" w:cs="Times New Roman"/>
          <w:sz w:val="72"/>
          <w:szCs w:val="72"/>
          <w:lang w:val="ru-RU"/>
        </w:rPr>
        <w:t>Доклад</w:t>
      </w:r>
    </w:p>
    <w:p w14:paraId="4646AF86" w14:textId="77777777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45934F" w14:textId="77777777" w:rsidR="00A06810" w:rsidRDefault="000C3CDA" w:rsidP="00A06810">
      <w:pPr>
        <w:ind w:firstLine="42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06810">
        <w:rPr>
          <w:rFonts w:ascii="Times New Roman" w:eastAsia="Times New Roman" w:hAnsi="Times New Roman" w:cs="Times New Roman"/>
          <w:sz w:val="44"/>
          <w:szCs w:val="44"/>
        </w:rPr>
        <w:t>"Формирование здорового образа жизни</w:t>
      </w:r>
    </w:p>
    <w:p w14:paraId="00000001" w14:textId="604B4291" w:rsidR="003E41CC" w:rsidRPr="00A06810" w:rsidRDefault="000C3CDA" w:rsidP="00A06810">
      <w:pPr>
        <w:ind w:firstLine="42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06810">
        <w:rPr>
          <w:rFonts w:ascii="Times New Roman" w:eastAsia="Times New Roman" w:hAnsi="Times New Roman" w:cs="Times New Roman"/>
          <w:sz w:val="44"/>
          <w:szCs w:val="44"/>
        </w:rPr>
        <w:t xml:space="preserve"> у детей дошкольного возраста"</w:t>
      </w:r>
    </w:p>
    <w:p w14:paraId="4610E681" w14:textId="1167B463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80056B" w14:textId="145CB057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E5C49C" w14:textId="03B467B2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FAD508" w14:textId="43CB64AE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E239B4" w14:textId="3DCCAE12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3EAFCB" w14:textId="2FEAF4FC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C5334C" w14:textId="1F4DDCF4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22372A" w14:textId="00AAF46B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635A15" w14:textId="77777777" w:rsidR="00A06810" w:rsidRDefault="00A06810" w:rsidP="00A06810">
      <w:pPr>
        <w:ind w:firstLine="426"/>
        <w:jc w:val="right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0681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Подготовила воспитатель: </w:t>
      </w:r>
    </w:p>
    <w:p w14:paraId="396F5C27" w14:textId="2786BD81" w:rsidR="00A06810" w:rsidRPr="00A06810" w:rsidRDefault="00A06810" w:rsidP="00A06810">
      <w:pPr>
        <w:ind w:firstLine="426"/>
        <w:jc w:val="right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06810">
        <w:rPr>
          <w:rFonts w:ascii="Times New Roman" w:eastAsia="Times New Roman" w:hAnsi="Times New Roman" w:cs="Times New Roman"/>
          <w:sz w:val="32"/>
          <w:szCs w:val="32"/>
          <w:lang w:val="ru-RU"/>
        </w:rPr>
        <w:t>Новикова М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арина Валентиновна</w:t>
      </w:r>
    </w:p>
    <w:p w14:paraId="2868C957" w14:textId="5700E632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8C015A" w14:textId="0E1CB6D6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9EDABF" w14:textId="2F3ADBA1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88E47" w14:textId="6346E4A6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BEB09D" w14:textId="7B8A4542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8FE719" w14:textId="65A14FC5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E19A61" w14:textId="61EC69FB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E9ED91" w14:textId="6E4B87F9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AC536A" w14:textId="0809025F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ACA976" w14:textId="66EE017C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BBE848" w14:textId="6ACB041F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69FDAB" w14:textId="5F8C8452" w:rsidR="00A06810" w:rsidRPr="00A06810" w:rsidRDefault="00A06810" w:rsidP="00A06810">
      <w:pPr>
        <w:ind w:firstLine="426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A06810">
        <w:rPr>
          <w:rFonts w:ascii="Times New Roman" w:eastAsia="Times New Roman" w:hAnsi="Times New Roman" w:cs="Times New Roman"/>
          <w:sz w:val="36"/>
          <w:szCs w:val="36"/>
          <w:lang w:val="ru-RU"/>
        </w:rPr>
        <w:t>Луганск</w:t>
      </w:r>
    </w:p>
    <w:p w14:paraId="2CBD19BA" w14:textId="39B37B7F" w:rsidR="00A06810" w:rsidRPr="00A06810" w:rsidRDefault="00A06810" w:rsidP="00A06810">
      <w:pPr>
        <w:ind w:firstLine="426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A06810">
        <w:rPr>
          <w:rFonts w:ascii="Times New Roman" w:eastAsia="Times New Roman" w:hAnsi="Times New Roman" w:cs="Times New Roman"/>
          <w:sz w:val="36"/>
          <w:szCs w:val="36"/>
          <w:lang w:val="ru-RU"/>
        </w:rPr>
        <w:t>2024</w:t>
      </w:r>
    </w:p>
    <w:p w14:paraId="00000003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Здоровье, здоровый образ жизни - та ценность, которая остается неиссякаемой на протяжении всей жизни человека. Привычка к здоровому образу жизни может стать тем условием, которое позволит расти и развиваться каждому ребенку. Меняются времена, программы мет</w:t>
      </w:r>
      <w:r>
        <w:rPr>
          <w:rFonts w:ascii="Times New Roman" w:eastAsia="Times New Roman" w:hAnsi="Times New Roman" w:cs="Times New Roman"/>
          <w:sz w:val="26"/>
          <w:szCs w:val="26"/>
        </w:rPr>
        <w:t>одики, но формирование привычки к ЗОЖ остается лучшей традицией и главным условием воспитания дошкольников. И формирование этого ценностного качества личности возможно только при условии его целенаправленного формирования как в детском саду, так и в семье.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</w:p>
    <w:p w14:paraId="00000004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Наблюдающееся в последние годы значительное ухудшение здоровья населения России, особенно детей,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стало общегосударственной проблемой. Решить ее поможет валеология - наука о здоровье. Валеология утверждает, что здоровье каждого человека прежде всего зависит от усилий, которые он прилагает для укрепления своего здоровья, и никакие враги, никакие лекарс</w:t>
      </w:r>
      <w:r>
        <w:rPr>
          <w:rFonts w:ascii="Times New Roman" w:eastAsia="Times New Roman" w:hAnsi="Times New Roman" w:cs="Times New Roman"/>
          <w:sz w:val="26"/>
          <w:szCs w:val="26"/>
        </w:rPr>
        <w:t>тва не помогут, если сам человек нарушает нормы ЗОЖ.</w:t>
      </w:r>
    </w:p>
    <w:p w14:paraId="0067A2D1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Стандарт дошкольного образования в области социально-коммуникативного развития, акцентирует внимание на формирование 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>ЗОЖ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</w:p>
    <w:p w14:paraId="33BF3061" w14:textId="0138101A" w:rsidR="00E8722F" w:rsidRP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ЗОЖ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определяется правильными взаимоотношениями человека с самим собою, с другими людьми, с обществом и природой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B5EAB80" w14:textId="22DDD849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 сформировать у ребенка сознательное и ответственное отношение к укреплению здоровья. Эта работа должна осуществляться в следующих направлениях:</w:t>
      </w:r>
    </w:p>
    <w:p w14:paraId="466458C7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"Я и мое здоровье". Резервы моего здоровья - мое богатство.</w:t>
      </w:r>
    </w:p>
    <w:p w14:paraId="12AEA868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"Я и другие люди". Взаимодействие в коллективе как условие, здоровья ребенка.</w:t>
      </w:r>
    </w:p>
    <w:p w14:paraId="517F56A7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"Семья - древо жизни". Моя родословная. Моя роль в семье.</w:t>
      </w:r>
    </w:p>
    <w:p w14:paraId="1D2C1957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"Мальчики и девочки - чудо природы". Половые различия как основа мироустройства.</w:t>
      </w:r>
    </w:p>
    <w:p w14:paraId="3FD4DBD2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"Я и общество". Явления общественной жизни, социальные институты.</w:t>
      </w:r>
    </w:p>
    <w:p w14:paraId="6401F07D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б. "Я и мир вещей". Увлекательное отношение к творениям рук человеческих.</w:t>
      </w:r>
    </w:p>
    <w:p w14:paraId="3973C626" w14:textId="77777777" w:rsidR="00E8722F" w:rsidRDefault="00E8722F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"Мир природы". Взаимодействие с природой как основа здоровья.</w:t>
      </w:r>
    </w:p>
    <w:p w14:paraId="00000010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Приоритетным напр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авлением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воспитания должно быть формирование нравственных качеств ребенка, которые являются фундаментом здоровья.</w:t>
      </w:r>
    </w:p>
    <w:p w14:paraId="00000012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этого необходимо развивать в нем доброту, дружелюбие, выдержку, целеустремленность, смелость, оптимистическое отношение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жизни, чувство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радости существования, способность чувствовать себя счастливым, верить в свои собственные силы и доверять миру.</w:t>
      </w:r>
    </w:p>
    <w:p w14:paraId="00000013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53F6D59C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 формировать у ребенка нравственное отношение к своему здоровью, которое выражается в желании и потребности быть здор</w:t>
      </w:r>
      <w:r>
        <w:rPr>
          <w:rFonts w:ascii="Times New Roman" w:eastAsia="Times New Roman" w:hAnsi="Times New Roman" w:cs="Times New Roman"/>
          <w:sz w:val="26"/>
          <w:szCs w:val="26"/>
        </w:rPr>
        <w:t>овым вести ЗОЖ, он должен осознать, что здоровье человека важнейшая ценность, главное условие любой жизненной цели, что каждый сам имеет ответственность за сохранение и укрепление своего здоровья. Чтобы мотивировать его на здравоохранительное поведение,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обходимо заинтересовать, создать положительные эмоции, при освоении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знаний,</w:t>
      </w:r>
      <w:r w:rsidR="00E8722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почувствовать удовольствие от методов оздоровления, использовать положительные примеры из окружающей жизни, личный пример родителей. </w:t>
      </w:r>
    </w:p>
    <w:p w14:paraId="00000017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Здоровый образ жизни - один из важнейши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факторов сохранения здоровья и благополучия ребенка, он определяет качество жизни, а дошкольный возраст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это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важнейший период, когда формируется человеческая личность.</w:t>
      </w:r>
    </w:p>
    <w:p w14:paraId="00000019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A" w14:textId="4C05DA6E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основ ЗОЖ у детей дошкольного возраста является одной из самых эмоциона</w:t>
      </w:r>
      <w:r>
        <w:rPr>
          <w:rFonts w:ascii="Times New Roman" w:eastAsia="Times New Roman" w:hAnsi="Times New Roman" w:cs="Times New Roman"/>
          <w:sz w:val="26"/>
          <w:szCs w:val="26"/>
        </w:rPr>
        <w:t>льных проблем, дошкольного возраста, т. к. заботясь о здоровье и всестороннем развитии детей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приучали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прививаем, поддерживаем у 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воспитанников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бодрое, жизнерадостное настроение, воспитываем бережное отношение к своему здоровью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здоровью сверстников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именно с дошкольного возраста.</w:t>
      </w:r>
    </w:p>
    <w:p w14:paraId="0000001B" w14:textId="275C246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</w:rPr>
        <w:t>у по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формированию у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здорово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жизни я начала со средней группы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елью моей работы было:</w:t>
      </w:r>
    </w:p>
    <w:p w14:paraId="0000001C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l. Научить детей любить себя и свой организм, любить окружающих людей.</w:t>
      </w:r>
    </w:p>
    <w:p w14:paraId="0000001D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Знать, что от хороших и плохих поступков зависит их здоровье, здоровье окружающих.</w:t>
      </w:r>
    </w:p>
    <w:p w14:paraId="0000001E" w14:textId="14ED3AB8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Следить за своей речью, не произносить плохих слов.</w:t>
      </w:r>
    </w:p>
    <w:p w14:paraId="6BF25A44" w14:textId="77777777" w:rsidR="00A047A2" w:rsidRDefault="00A047A2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52CE1F2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основу своей работы </w:t>
      </w:r>
      <w:r w:rsidR="00A047A2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поставила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 следующих задач:</w:t>
      </w:r>
    </w:p>
    <w:p w14:paraId="00000020" w14:textId="1DFCA1C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охран</w:t>
      </w:r>
      <w:r>
        <w:rPr>
          <w:rFonts w:ascii="Times New Roman" w:eastAsia="Times New Roman" w:hAnsi="Times New Roman" w:cs="Times New Roman"/>
          <w:sz w:val="26"/>
          <w:szCs w:val="26"/>
        </w:rPr>
        <w:t>а и укрепление здоровья</w:t>
      </w:r>
      <w:r w:rsidR="001F76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1" w14:textId="7FD70E9B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благоприятных санитарно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гигиенических условий.</w:t>
      </w:r>
    </w:p>
    <w:p w14:paraId="78583CCD" w14:textId="59508BD7" w:rsidR="001F76F9" w:rsidRPr="001F76F9" w:rsidRDefault="001F76F9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 создание предметно-пространственной развивающей среды.</w:t>
      </w:r>
    </w:p>
    <w:p w14:paraId="00000023" w14:textId="083096A1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76F9">
        <w:rPr>
          <w:rFonts w:ascii="Times New Roman" w:eastAsia="Times New Roman" w:hAnsi="Times New Roman" w:cs="Times New Roman"/>
          <w:sz w:val="26"/>
          <w:szCs w:val="26"/>
          <w:lang w:val="ru-RU"/>
        </w:rPr>
        <w:t>ежедневное проведение утренней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гимнастик</w:t>
      </w:r>
      <w:r w:rsidR="001F76F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4" w14:textId="0FA68C4A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пребывание</w:t>
      </w:r>
      <w:r w:rsidR="001F76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свежем воздухе.</w:t>
      </w:r>
    </w:p>
    <w:p w14:paraId="00000025" w14:textId="39EB2D3A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проведение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подвижных игр и </w:t>
      </w:r>
      <w:r w:rsidR="00EE039D">
        <w:rPr>
          <w:rFonts w:ascii="Times New Roman" w:eastAsia="Times New Roman" w:hAnsi="Times New Roman" w:cs="Times New Roman"/>
          <w:sz w:val="26"/>
          <w:szCs w:val="26"/>
        </w:rPr>
        <w:t>физкультурных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упражнений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игровой форме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7" w14:textId="35958DFB" w:rsidR="003E41CC" w:rsidRDefault="000C3CDA" w:rsidP="00A0681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своей работе также использую пособие Л. Ф. Тихомировой "Уроки здоровья", Ш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рыгиной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 А. 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Беседы о здоровье",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Картушиной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 Ю. "Быть здоровыми хотим". </w:t>
      </w:r>
    </w:p>
    <w:p w14:paraId="00000028" w14:textId="76403561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работе, с детьми я стараюсь формировать навыки личной гигиены, тщательно мыть руки перед едой, после посещения туалета, после прогулки, знать и называть чести тела, прививала привычку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полоскать рот питьевою водой после приема пищи. Для усвоения гигиенических навыков использовала дидактические игры и сюжетно - ролевые игры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</w:t>
      </w:r>
      <w:r>
        <w:rPr>
          <w:rFonts w:ascii="Times New Roman" w:eastAsia="Times New Roman" w:hAnsi="Times New Roman" w:cs="Times New Roman"/>
          <w:sz w:val="26"/>
          <w:szCs w:val="26"/>
        </w:rPr>
        <w:t>"Кукла Маша принимает гостей", "Солнце, воздух и вода - наши лучшие друзья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 </w:t>
      </w:r>
      <w:r w:rsidR="00EE039D">
        <w:rPr>
          <w:rFonts w:ascii="Times New Roman" w:eastAsia="Times New Roman" w:hAnsi="Times New Roman" w:cs="Times New Roman"/>
          <w:sz w:val="26"/>
          <w:szCs w:val="26"/>
        </w:rPr>
        <w:t>"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>Витамины</w:t>
      </w:r>
      <w:r w:rsidR="00EE039D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E039D">
        <w:rPr>
          <w:rFonts w:ascii="Times New Roman" w:eastAsia="Times New Roman" w:hAnsi="Times New Roman" w:cs="Times New Roman"/>
          <w:sz w:val="26"/>
          <w:szCs w:val="26"/>
        </w:rPr>
        <w:t>"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>Уроки здоровья</w:t>
      </w:r>
      <w:r w:rsidR="00EE039D">
        <w:rPr>
          <w:rFonts w:ascii="Times New Roman" w:eastAsia="Times New Roman" w:hAnsi="Times New Roman" w:cs="Times New Roman"/>
          <w:sz w:val="26"/>
          <w:szCs w:val="26"/>
        </w:rPr>
        <w:t>"</w:t>
      </w:r>
      <w:r w:rsidR="00EE03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накомила с предметами личной гигиены через игры.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Игры помогают повышать осведомленность ребенка в вопросах по уходу за собой. Также во время умывания использовала художественное слово, заучивала потешки 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Водичка - водичка", "Расти коса до пояса</w:t>
      </w:r>
      <w:r>
        <w:t>"</w:t>
      </w:r>
    </w:p>
    <w:p w14:paraId="00000029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Большое вн</w:t>
      </w:r>
      <w:r>
        <w:rPr>
          <w:rFonts w:ascii="Times New Roman" w:eastAsia="Times New Roman" w:hAnsi="Times New Roman" w:cs="Times New Roman"/>
          <w:sz w:val="26"/>
          <w:szCs w:val="26"/>
        </w:rPr>
        <w:t>имание в работе с детьми уделяла формированию навыков самообслуживания. Важно научить детей правильно одеваться и раздеваться. Обращала внимание детей, что очень важно одеваться в соответствии с временем года, чтобы сохранять свое здоровье. Одежда должна 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ыть свободной, не стеснять движений, обувь должна соответствовать размеру ноги. Ведь неудобная спадающая с ноги или слишком тесная обувь может стать причиной травм, рассматривая одежду, выясняя, для чего надеваем носки, колготки, шарф, шапку, варежки. Все </w:t>
      </w:r>
      <w:r>
        <w:rPr>
          <w:rFonts w:ascii="Times New Roman" w:eastAsia="Times New Roman" w:hAnsi="Times New Roman" w:cs="Times New Roman"/>
          <w:sz w:val="26"/>
          <w:szCs w:val="26"/>
        </w:rPr>
        <w:t>эти беседы помогают обогатить знания детей, словарь, развивают знание беречь свое тело.</w:t>
      </w:r>
    </w:p>
    <w:p w14:paraId="0000002A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Большую работу по ЗОЖ проводила в разных видах в играх, на прогулке, в трудовой да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деятельности, на занятиях.</w:t>
      </w:r>
    </w:p>
    <w:p w14:paraId="0000002B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9C4DE7" w14:textId="77777777" w:rsidR="007C16EE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занятии по теме: "Кто я?" - учила называть свое имя, ф</w:t>
      </w:r>
      <w:r>
        <w:rPr>
          <w:rFonts w:ascii="Times New Roman" w:eastAsia="Times New Roman" w:hAnsi="Times New Roman" w:cs="Times New Roman"/>
          <w:sz w:val="26"/>
          <w:szCs w:val="26"/>
        </w:rPr>
        <w:t>амилию, сколько лет. Играли в игры: "Что у меня есть?" (тело, органы), отмечали части своего тела, рассматривали цветные иллюстрации с целью ознакомления с органами</w:t>
      </w:r>
      <w:r w:rsidR="007C16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человека</w:t>
      </w:r>
      <w:r>
        <w:rPr>
          <w:rFonts w:ascii="Times New Roman" w:eastAsia="Times New Roman" w:hAnsi="Times New Roman" w:cs="Times New Roman"/>
          <w:sz w:val="26"/>
          <w:szCs w:val="26"/>
        </w:rPr>
        <w:t>. Рассказывая об устройстве и работе организма, обращала внимание детей на хрупкость и сложн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ость, а также необходимость бережного отношения к своему телу, уходу за ним. </w:t>
      </w:r>
    </w:p>
    <w:p w14:paraId="0000002C" w14:textId="6AFEFF7D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Проводила беседы:</w:t>
      </w:r>
    </w:p>
    <w:p w14:paraId="0000002D" w14:textId="1A12DF74" w:rsidR="003E41CC" w:rsidRDefault="007C16EE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3CDA">
        <w:t>"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>Откуда берутся болезни" - целью этой беседы было сформировать представления о здоровье, болезнях, микробах, сообщала элементарные сведения об инфекционных за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>болеваниях, способах распространения болезней, научить заботиться о своем здоровье.</w:t>
      </w:r>
    </w:p>
    <w:p w14:paraId="0000002E" w14:textId="6F757322" w:rsidR="003E41CC" w:rsidRDefault="007C16EE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 xml:space="preserve"> "Чтобы кожа была здоровой</w:t>
      </w:r>
      <w:r w:rsidR="000C3CDA">
        <w:t>"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>, следить за ее чистотой, где знакомила со строением кожи, учу бережно с нею обращаться, закрепляла правила ухода за кожей.</w:t>
      </w:r>
    </w:p>
    <w:p w14:paraId="0000002F" w14:textId="0A93CEBD" w:rsidR="003E41CC" w:rsidRDefault="007C16EE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 xml:space="preserve"> "Для чего нужна 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 xml:space="preserve">зарядка" - где приобщала детей к регулярным занятиям физкультурой. </w:t>
      </w:r>
    </w:p>
    <w:p w14:paraId="00000030" w14:textId="4F461A60" w:rsidR="003E41CC" w:rsidRDefault="007C16EE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-</w:t>
      </w:r>
      <w:r w:rsidR="009023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Провела</w:t>
      </w:r>
      <w:r w:rsidR="0090237E">
        <w:rPr>
          <w:rFonts w:ascii="Times New Roman" w:eastAsia="Times New Roman" w:hAnsi="Times New Roman" w:cs="Times New Roman"/>
          <w:sz w:val="26"/>
          <w:szCs w:val="26"/>
        </w:rPr>
        <w:t xml:space="preserve"> игру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3CDA">
        <w:t>"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 xml:space="preserve">Конструирование тела" - дети составляли тело с помощью отдельных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>, называли их</w:t>
      </w:r>
      <w:r w:rsidR="009023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(шея, руки, плечи, пальцы, голова и т.д.)</w:t>
      </w:r>
      <w:r w:rsidR="000C3CDA">
        <w:rPr>
          <w:rFonts w:ascii="Times New Roman" w:eastAsia="Times New Roman" w:hAnsi="Times New Roman" w:cs="Times New Roman"/>
          <w:sz w:val="26"/>
          <w:szCs w:val="26"/>
        </w:rPr>
        <w:t>. Эти игры обобщают знания детей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 своем теле.</w:t>
      </w:r>
    </w:p>
    <w:p w14:paraId="00000031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2" w14:textId="01B178C5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Изучая тему 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Моя семья" дети 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>учились называть имена родителей, кто, где работает. Провел</w:t>
      </w:r>
      <w:r>
        <w:rPr>
          <w:rFonts w:ascii="Times New Roman" w:eastAsia="Times New Roman" w:hAnsi="Times New Roman" w:cs="Times New Roman"/>
          <w:sz w:val="26"/>
          <w:szCs w:val="26"/>
        </w:rPr>
        <w:t>а беседу: "Что делает мама, папа?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. Дети рассказывали об обязанностях всех членов семьи. Просила родителям рассказать детям о своей работе, обогатить элементарные знания. Играли с детьми в игры "Назови ласково", "Добрые слова".</w:t>
      </w:r>
    </w:p>
    <w:p w14:paraId="00000033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Беседуя с детьми, обращала </w:t>
      </w:r>
      <w:r>
        <w:rPr>
          <w:rFonts w:ascii="Times New Roman" w:eastAsia="Times New Roman" w:hAnsi="Times New Roman" w:cs="Times New Roman"/>
          <w:sz w:val="26"/>
          <w:szCs w:val="26"/>
        </w:rPr>
        <w:t>внимание на то, как важно беречь свое здоровье, заботиться о нем, избегать ситуаций, приносящих вред здоровью.</w:t>
      </w:r>
    </w:p>
    <w:p w14:paraId="00000034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5" w14:textId="4C349B95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Учила соблюдать осторожность в обращении с режущими предметами, нельзя принимать никаких лекарств и витаминов без контроля со стороны взрослых,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брать угощенье и подарки от незнакомых людей. Также приучала быть осторожными при контакте с незнакомыми и тем более с бездомными животными, обучала основным правилам безопасного поведения на улицах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, обращение с неизвестными и взрывоопасными предметами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7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Читала сказки "3аюшкина избушка", "Кот, петух, </w:t>
      </w:r>
      <w:r>
        <w:rPr>
          <w:rFonts w:ascii="Times New Roman" w:eastAsia="Times New Roman" w:hAnsi="Times New Roman" w:cs="Times New Roman"/>
          <w:sz w:val="26"/>
          <w:szCs w:val="26"/>
        </w:rPr>
        <w:t>лиса". Эти сказки использовала, чтобы помочь детям понять, как нужно вести себя на улице, общаться с чужими людьми, сохранить свою безопасность. Прочитав сказку "Сказка о глупом мышонке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 Маршака и анализируя содержание сказки с детьми старалась помочь п</w:t>
      </w:r>
      <w:r>
        <w:rPr>
          <w:rFonts w:ascii="Times New Roman" w:eastAsia="Times New Roman" w:hAnsi="Times New Roman" w:cs="Times New Roman"/>
          <w:sz w:val="26"/>
          <w:szCs w:val="26"/>
        </w:rPr>
        <w:t>онять, почему же так случилось с мышонком, что он попал в беду? Какой был мышонок? Надо ли слушаться взрослых? Слушаетесь ли вы своих родителей?</w:t>
      </w:r>
    </w:p>
    <w:p w14:paraId="00000038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9" w14:textId="0D3C54B3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игры, задания позволяют формировать у детей правильного отношения к своему здоровью. Считаю, что в формиро</w:t>
      </w:r>
      <w:r>
        <w:rPr>
          <w:rFonts w:ascii="Times New Roman" w:eastAsia="Times New Roman" w:hAnsi="Times New Roman" w:cs="Times New Roman"/>
          <w:sz w:val="26"/>
          <w:szCs w:val="26"/>
        </w:rPr>
        <w:t>вании здоровья детей особое значение имеет режим дня с его составляющими: пребывания на свежем воздухе, сон, занятия, игровая деятельность, отдых, прием пищи, личная гигиена, занятия физкультурой. Большое внимание уделяла закаливанию детей. Ежедневно прово</w:t>
      </w:r>
      <w:r>
        <w:rPr>
          <w:rFonts w:ascii="Times New Roman" w:eastAsia="Times New Roman" w:hAnsi="Times New Roman" w:cs="Times New Roman"/>
          <w:sz w:val="26"/>
          <w:szCs w:val="26"/>
        </w:rPr>
        <w:t>жу утреннюю гимнастику,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гимнастику</w:t>
      </w:r>
      <w:r w:rsidR="007C16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пробуждения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гимнастику для глаз, мытье рук и лица прохладной водой, </w:t>
      </w:r>
      <w:r>
        <w:rPr>
          <w:rFonts w:ascii="Times New Roman" w:eastAsia="Times New Roman" w:hAnsi="Times New Roman" w:cs="Times New Roman"/>
          <w:sz w:val="26"/>
          <w:szCs w:val="26"/>
        </w:rPr>
        <w:t>физкультурные минутки, подвижные игры в помещении и на воздухе, физкультурные занятия.</w:t>
      </w:r>
    </w:p>
    <w:p w14:paraId="5E8A12AB" w14:textId="77777777" w:rsidR="007C16EE" w:rsidRDefault="007C16EE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A" w14:textId="5BCBC556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Провела занятие: </w:t>
      </w:r>
      <w:r w:rsidR="00E55461">
        <w:rPr>
          <w:rFonts w:ascii="Times New Roman" w:eastAsia="Times New Roman" w:hAnsi="Times New Roman" w:cs="Times New Roman"/>
          <w:sz w:val="26"/>
          <w:szCs w:val="26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Я и мое здоровье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Если дома я один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Я здоровье берегу, быть здоровым я хочу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Спортивно-патриотический праздник, посвященный Дню Защитника Отечества</w:t>
      </w:r>
      <w:r w:rsidR="00E55461" w:rsidRP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E5546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3C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Систем</w:t>
      </w:r>
      <w:r>
        <w:rPr>
          <w:rFonts w:ascii="Times New Roman" w:eastAsia="Times New Roman" w:hAnsi="Times New Roman" w:cs="Times New Roman"/>
          <w:sz w:val="26"/>
          <w:szCs w:val="26"/>
        </w:rPr>
        <w:t>атически провожу игры "Назови части суток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Что мы делаем утром, днем, вечером, ночью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D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E" w14:textId="04F10520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приема пищи, чтобы дети хорошо ели, постоянно объясняю, что есть нужно, </w:t>
      </w:r>
      <w:r w:rsidR="00E55461">
        <w:rPr>
          <w:rFonts w:ascii="Times New Roman" w:eastAsia="Times New Roman" w:hAnsi="Times New Roman" w:cs="Times New Roman"/>
          <w:sz w:val="26"/>
          <w:szCs w:val="26"/>
        </w:rPr>
        <w:t>прежде всего для того, чтобы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бегать, расти, ходить, играть, жить. Выясняли какие про</w:t>
      </w:r>
      <w:r>
        <w:rPr>
          <w:rFonts w:ascii="Times New Roman" w:eastAsia="Times New Roman" w:hAnsi="Times New Roman" w:cs="Times New Roman"/>
          <w:sz w:val="26"/>
          <w:szCs w:val="26"/>
        </w:rPr>
        <w:t>дукты полезные, т.к. полезные продукты помогают организму расти, питают его витаминами. Провела игры "Сервировка стола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 "3ачем нужна посуда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Что мы едим на завтрак, обед, ужин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. Играя с детьми в игру "Кто что лю6ит"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бъясняю, что животные едят то, что полезно. Кто-то кушает растения, кто-то питается мясом. Люди тоже должны есть только полезную пищу. Через игры, беседы дано знания </w:t>
      </w:r>
      <w:r w:rsidR="00E55461">
        <w:rPr>
          <w:rFonts w:ascii="Times New Roman" w:eastAsia="Times New Roman" w:hAnsi="Times New Roman" w:cs="Times New Roman"/>
          <w:sz w:val="26"/>
          <w:szCs w:val="26"/>
        </w:rPr>
        <w:t>о полезной пище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5E62D6" w14:textId="77777777" w:rsidR="00CA3254" w:rsidRDefault="00CA3254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F" w14:textId="40EDBD65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Огромную роль в воспитании по ЗОЖ играет и семья. Понимая, что многое зав</w:t>
      </w:r>
      <w:r>
        <w:rPr>
          <w:rFonts w:ascii="Times New Roman" w:eastAsia="Times New Roman" w:hAnsi="Times New Roman" w:cs="Times New Roman"/>
          <w:sz w:val="26"/>
          <w:szCs w:val="26"/>
        </w:rPr>
        <w:t>исит от того, как взрослые относятся к здоровью, проводила работу с родителями: беседы групповые и индивидуальные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анкетирование </w:t>
      </w:r>
      <w:r w:rsidR="00CA3254" w:rsidRP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Культура питания в семье. Здоровое питание – здоровый ребенок</w:t>
      </w:r>
      <w:r w:rsidR="00CA3254" w:rsidRP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Совместно с родителями провели развлечение на тему: "Моя семья</w:t>
      </w:r>
      <w:r>
        <w:t>".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родительском уголке предоставлялась информация </w:t>
      </w:r>
      <w:r w:rsidR="00CA3254" w:rsidRP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О правилах пожарной безопасности</w:t>
      </w:r>
      <w:r w:rsidR="00CA3254" w:rsidRP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CA3254" w:rsidRP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Бережем здоровье с детства или 10 заповедей здоровья</w:t>
      </w:r>
      <w:r w:rsidR="00CA3254" w:rsidRPr="00CA3254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AA121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40" w14:textId="5FDCE1B1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ребенок хочет быть сильным, бодрым, энергичным: кататься на велосипеде, хорошо плавать, бега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не уставая, не мучится головными болями. Плохое самочувствие, болезни являются причинами отставания в росте, неуспеваемости, глухого настроения.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Поэтому каждый должен думать о своем здоровье, знать свое тело, научится заботиться о нем, не вредить своему организму и т.д. думаю, задачи, предусмотренные </w:t>
      </w:r>
      <w:r w:rsidR="0090237E">
        <w:rPr>
          <w:rFonts w:ascii="Times New Roman" w:eastAsia="Times New Roman" w:hAnsi="Times New Roman" w:cs="Times New Roman"/>
          <w:sz w:val="26"/>
          <w:szCs w:val="26"/>
        </w:rPr>
        <w:t>программой,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были выполнены, т.к. посещаемость детей в группе хорошая.</w:t>
      </w:r>
    </w:p>
    <w:p w14:paraId="00000041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Надеюсь, что полученные знания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будут способность развитых навыков и умений, которые позволяет детям успешно взаимодействовать с окружающей средой. Дети научаться понимать, при каких условиях среда обитания (среда, жилище) безопасны для, жизни и здоровья. Поэтому, и родители и воспитате</w:t>
      </w:r>
      <w:r>
        <w:rPr>
          <w:rFonts w:ascii="Times New Roman" w:eastAsia="Times New Roman" w:hAnsi="Times New Roman" w:cs="Times New Roman"/>
          <w:sz w:val="26"/>
          <w:szCs w:val="26"/>
        </w:rPr>
        <w:t>ли должны дать детям качественные знания, а также сформировать сознательную установку на здоровый образ жизни, научить их жить с молодых лет в гармонии с собой и окружающим миром.</w:t>
      </w:r>
    </w:p>
    <w:p w14:paraId="00000042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ЗОЖ создает у детей мотивацию и стремление быть здоровыми, ценить хорошее на</w:t>
      </w:r>
      <w:r>
        <w:rPr>
          <w:rFonts w:ascii="Times New Roman" w:eastAsia="Times New Roman" w:hAnsi="Times New Roman" w:cs="Times New Roman"/>
          <w:sz w:val="26"/>
          <w:szCs w:val="26"/>
        </w:rPr>
        <w:t>строение, самочувствие, уметь защитить себя своих сверстников от вредных влияний среды и нежелательных контактов,</w:t>
      </w:r>
    </w:p>
    <w:p w14:paraId="00000043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Хочется, чтобы наши дети росли здоровыми, крепкими, ловкими.</w:t>
      </w:r>
    </w:p>
    <w:p w14:paraId="00000044" w14:textId="45749DAA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D1678A" w14:textId="77777777" w:rsidR="00A06810" w:rsidRDefault="00A06810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5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6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Список использованной литературы</w:t>
      </w:r>
    </w:p>
    <w:p w14:paraId="00000047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Т.Л. ,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Богина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Охрана здоровья детей в дошко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льных учреждениях. М.: 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Мозаика- синтез</w:t>
      </w:r>
      <w: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 2006</w:t>
      </w:r>
    </w:p>
    <w:p w14:paraId="00000048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НМ.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Оздоровительный семейный досуг с детьми дошкольного возраста. Москва, 2009</w:t>
      </w:r>
    </w:p>
    <w:p w14:paraId="00000049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Л.Н.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Золотухинаю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Гармония естества. Волгоград, 2007</w:t>
      </w:r>
    </w:p>
    <w:p w14:paraId="0000004A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М.Ю.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Быть здоровыми хотим. Москва ТЦ Сфера, 200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0000004B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M.H. Кузнецова. Система комплексных мероприятий по оздоровлению детей в ДОУ. Санкт-Петербург, 2010</w:t>
      </w:r>
    </w:p>
    <w:p w14:paraId="0000004C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B.H.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Лучихина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Формирование основ здорового образа жизни у детей дошкольного возраста. Набережные Челны, 2003</w:t>
      </w:r>
    </w:p>
    <w:p w14:paraId="0000004D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В.П. Спирина. Закаливание детей. Мос</w:t>
      </w:r>
      <w:r>
        <w:rPr>
          <w:rFonts w:ascii="Times New Roman" w:eastAsia="Times New Roman" w:hAnsi="Times New Roman" w:cs="Times New Roman"/>
          <w:sz w:val="26"/>
          <w:szCs w:val="26"/>
        </w:rPr>
        <w:t>ква, 2010</w:t>
      </w:r>
    </w:p>
    <w:p w14:paraId="0000004E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Л.Ф. Тихомирова. Уроки здоровья. Ярославль Академия развития, 2003</w:t>
      </w:r>
    </w:p>
    <w:p w14:paraId="0000004F" w14:textId="77777777" w:rsidR="003E41CC" w:rsidRDefault="000C3CDA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T.A. Шорыгина. Беседа о здоровье. Творческий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2008</w:t>
      </w:r>
    </w:p>
    <w:p w14:paraId="00000050" w14:textId="77777777" w:rsidR="003E41CC" w:rsidRDefault="003E41CC" w:rsidP="00E8722F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41CC" w:rsidSect="00A06810">
      <w:footerReference w:type="default" r:id="rId6"/>
      <w:pgSz w:w="11909" w:h="16834"/>
      <w:pgMar w:top="1440" w:right="1440" w:bottom="1440" w:left="1440" w:header="0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8666" w14:textId="77777777" w:rsidR="000C3CDA" w:rsidRDefault="000C3CDA" w:rsidP="00A06810">
      <w:pPr>
        <w:spacing w:line="240" w:lineRule="auto"/>
      </w:pPr>
      <w:r>
        <w:separator/>
      </w:r>
    </w:p>
  </w:endnote>
  <w:endnote w:type="continuationSeparator" w:id="0">
    <w:p w14:paraId="293B8E7C" w14:textId="77777777" w:rsidR="000C3CDA" w:rsidRDefault="000C3CDA" w:rsidP="00A06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82001"/>
      <w:docPartObj>
        <w:docPartGallery w:val="Page Numbers (Bottom of Page)"/>
        <w:docPartUnique/>
      </w:docPartObj>
    </w:sdtPr>
    <w:sdtContent>
      <w:p w14:paraId="714DB959" w14:textId="37D03E06" w:rsidR="00A06810" w:rsidRDefault="00A068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1882CC7" w14:textId="77777777" w:rsidR="00A06810" w:rsidRDefault="00A068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827F" w14:textId="77777777" w:rsidR="000C3CDA" w:rsidRDefault="000C3CDA" w:rsidP="00A06810">
      <w:pPr>
        <w:spacing w:line="240" w:lineRule="auto"/>
      </w:pPr>
      <w:r>
        <w:separator/>
      </w:r>
    </w:p>
  </w:footnote>
  <w:footnote w:type="continuationSeparator" w:id="0">
    <w:p w14:paraId="6EAB6101" w14:textId="77777777" w:rsidR="000C3CDA" w:rsidRDefault="000C3CDA" w:rsidP="00A06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CC"/>
    <w:rsid w:val="000C3CDA"/>
    <w:rsid w:val="001F76F9"/>
    <w:rsid w:val="002C0697"/>
    <w:rsid w:val="003E41CC"/>
    <w:rsid w:val="007C16EE"/>
    <w:rsid w:val="0090237E"/>
    <w:rsid w:val="00A047A2"/>
    <w:rsid w:val="00A06810"/>
    <w:rsid w:val="00AA1217"/>
    <w:rsid w:val="00CA3254"/>
    <w:rsid w:val="00E55461"/>
    <w:rsid w:val="00E8722F"/>
    <w:rsid w:val="00E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14E"/>
  <w15:docId w15:val="{A0335056-6DD8-4F82-99C7-8443EA5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068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810"/>
  </w:style>
  <w:style w:type="paragraph" w:styleId="a7">
    <w:name w:val="footer"/>
    <w:basedOn w:val="a"/>
    <w:link w:val="a8"/>
    <w:uiPriority w:val="99"/>
    <w:unhideWhenUsed/>
    <w:rsid w:val="00A068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2024-02-26T18:39:00Z</dcterms:created>
  <dcterms:modified xsi:type="dcterms:W3CDTF">2024-02-26T19:32:00Z</dcterms:modified>
</cp:coreProperties>
</file>