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948" w:rsidRDefault="009B2948" w:rsidP="009B294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B2948" w:rsidRDefault="009B2948" w:rsidP="009B294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B2948" w:rsidRDefault="009B2948" w:rsidP="009B294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B2948" w:rsidRDefault="009B2948" w:rsidP="009B294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B2948" w:rsidRDefault="009B2948" w:rsidP="009B294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B2948" w:rsidRDefault="009B2948" w:rsidP="009B294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B2948" w:rsidRDefault="009B2948" w:rsidP="009B294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B2948" w:rsidRPr="009B2948" w:rsidRDefault="009B2948" w:rsidP="009B294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r w:rsidRPr="009B2948">
        <w:rPr>
          <w:rFonts w:ascii="Times New Roman" w:eastAsia="Calibri" w:hAnsi="Times New Roman" w:cs="Times New Roman"/>
          <w:b/>
          <w:sz w:val="32"/>
          <w:szCs w:val="28"/>
        </w:rPr>
        <w:t>«Формирование основ здорового образа жизни детей старшего дошкольного возраста»</w:t>
      </w:r>
    </w:p>
    <w:p w:rsidR="009B2948" w:rsidRDefault="009B2948" w:rsidP="009B294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B2948" w:rsidRDefault="009B2948" w:rsidP="009B2948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9B2948" w:rsidRDefault="009B2948" w:rsidP="009B2948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9B2948" w:rsidRDefault="009B2948" w:rsidP="009B2948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9B2948" w:rsidRDefault="009B2948" w:rsidP="009B2948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9B2948" w:rsidRDefault="009B2948" w:rsidP="009B2948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 МАДОУ 228 </w:t>
      </w:r>
    </w:p>
    <w:p w:rsidR="009B2948" w:rsidRDefault="009B2948" w:rsidP="009B2948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Верховых Нионелла Александровна</w:t>
      </w:r>
    </w:p>
    <w:p w:rsidR="009B2948" w:rsidRDefault="009B2948" w:rsidP="009B294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B2948" w:rsidRDefault="009B2948" w:rsidP="009B294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B2948" w:rsidRDefault="009B2948" w:rsidP="009B294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B2948" w:rsidRDefault="009B2948" w:rsidP="009B294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B2948" w:rsidRDefault="009B2948" w:rsidP="009B294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B2948" w:rsidRDefault="009B2948" w:rsidP="009B294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B2948" w:rsidRDefault="009B2948" w:rsidP="009B294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B2948" w:rsidRDefault="009B2948" w:rsidP="009B294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B2948" w:rsidRDefault="009B2948" w:rsidP="009B294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B2948" w:rsidRDefault="009B2948" w:rsidP="009B294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B2948" w:rsidRDefault="009B2948" w:rsidP="009B294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B2948" w:rsidRDefault="009B2948" w:rsidP="009B294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B2948" w:rsidRDefault="009B2948" w:rsidP="009B294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B2948" w:rsidRDefault="009B2948" w:rsidP="009B294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B2948" w:rsidRPr="009B2948" w:rsidRDefault="009B2948" w:rsidP="009B294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9B2948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Формирование основ здорового образа жизни как психолого-педагогическая проблема</w:t>
      </w:r>
    </w:p>
    <w:p w:rsidR="009B2948" w:rsidRPr="009B2948" w:rsidRDefault="009B2948" w:rsidP="009B294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948" w:rsidRPr="009B2948" w:rsidRDefault="009B2948" w:rsidP="009B294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Проблема формирования здорового образа жизни детей – актуальна в современном обществе, о чем свидетельствуют психолого-педагогические исследования </w:t>
      </w:r>
      <w:proofErr w:type="spellStart"/>
      <w:r w:rsidRPr="009B2948">
        <w:rPr>
          <w:rFonts w:ascii="Times New Roman" w:eastAsia="Times New Roman" w:hAnsi="Times New Roman" w:cs="Times New Roman"/>
          <w:sz w:val="28"/>
          <w:szCs w:val="28"/>
          <w:lang w:eastAsia="ru-RU"/>
        </w:rPr>
        <w:t>Н.М.Амосова</w:t>
      </w:r>
      <w:proofErr w:type="spellEnd"/>
      <w:r w:rsidRPr="009B2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B2948">
        <w:rPr>
          <w:rFonts w:ascii="Times New Roman" w:eastAsia="Times New Roman" w:hAnsi="Times New Roman" w:cs="Times New Roman"/>
          <w:sz w:val="28"/>
          <w:szCs w:val="28"/>
          <w:lang w:eastAsia="ru-RU"/>
        </w:rPr>
        <w:t>О.И.Давыдовой</w:t>
      </w:r>
      <w:proofErr w:type="spellEnd"/>
      <w:r w:rsidRPr="009B2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B2948">
        <w:rPr>
          <w:rFonts w:ascii="Times New Roman" w:eastAsia="Times New Roman" w:hAnsi="Times New Roman" w:cs="Times New Roman"/>
          <w:sz w:val="28"/>
          <w:szCs w:val="28"/>
          <w:lang w:eastAsia="ru-RU"/>
        </w:rPr>
        <w:t>В.Г.Жданова</w:t>
      </w:r>
      <w:proofErr w:type="spellEnd"/>
      <w:r w:rsidRPr="009B2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B2948">
        <w:rPr>
          <w:rFonts w:ascii="Times New Roman" w:eastAsia="Times New Roman" w:hAnsi="Times New Roman" w:cs="Times New Roman"/>
          <w:sz w:val="28"/>
          <w:szCs w:val="28"/>
          <w:lang w:eastAsia="ru-RU"/>
        </w:rPr>
        <w:t>О.Л.Зверевой</w:t>
      </w:r>
      <w:proofErr w:type="spellEnd"/>
      <w:r w:rsidRPr="009B2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B2948">
        <w:rPr>
          <w:rFonts w:ascii="Times New Roman" w:eastAsia="Times New Roman" w:hAnsi="Times New Roman" w:cs="Times New Roman"/>
          <w:sz w:val="28"/>
          <w:szCs w:val="28"/>
          <w:lang w:eastAsia="ru-RU"/>
        </w:rPr>
        <w:t>П.Иванова</w:t>
      </w:r>
      <w:proofErr w:type="spellEnd"/>
      <w:r w:rsidRPr="009B2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B2948">
        <w:rPr>
          <w:rFonts w:ascii="Times New Roman" w:eastAsia="Times New Roman" w:hAnsi="Times New Roman" w:cs="Times New Roman"/>
          <w:sz w:val="28"/>
          <w:szCs w:val="28"/>
          <w:lang w:eastAsia="ru-RU"/>
        </w:rPr>
        <w:t>Я.А.Коменского</w:t>
      </w:r>
      <w:proofErr w:type="spellEnd"/>
      <w:r w:rsidRPr="009B2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B2948">
        <w:rPr>
          <w:rFonts w:ascii="Times New Roman" w:eastAsia="Times New Roman" w:hAnsi="Times New Roman" w:cs="Times New Roman"/>
          <w:sz w:val="28"/>
          <w:szCs w:val="28"/>
          <w:lang w:eastAsia="ru-RU"/>
        </w:rPr>
        <w:t>С.П.Семенова</w:t>
      </w:r>
      <w:proofErr w:type="spellEnd"/>
      <w:r w:rsidRPr="009B2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B2948">
        <w:rPr>
          <w:rFonts w:ascii="Times New Roman" w:eastAsia="Times New Roman" w:hAnsi="Times New Roman" w:cs="Times New Roman"/>
          <w:sz w:val="28"/>
          <w:szCs w:val="28"/>
          <w:lang w:eastAsia="ru-RU"/>
        </w:rPr>
        <w:t>Ф.Г.Углова</w:t>
      </w:r>
      <w:proofErr w:type="spellEnd"/>
      <w:r w:rsidRPr="009B2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B2948">
        <w:rPr>
          <w:rFonts w:ascii="Times New Roman" w:eastAsia="Times New Roman" w:hAnsi="Times New Roman" w:cs="Times New Roman"/>
          <w:sz w:val="28"/>
          <w:szCs w:val="28"/>
          <w:lang w:eastAsia="ru-RU"/>
        </w:rPr>
        <w:t>Д.Уотсона</w:t>
      </w:r>
      <w:proofErr w:type="spellEnd"/>
      <w:r w:rsidRPr="009B2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B2948">
        <w:rPr>
          <w:rFonts w:ascii="Times New Roman" w:eastAsia="Times New Roman" w:hAnsi="Times New Roman" w:cs="Times New Roman"/>
          <w:sz w:val="28"/>
          <w:szCs w:val="28"/>
          <w:lang w:eastAsia="ru-RU"/>
        </w:rPr>
        <w:t>Г.С.Шаталовой</w:t>
      </w:r>
      <w:proofErr w:type="spellEnd"/>
      <w:r w:rsidRPr="009B2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</w:t>
      </w:r>
    </w:p>
    <w:p w:rsidR="009B2948" w:rsidRPr="009B2948" w:rsidRDefault="009B2948" w:rsidP="009B294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94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Рассмотрим суть понятия «здоровье».</w:t>
      </w:r>
    </w:p>
    <w:p w:rsidR="009B2948" w:rsidRPr="009B2948" w:rsidRDefault="009B2948" w:rsidP="009B294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определению Б.Я. Солопова, здоровье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«индивидуальное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психоматическое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294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состояние, выражающееся в способности человека оптимально удовлетворять основные жизненные потребности» [26, с. 76].</w:t>
      </w:r>
    </w:p>
    <w:p w:rsidR="009B2948" w:rsidRPr="009B2948" w:rsidRDefault="009B2948" w:rsidP="009B294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948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 – это «естественное состояние организма, характеризующееся его уравновешенностью с окружающей средой и отсутствием каких-либо болезненных изменений; состояние полного телесного, душевного и социального благополучия, наличие у человека достаточного количества энергии, энтузиазма и настроения для выполнения или завершения дела» [11, с. 90].</w:t>
      </w:r>
    </w:p>
    <w:p w:rsidR="009B2948" w:rsidRPr="009B2948" w:rsidRDefault="009B2948" w:rsidP="009B294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948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 характеризуется биологическим потенциалом человека, физиологическими резервами жизнедеятельности, нормальным психическим состоянием и социальными возможностями реализации человеком всех его задатков.</w:t>
      </w:r>
    </w:p>
    <w:p w:rsidR="009B2948" w:rsidRPr="009B2948" w:rsidRDefault="009B2948" w:rsidP="009B294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94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Выделяют три типа здоровья:</w:t>
      </w:r>
    </w:p>
    <w:p w:rsidR="009B2948" w:rsidRPr="009B2948" w:rsidRDefault="009B2948" w:rsidP="009B294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948">
        <w:rPr>
          <w:rFonts w:ascii="Times New Roman" w:eastAsia="Times New Roman" w:hAnsi="Times New Roman" w:cs="Times New Roman"/>
          <w:sz w:val="28"/>
          <w:szCs w:val="28"/>
          <w:lang w:eastAsia="ru-RU"/>
        </w:rPr>
        <w:t>- «индивидуальное здоровье»;</w:t>
      </w:r>
    </w:p>
    <w:p w:rsidR="009B2948" w:rsidRPr="009B2948" w:rsidRDefault="009B2948" w:rsidP="009B294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948">
        <w:rPr>
          <w:rFonts w:ascii="Times New Roman" w:eastAsia="Times New Roman" w:hAnsi="Times New Roman" w:cs="Times New Roman"/>
          <w:sz w:val="28"/>
          <w:szCs w:val="28"/>
          <w:lang w:eastAsia="ru-RU"/>
        </w:rPr>
        <w:t>- «здоровье группы;</w:t>
      </w:r>
    </w:p>
    <w:p w:rsidR="009B2948" w:rsidRPr="009B2948" w:rsidRDefault="009B2948" w:rsidP="009B294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948">
        <w:rPr>
          <w:rFonts w:ascii="Times New Roman" w:eastAsia="Times New Roman" w:hAnsi="Times New Roman" w:cs="Times New Roman"/>
          <w:sz w:val="28"/>
          <w:szCs w:val="28"/>
          <w:lang w:eastAsia="ru-RU"/>
        </w:rPr>
        <w:t>- «здоровье населения». В соответствие с этой типологией здоровья разработаны показатели, посредством которых дается качественная и количественная характеристика.</w:t>
      </w:r>
    </w:p>
    <w:p w:rsidR="009B2948" w:rsidRPr="009B2948" w:rsidRDefault="009B2948" w:rsidP="009B294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94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Выделяют психологическое здоровье, которое определяет душевное, эмоциональное благополучие человека.</w:t>
      </w:r>
    </w:p>
    <w:p w:rsidR="009B2948" w:rsidRPr="009B2948" w:rsidRDefault="009B2948" w:rsidP="009B294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9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Согласно исследованиям </w:t>
      </w:r>
      <w:proofErr w:type="spellStart"/>
      <w:r w:rsidRPr="009B2948">
        <w:rPr>
          <w:rFonts w:ascii="Times New Roman" w:eastAsia="Times New Roman" w:hAnsi="Times New Roman" w:cs="Times New Roman"/>
          <w:sz w:val="28"/>
          <w:szCs w:val="28"/>
          <w:lang w:eastAsia="ru-RU"/>
        </w:rPr>
        <w:t>Л.А.Абрамян</w:t>
      </w:r>
      <w:proofErr w:type="spellEnd"/>
      <w:r w:rsidRPr="009B2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B2948">
        <w:rPr>
          <w:rFonts w:ascii="Times New Roman" w:eastAsia="Times New Roman" w:hAnsi="Times New Roman" w:cs="Times New Roman"/>
          <w:sz w:val="28"/>
          <w:szCs w:val="28"/>
          <w:lang w:eastAsia="ru-RU"/>
        </w:rPr>
        <w:t>М.И.Лисиной</w:t>
      </w:r>
      <w:proofErr w:type="spellEnd"/>
      <w:r w:rsidRPr="009B2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B2948">
        <w:rPr>
          <w:rFonts w:ascii="Times New Roman" w:eastAsia="Times New Roman" w:hAnsi="Times New Roman" w:cs="Times New Roman"/>
          <w:sz w:val="28"/>
          <w:szCs w:val="28"/>
          <w:lang w:eastAsia="ru-RU"/>
        </w:rPr>
        <w:t>Т.А.Репиной</w:t>
      </w:r>
      <w:proofErr w:type="spellEnd"/>
      <w:r w:rsidRPr="009B2948">
        <w:rPr>
          <w:rFonts w:ascii="Times New Roman" w:eastAsia="Times New Roman" w:hAnsi="Times New Roman" w:cs="Times New Roman"/>
          <w:sz w:val="28"/>
          <w:szCs w:val="28"/>
          <w:lang w:eastAsia="ru-RU"/>
        </w:rPr>
        <w:t>, «эмоциональное благополучие» детей старшего дошкольного возраста определяется как устойчивое эмоционально-положительное самочувствие ребенка, основой которого является удовлетворение основных потребностей таких как биологических и социальных.</w:t>
      </w:r>
    </w:p>
    <w:p w:rsidR="009B2948" w:rsidRPr="009B2948" w:rsidRDefault="009B2948" w:rsidP="009B294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мнению М.Ю. </w:t>
      </w:r>
      <w:proofErr w:type="spellStart"/>
      <w:r w:rsidRPr="009B294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Стожаровой</w:t>
      </w:r>
      <w:proofErr w:type="spellEnd"/>
      <w:r w:rsidRPr="009B2948">
        <w:rPr>
          <w:rFonts w:ascii="Times New Roman" w:eastAsia="Times New Roman" w:hAnsi="Times New Roman" w:cs="Times New Roman"/>
          <w:sz w:val="28"/>
          <w:szCs w:val="28"/>
          <w:lang w:eastAsia="ru-RU"/>
        </w:rPr>
        <w:t>, «один из основных показателей эмоционального благополучия детей – физическое здоровье» [33, с. 4].</w:t>
      </w:r>
    </w:p>
    <w:p w:rsidR="009B2948" w:rsidRPr="009B2948" w:rsidRDefault="009B2948" w:rsidP="009B294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948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Эмоциональное ощущение относится к эмоциональному развитию ребенка, является платформой, которая все проявления активности ребенка, усиливает и направляет эту активность или же, наоборот, может ослабить или даже заблокировать ее.</w:t>
      </w:r>
    </w:p>
    <w:p w:rsidR="009B2948" w:rsidRPr="009B2948" w:rsidRDefault="009B2948" w:rsidP="009B294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94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Термин «психологическое здоровье» введен в научный лексикон И.В. Дубровиной. Этот термин подчеркивает неразделимость телесного и психического здоровья человека. Психологически здоровый человек -  это творческий, веселый, открытый человек, познающий себя и свое место в окружающей мире не только разумом, но и интуитивно на чувственном уровне. Этот человек берет ответственность за свою жизнь и здоровье, находится в постоянном развитии и познании себя.</w:t>
      </w:r>
    </w:p>
    <w:p w:rsidR="009B2948" w:rsidRPr="009B2948" w:rsidRDefault="009B2948" w:rsidP="009B294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мнению И.В. Дубровиной, основу психологического здоровья составляет всесторонние психическое развитие ребенка на всех этапах формирования. Авторы утверждают, что психологическое здоровье невозможно без наличия духовного богатства личности, которое включает в себя такие ценности как: доброта, истина, умение созерцать прекрасное. </w:t>
      </w:r>
    </w:p>
    <w:p w:rsidR="009B2948" w:rsidRPr="009B2948" w:rsidRDefault="009B2948" w:rsidP="009B294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94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если человек не имеет этических представлений, то невозможно говорить о его психологическом здоровье.</w:t>
      </w:r>
    </w:p>
    <w:p w:rsidR="009B2948" w:rsidRPr="009B2948" w:rsidRDefault="009B2948" w:rsidP="009B294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94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Большинство людей вспоминают о здоровье только тогда, когда оно основательно «испорчено», и человеку необходима помощь специалиста, врача.</w:t>
      </w:r>
    </w:p>
    <w:p w:rsidR="009B2948" w:rsidRPr="009B2948" w:rsidRDefault="009B2948" w:rsidP="009B294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Здоровье человека закладывается еще в детстве и, согласно научным данным, зависит от образа жизни, наследственности, состояния окружающей </w:t>
      </w:r>
      <w:r w:rsidRPr="009B29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среды и возможности медицины. Важную роль в сохранении здоровья играет физическая культура и спорт.</w:t>
      </w:r>
    </w:p>
    <w:p w:rsidR="009B2948" w:rsidRPr="009B2948" w:rsidRDefault="009B2948" w:rsidP="009B294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94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современных источниках существует свыше 100 определений понятия «здоровье». Исходным для них является определение, приведенное в Уставе Всемирной организ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ации здравоохранения: «Здоровье-</w:t>
      </w:r>
      <w:r w:rsidRPr="009B2948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состоянием полного физического, душевного и социального благополучия, а не только отсутствием болезней и физических дефектов» [26, с. 176].</w:t>
      </w:r>
    </w:p>
    <w:p w:rsidR="009B2948" w:rsidRPr="009B2948" w:rsidRDefault="009B2948" w:rsidP="009B294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9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сегодняшний день укрепление и сохранение здоровья детей - одна из главных задач ДОУ.</w:t>
      </w:r>
    </w:p>
    <w:p w:rsidR="009B2948" w:rsidRPr="009B2948" w:rsidRDefault="009B2948" w:rsidP="009B294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 задача регламентируется и обеспечивается такими нормативно- правовыми документами, как ФЗ «Об Образовании в РФ», «О санитарно- эпидемиологическом благополучии населения», а также Указами Президента России «О неотложных мерах по обеспечению здоровья населения Российской Федерации», «Об утверждении основных направлений государственной социальной политики по улучшению положения детей в РФ». Перечисленные документы и меры, принимаемые органами управления образованием, помогают достичь определённых результатов стабилизации в работе по сохранению и улучшению здоровья детей в ДОУ </w:t>
      </w:r>
    </w:p>
    <w:p w:rsidR="009B2948" w:rsidRPr="009B2948" w:rsidRDefault="009B2948" w:rsidP="009B29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9B294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Понятие «здоровый образ жизни» разными учеными трактуется по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</w:t>
      </w:r>
      <w:r w:rsidRPr="009B294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разному: П.А. Виноградов, Б.С. Ерасов, О.А. </w:t>
      </w:r>
      <w:proofErr w:type="spellStart"/>
      <w:r w:rsidRPr="009B294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Мильштейн</w:t>
      </w:r>
      <w:proofErr w:type="spellEnd"/>
      <w:r w:rsidRPr="009B294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В.И. Столяров, В.А. </w:t>
      </w:r>
      <w:proofErr w:type="spellStart"/>
      <w:r w:rsidRPr="009B294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Пономарчук</w:t>
      </w:r>
      <w:proofErr w:type="spellEnd"/>
      <w:r w:rsidRPr="009B294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и др. понимают здоровый образ жизни как глобальную социальную проблему, составную часть жизни общества в целом. [15, с. 6] </w:t>
      </w:r>
    </w:p>
    <w:p w:rsidR="009B2948" w:rsidRPr="009B2948" w:rsidRDefault="009B2948" w:rsidP="009B29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9B294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Здоровый образ жизни – это «влияние многих внутренних и внешних факторов, объективных и субъективных условий, которые благоприятно влияют на состояние здоровья человека» [</w:t>
      </w:r>
      <w:r w:rsidRPr="009B2948">
        <w:rPr>
          <w:rFonts w:ascii="Times New Roman" w:eastAsia="Calibri" w:hAnsi="Times New Roman" w:cs="Times New Roman"/>
          <w:sz w:val="28"/>
          <w:szCs w:val="28"/>
        </w:rPr>
        <w:t xml:space="preserve">26, с. </w:t>
      </w:r>
      <w:r w:rsidRPr="009B294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176].</w:t>
      </w:r>
    </w:p>
    <w:p w:rsidR="009B2948" w:rsidRPr="009B2948" w:rsidRDefault="009B2948" w:rsidP="009B294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94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факторов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B2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влияющих на формирование здорового образа жизни детей выделяются следующие:</w:t>
      </w:r>
    </w:p>
    <w:p w:rsidR="009B2948" w:rsidRPr="009B2948" w:rsidRDefault="009B2948" w:rsidP="009B294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94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состояние окружающей среды (состояние воздуха, воды, почвы), качество продуктов питания, жилища, одежды;</w:t>
      </w:r>
    </w:p>
    <w:p w:rsidR="009B2948" w:rsidRPr="009B2948" w:rsidRDefault="009B2948" w:rsidP="009B294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9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доступность физкультурно-спортивных комплексов и сооружений (стадионов, бассейнов, оздоровительных центров и т.д.), спортивного инвентаря и т.д. [28, с.5].</w:t>
      </w:r>
    </w:p>
    <w:p w:rsidR="009B2948" w:rsidRPr="009B2948" w:rsidRDefault="009B2948" w:rsidP="009B294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948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 старшего дошкольного возраста имеются все предпосылки для формирования представлений о основах здоровом образе жизни:</w:t>
      </w:r>
    </w:p>
    <w:p w:rsidR="009B2948" w:rsidRPr="009B2948" w:rsidRDefault="009B2948" w:rsidP="009B294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948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активно развиваются психические процессы, формируется чувство ответственности;</w:t>
      </w:r>
    </w:p>
    <w:p w:rsidR="009B2948" w:rsidRPr="009B2948" w:rsidRDefault="009B2948" w:rsidP="009B294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происходят изменения в физическом развитии; </w:t>
      </w:r>
    </w:p>
    <w:p w:rsidR="009B2948" w:rsidRPr="009B2948" w:rsidRDefault="009B2948" w:rsidP="009B294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948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 способны самостоятельно выполнять бытовые поручения, владеют навыками самообслуживания, ставят цель и достигают ее, проявляют самостоятельность в реализации физической активности» [20, с. 14]</w:t>
      </w:r>
    </w:p>
    <w:p w:rsidR="009B2948" w:rsidRPr="009B2948" w:rsidRDefault="009B2948" w:rsidP="009B294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физиологическое состояние детей старшего дошкольного возраста оказывает влияние их психоэмоциональное состояние, которое непосредственно зависит, от психологических установок. На основании этого выделяют следующие аспекты здорового образа жизни старших дошкольников: эмоциональное самочувствие: психогигиена, </w:t>
      </w:r>
      <w:proofErr w:type="spellStart"/>
      <w:r w:rsidRPr="009B294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саморегуляция</w:t>
      </w:r>
      <w:proofErr w:type="spellEnd"/>
      <w:r w:rsidRPr="009B2948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интеллектуальное самочувствие: способность человека узнавать и использовать новую информацию применения ее в предлагаемых обстоятельствах;</w:t>
      </w:r>
    </w:p>
    <w:p w:rsidR="009B2948" w:rsidRPr="009B2948" w:rsidRDefault="009B2948" w:rsidP="009B294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948">
        <w:rPr>
          <w:rFonts w:ascii="Times New Roman" w:eastAsia="Times New Roman" w:hAnsi="Times New Roman" w:cs="Times New Roman"/>
          <w:sz w:val="28"/>
          <w:szCs w:val="28"/>
          <w:lang w:eastAsia="ru-RU"/>
        </w:rPr>
        <w:t>- духовное спокойствие: способность устанавливать действительно значимые, конструктивные жизненные цели и стремиться к ним; уверенность в себе.</w:t>
      </w:r>
    </w:p>
    <w:p w:rsidR="009B2948" w:rsidRPr="009B2948" w:rsidRDefault="009B2948" w:rsidP="009B29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948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ДОУ и семье необходимо воспитывать у ребенка:</w:t>
      </w:r>
    </w:p>
    <w:p w:rsidR="009B2948" w:rsidRPr="009B2948" w:rsidRDefault="009B2948" w:rsidP="009B29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94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привычку соблюдать чистоту, аккуратность в деятельности, опрятности в одежде, порядку;</w:t>
      </w:r>
    </w:p>
    <w:p w:rsidR="009B2948" w:rsidRPr="009B2948" w:rsidRDefault="009B2948" w:rsidP="009B29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948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основы культурно-гигиенических навыков, личной гигиены;</w:t>
      </w:r>
    </w:p>
    <w:p w:rsidR="009B2948" w:rsidRPr="009B2948" w:rsidRDefault="009B2948" w:rsidP="009B29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948">
        <w:rPr>
          <w:rFonts w:ascii="Times New Roman" w:eastAsia="Times New Roman" w:hAnsi="Times New Roman" w:cs="Times New Roman"/>
          <w:sz w:val="28"/>
          <w:szCs w:val="28"/>
          <w:lang w:eastAsia="ru-RU"/>
        </w:rPr>
        <w:t>- элементов самоконтроля во время разнообразной двигательной активности;</w:t>
      </w:r>
    </w:p>
    <w:p w:rsidR="009B2948" w:rsidRPr="009B2948" w:rsidRDefault="009B2948" w:rsidP="009B29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94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понимание влияния физических упражнений на организм человека, его здоровье;</w:t>
      </w:r>
    </w:p>
    <w:p w:rsidR="009B2948" w:rsidRPr="009B2948" w:rsidRDefault="009B2948" w:rsidP="009B29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9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умение правильно с ориентироваться в ситуациях, угрожающих жизни и здоровью, а иногда предотвращать их.</w:t>
      </w:r>
    </w:p>
    <w:p w:rsidR="009B2948" w:rsidRPr="009B2948" w:rsidRDefault="009B2948" w:rsidP="009B29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94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эти задачи ставят современными программами для дошкольных образовательных учреждений, по которым работают детские сады в нашей стране. Анализ их позволяет выделить главные задачи, встающие перед педагогом при воспитании у дошкольников привычки к здоровому образу жизни. Дети должны научиться:</w:t>
      </w:r>
    </w:p>
    <w:p w:rsidR="009B2948" w:rsidRPr="009B2948" w:rsidRDefault="009B2948" w:rsidP="009B29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948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определять свое физическое состояние и понимать свои ощущения;</w:t>
      </w:r>
    </w:p>
    <w:p w:rsidR="009B2948" w:rsidRPr="009B2948" w:rsidRDefault="009B2948" w:rsidP="009B29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94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понимать необходимость движений и влияние их на физическое развитие;</w:t>
      </w:r>
    </w:p>
    <w:p w:rsidR="009B2948" w:rsidRPr="009B2948" w:rsidRDefault="009B2948" w:rsidP="009B29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948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выполнять гигиенические требования по отношению к своему телу, одежде;</w:t>
      </w:r>
    </w:p>
    <w:p w:rsidR="009B2948" w:rsidRPr="009B2948" w:rsidRDefault="009B2948" w:rsidP="009B29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948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использовать приобретенные знания полезном и вредном для организма.</w:t>
      </w:r>
    </w:p>
    <w:p w:rsidR="009B2948" w:rsidRPr="009B2948" w:rsidRDefault="009B2948" w:rsidP="009B29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9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Полная готовность ребенка к обучению в школе будет не полной без усвоения им основ здорового образа жизни. Помимо выполнения режима дня, реализации необходимой двигательной активности, ЗОЖ предполагает воспитания у детей понимания значимости соблюдения правил здорового образа жизни, которые обуславливают сам стиль жизни, адекватное поведение в различных ситуациях, понимание того, как эту жизнь и здоровье сохранить в окружающей среде.</w:t>
      </w:r>
    </w:p>
    <w:p w:rsidR="009B2948" w:rsidRPr="009B2948" w:rsidRDefault="009B2948" w:rsidP="009B294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94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программ воспитания и развития детей старшего дошкольного возраста показывает, что главное место в воспитательном процессе занимает физическое воспитание, а затем идет формирование представлений старших дошкольников о здоровом образе жизни.</w:t>
      </w:r>
    </w:p>
    <w:p w:rsidR="009B2948" w:rsidRPr="009B2948" w:rsidRDefault="009B2948" w:rsidP="009B294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94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в программе «От рождения до школы» это направление называется «Физическое развитие», а в программе «Детство» оно формулируется: «Растим детей здоровыми, крепкими, жизнерадостными».</w:t>
      </w:r>
    </w:p>
    <w:p w:rsidR="009B2948" w:rsidRPr="009B2948" w:rsidRDefault="009B2948" w:rsidP="009B294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94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программе «Радуга» к формированию основ здорового образа жизни старших дошкольников уделяется большое внимание.</w:t>
      </w:r>
    </w:p>
    <w:p w:rsidR="009B2948" w:rsidRPr="009B2948" w:rsidRDefault="009B2948" w:rsidP="009B294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9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Это обусловлено особенностями физического развития старшего дошкольника особенностями его организма: ребенок растет, увеличивается его рост, масса тела, развивается двигательная активность и т.д.</w:t>
      </w:r>
    </w:p>
    <w:p w:rsidR="009B2948" w:rsidRPr="009B2948" w:rsidRDefault="009B2948" w:rsidP="009B294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94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формирования основ здорового образа жизни необходимо использовать специальные упражнения, для укрепления здоровья детей, система физического воспитания. Одним из видов физической активности является утренняя гимнастика. Которая проводится ежедневно в группе или физкультурном зале детского сада под музыку. Ее цель - создавать бодрое, жизнерадостное настроение у детей, укреплять здоровье, способствует физическому развитию. Утренняя гимнастика и специальные занятия физкультурой в спортивном зале сопровождаются музыкой, что благоприятно влияет на эмоциональную сферу ребенка, способствует хорошему настроению [28, с. 288с]</w:t>
      </w:r>
    </w:p>
    <w:p w:rsidR="009B2948" w:rsidRPr="009B2948" w:rsidRDefault="009B2948" w:rsidP="009B294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94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маловажное значение на формирование представлений старших дошкольников о здоровом образе жизни оказывают и подвижные игры. Они проводятся в группе, во время прогулок и в перерыве между занятиями. Подвижные игры обязательно включаются и в музыкальные занятия. Игры дошкольников организует и контролирует воспитатель, но часто дети сами являются инициатором проведения подвижных игр. Как правило, дети играют небольшими группами. Испытывая от игры чувство радости, реализует потребность в физической активности [20, с. 15]</w:t>
      </w:r>
    </w:p>
    <w:p w:rsidR="009B2948" w:rsidRPr="009B2948" w:rsidRDefault="009B2948" w:rsidP="009B294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94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представлений старших дошкольников о здоровом образе жизни непосредственно связано с воспитанием у них любви к опрятности в одежде, чистоте своего тела, порядку.</w:t>
      </w:r>
    </w:p>
    <w:p w:rsidR="009B2948" w:rsidRPr="009B2948" w:rsidRDefault="009B2948" w:rsidP="009B29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9B294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 программе «Детство» в разделе «Растим детей здоровыми, крепкими, жизнерадостными», большое значение уделяется воспитанию основ гигиенической культуры. Если в младшей группе детей учат правильно умываться, одеваться и т.п., то уже в старшем дошкольном возрасте дети знакомятся с представлениями о здоровом образе жизни. В этом возрасте дети самостоятельно выполняют процедуры закаливания: обтирание ног мокрым </w:t>
      </w:r>
      <w:r w:rsidRPr="009B294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 xml:space="preserve">полотенцем, самостоятельно ухаживают за одеждой и </w:t>
      </w:r>
      <w:proofErr w:type="gramStart"/>
      <w:r w:rsidRPr="009B294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т.п..</w:t>
      </w:r>
      <w:proofErr w:type="gramEnd"/>
      <w:r w:rsidRPr="009B294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Формирование представлений детей старшего дошкольного возраста о здоровом образе жизни будет эффективным только при систематическом соблюдении режимных моментов детского сада.</w:t>
      </w:r>
    </w:p>
    <w:p w:rsidR="009B2948" w:rsidRPr="009B2948" w:rsidRDefault="009B2948" w:rsidP="009B29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9B294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Привычка к здоровому образу жизни - это главная, важная в жизни привычка. Поэтому дошкольное учреждение и семья должны в дошкольном возрасте, заложить основы здорового образа жизни. И именно в семье, в дошкольном учреждении, необходимо рассказать ребенку о ценности здоровья, помочь осознать цель его жизни, побудить ребенка к самостоятельному формированию, сохранению и приумножению свое здоровье. [13, с. 14]</w:t>
      </w:r>
    </w:p>
    <w:p w:rsidR="009B2948" w:rsidRPr="009B2948" w:rsidRDefault="009B2948" w:rsidP="009B2948">
      <w:pPr>
        <w:shd w:val="clear" w:color="auto" w:fill="FFFFFF"/>
        <w:spacing w:after="0" w:line="360" w:lineRule="auto"/>
        <w:ind w:firstLine="77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B2948" w:rsidRPr="009B2948" w:rsidRDefault="009B2948" w:rsidP="009B2948">
      <w:pPr>
        <w:shd w:val="clear" w:color="auto" w:fill="FFFFFF"/>
        <w:spacing w:after="0" w:line="360" w:lineRule="auto"/>
        <w:ind w:firstLine="77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29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Особенности формирования представлений детей старшего дошкольного возраста о здоровом образе жизни</w:t>
      </w:r>
    </w:p>
    <w:p w:rsidR="009B2948" w:rsidRPr="009B2948" w:rsidRDefault="009B2948" w:rsidP="009B2948">
      <w:pPr>
        <w:shd w:val="clear" w:color="auto" w:fill="FFFFFF"/>
        <w:spacing w:after="0" w:line="360" w:lineRule="auto"/>
        <w:ind w:firstLine="77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2948" w:rsidRPr="009B2948" w:rsidRDefault="009B2948" w:rsidP="009B294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одной из приоритетных задач, стоящих перед педагогами и родителями, является сохранение здоровья детей в процессе воспитания и обучения.</w:t>
      </w:r>
    </w:p>
    <w:p w:rsidR="009B2948" w:rsidRPr="009B2948" w:rsidRDefault="009B2948" w:rsidP="009B294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Существует проблема раннего формирования культуры здоровья. Известно, что дошкольный возраст является благоприятным 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формирования</w:t>
      </w:r>
      <w:r w:rsidRPr="009B2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задатков физического и психического здоровья. До 7 лет ребенок проходит огромный путь развития, который не повторится на протяжении всей жизни. Именно в этот период проходит максимальное развитие органов и становление функциональных систем организма, закладываются основные черты характера, формируется отношение к себе и другим людям. Важно на этом этапе необходимо сформировать у ребенка базис знаний и практических навыков, умений здорового образа жизни, осознанную необходимость в постоянных занятиях физической культурой и спортом [19, с. 217].</w:t>
      </w:r>
    </w:p>
    <w:p w:rsidR="009B2948" w:rsidRPr="009B2948" w:rsidRDefault="009B2948" w:rsidP="009B294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Формирование основ здорового образа жизни ребенка должно начинаться уже в детском саду. Вся жизнедеятельность ребенка в дошкольном учреждении должна быть направлена на сохранение и укрепление здоровья. Основой являются ежедневные познавательные, физкультурные занятия, совместная деятельность воспитателя и ребенка в течение всего пребывания ребенка. Основной целью оздоровительной работы в ДОУ является создание устойчивой мотивации ребенка в потребности сохранения своего собственного здоровья. </w:t>
      </w:r>
    </w:p>
    <w:p w:rsidR="009B2948" w:rsidRPr="009B2948" w:rsidRDefault="009B2948" w:rsidP="009B294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Поэтому необходимо правильно спланировать содержание </w:t>
      </w:r>
      <w:proofErr w:type="spellStart"/>
      <w:r w:rsidRPr="009B2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9B2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-образовательного процесса по всем направлениям развития старшего дошкольника, проанализировать и отобрать современные программы, обеспечивающие приобщение к ценностям, и прежде всего, к формированию ценности своего здоровья.</w:t>
      </w:r>
    </w:p>
    <w:p w:rsidR="009B2948" w:rsidRPr="009B2948" w:rsidRDefault="009B2948" w:rsidP="009B294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компоненты здорового образа жизни детей включают в себя:</w:t>
      </w:r>
    </w:p>
    <w:p w:rsidR="009B2948" w:rsidRPr="009B2948" w:rsidRDefault="009B2948" w:rsidP="009B294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Рациональный режим в ДОУ.</w:t>
      </w:r>
    </w:p>
    <w:p w:rsidR="009B2948" w:rsidRPr="009B2948" w:rsidRDefault="009B2948" w:rsidP="009B294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Правильное, сбалансированное питание.</w:t>
      </w:r>
    </w:p>
    <w:p w:rsidR="009B2948" w:rsidRPr="009B2948" w:rsidRDefault="009B2948" w:rsidP="009B294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Рациональная двигательная и физическая активность.</w:t>
      </w:r>
    </w:p>
    <w:p w:rsidR="009B2948" w:rsidRPr="009B2948" w:rsidRDefault="009B2948" w:rsidP="009B294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Закаливание организма ребенка.</w:t>
      </w:r>
    </w:p>
    <w:p w:rsidR="009B2948" w:rsidRPr="009B2948" w:rsidRDefault="009B2948" w:rsidP="009B294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Сохранение и регуляция стабильного психоэмоционального состояния [10, с. 56].</w:t>
      </w:r>
    </w:p>
    <w:p w:rsidR="009B2948" w:rsidRPr="009B2948" w:rsidRDefault="009B2948" w:rsidP="009B294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режимом принято понимать научно обоснованный распорядок жизни, предусматривающий рациональное распределение времени и последовательность различных видов деятельности и отдыха.</w:t>
      </w:r>
    </w:p>
    <w:p w:rsidR="009B2948" w:rsidRPr="009B2948" w:rsidRDefault="009B2948" w:rsidP="009B294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систематическом соблюдении режима и его выполнении вырабатывается четкий ритм работы всего организма. А это в свою очередь приводит к созданию наилучших условий для работы и восстановления организма, что способствует укреплению здоровья. Режим дня необходимо соблюдать с первых дней жизни не только в условиях ДОУ, но и дома. От этого на прямую зависит здоровье и правильное развитие ребенка.</w:t>
      </w:r>
    </w:p>
    <w:p w:rsidR="009B2948" w:rsidRPr="009B2948" w:rsidRDefault="009B2948" w:rsidP="009B294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 реализации режимных моментов следует придерживаться следующих правил:</w:t>
      </w:r>
    </w:p>
    <w:p w:rsidR="009B2948" w:rsidRPr="009B2948" w:rsidRDefault="009B2948" w:rsidP="009B294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Необходимо в полной мере и своевременное удовлетворить биологические потребности детей (во сне, питании).</w:t>
      </w:r>
    </w:p>
    <w:p w:rsidR="009B2948" w:rsidRPr="009B2948" w:rsidRDefault="009B2948" w:rsidP="009B294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Соблюдать гигиенический уход, обеспечить чистоту тела, одежды, постельных принадлежностей.</w:t>
      </w:r>
    </w:p>
    <w:p w:rsidR="009B2948" w:rsidRPr="009B2948" w:rsidRDefault="009B2948" w:rsidP="009B294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Привлекать детей к посильному участию в режимных моментах.</w:t>
      </w:r>
    </w:p>
    <w:p w:rsidR="009B2948" w:rsidRPr="009B2948" w:rsidRDefault="009B2948" w:rsidP="009B294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культурно-гигиенические навыки.</w:t>
      </w:r>
    </w:p>
    <w:p w:rsidR="009B2948" w:rsidRPr="009B2948" w:rsidRDefault="009B2948" w:rsidP="009B294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Эмоциональное удовлетворение от выполнения режимных моментов.</w:t>
      </w:r>
    </w:p>
    <w:p w:rsidR="009B2948" w:rsidRPr="009B2948" w:rsidRDefault="009B2948" w:rsidP="009B294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планировании режимных моментов учитывать потребности детей, индивидуальные особенности каждого ребенка [10, с. 57].</w:t>
      </w:r>
    </w:p>
    <w:p w:rsidR="009B2948" w:rsidRPr="009B2948" w:rsidRDefault="009B2948" w:rsidP="009B294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Рациональный режим должен быть неизменным и в тоже время динамичным для постоянного обеспечения адаптации к изменяющимся условиям внешней социальной и биологической среды. Чем больше режим будет ориентирован на "биоритмического портрета" ребенка, тем в лучших условиях окажутся его физиологические системы, что непосредственно отразится на его здоровье и самочувствии.</w:t>
      </w:r>
    </w:p>
    <w:p w:rsidR="009B2948" w:rsidRPr="009B2948" w:rsidRDefault="009B2948" w:rsidP="009B294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дошкольном возрасте важную роль играет правильное питание, во время формирования пищевого стереотипа, закладываются типологические особенности взрослого человека. Именно поэтому от правильно организованного питания в ДОУ и дома зависит состояние здоровья ребенка.</w:t>
      </w:r>
    </w:p>
    <w:p w:rsidR="009B2948" w:rsidRPr="009B2948" w:rsidRDefault="009B2948" w:rsidP="009B294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принципы рационального питания:</w:t>
      </w:r>
    </w:p>
    <w:p w:rsidR="009B2948" w:rsidRPr="009B2948" w:rsidRDefault="009B2948" w:rsidP="009B294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Соблюдение баланса</w:t>
      </w:r>
    </w:p>
    <w:p w:rsidR="009B2948" w:rsidRPr="009B2948" w:rsidRDefault="009B2948" w:rsidP="009B294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Удовлетворение в поступлении в организм ребенка основных питательных веществ, витаминов и минералов.</w:t>
      </w:r>
    </w:p>
    <w:p w:rsidR="009B2948" w:rsidRPr="009B2948" w:rsidRDefault="009B2948" w:rsidP="009B294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Соблюдение режима в питания [14, с. 62].</w:t>
      </w:r>
    </w:p>
    <w:p w:rsidR="009B2948" w:rsidRPr="009B2948" w:rsidRDefault="009B2948" w:rsidP="009B294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Соблюдение рационального подхода к питанию детей является одним из основных факторов внешней среды, который определяет нормальное развитие ребенка. Питание оказывает самое прямое влияние на жизнедеятельность, </w:t>
      </w:r>
      <w:r w:rsidRPr="009B2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рост, состояние здоровья ребенка, повышает сопротивляемость организма к различным неблагоприятным внешним воздействиям.</w:t>
      </w:r>
    </w:p>
    <w:p w:rsidR="009B2948" w:rsidRPr="009B2948" w:rsidRDefault="009B2948" w:rsidP="009B294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Культура здоровья и культура движения -  два неразделимых компонента в жизни ребенка. Рациональная двигательная деятельность, положительно воздействует на здоровье и физическое развитие, а также обеспечивает психоэмоциональный комфорт ребенка.</w:t>
      </w:r>
    </w:p>
    <w:p w:rsidR="009B2948" w:rsidRPr="009B2948" w:rsidRDefault="009B2948" w:rsidP="009B294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Двигательная культура детей старшего дошкольного возраста начинается с формирования основ естественных движений и развития двигательных способностей, создания условий для творческого освоения детьми эталонов движения в различных ситуациях, формирования двигательного воображения, способности эмоционально переживать движения.</w:t>
      </w:r>
    </w:p>
    <w:p w:rsidR="009B2948" w:rsidRPr="009B2948" w:rsidRDefault="009B2948" w:rsidP="009B294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Необходимыми условиями формирования двигательной культуры детей являются:</w:t>
      </w:r>
    </w:p>
    <w:p w:rsidR="009B2948" w:rsidRPr="009B2948" w:rsidRDefault="009B2948" w:rsidP="009B294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Воспитание у детей осознанного отношения к выполнению двигательных действий.</w:t>
      </w:r>
    </w:p>
    <w:p w:rsidR="009B2948" w:rsidRPr="009B2948" w:rsidRDefault="009B2948" w:rsidP="009B294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воображения при выполнении двигательных действий.</w:t>
      </w:r>
    </w:p>
    <w:p w:rsidR="009B2948" w:rsidRPr="009B2948" w:rsidRDefault="009B2948" w:rsidP="009B294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Включение сенсорных систем при воспитании двигательной культуры.</w:t>
      </w:r>
    </w:p>
    <w:p w:rsidR="009B2948" w:rsidRPr="009B2948" w:rsidRDefault="009B2948" w:rsidP="009B294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оптимальных условий для каждого ребенка в процессе освоения двигательного опыта [30, с. 49].</w:t>
      </w:r>
    </w:p>
    <w:p w:rsidR="009B2948" w:rsidRPr="009B2948" w:rsidRDefault="009B2948" w:rsidP="009B294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Воспитание и формирование двигательной культуры ребенка - процесс </w:t>
      </w:r>
      <w:proofErr w:type="spellStart"/>
      <w:r w:rsidRPr="009B2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взаимонаправленный</w:t>
      </w:r>
      <w:proofErr w:type="spellEnd"/>
      <w:r w:rsidRPr="009B2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для его успешной реализации необходима организация целостной системы воспитания и образования в детском саду и семье.</w:t>
      </w:r>
    </w:p>
    <w:p w:rsidR="009B2948" w:rsidRPr="009B2948" w:rsidRDefault="009B2948" w:rsidP="009B294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воспитания и формирования двигательной культуры ребенок приобретает знания, которые необходимы для сознательной двигательной деятельности, овладевает способами деятельности и опытом их применения, а также параллельно происходит развитие творческой деятельности ребенка, его познавательных способностей, волевых качеств, эмоциональной сферы.</w:t>
      </w:r>
    </w:p>
    <w:p w:rsidR="009B2948" w:rsidRPr="009B2948" w:rsidRDefault="009B2948" w:rsidP="009B294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Закаливание ребенка способствует решению целого комплекса оздоровительных задач. Оно не только повышает устойчивость организма к </w:t>
      </w:r>
      <w:r w:rsidRPr="009B2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влиянию внешних факторов, но и способствует развитию компенсаторных функциональных возможностей организма ребенка, повышению его работоспособности. Для развития процесса закаливания организма необходимо повторное или длительное воздействие на организм того или иного метеорологического фактора: холода, тепла, атмосферного давления. Благодаря повторяющимся </w:t>
      </w:r>
      <w:proofErr w:type="spellStart"/>
      <w:r w:rsidRPr="009B2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направленым</w:t>
      </w:r>
      <w:proofErr w:type="spellEnd"/>
      <w:r w:rsidRPr="009B2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действиям факторов закаливания прочнее развиваются условно рефлекторные связи. Если закаливание проводить систематически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B2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придерживаясь плана, оно окажет положительное влияет на организм ребенка: улучшается деятельность его органов, увеличивается сопротивляемость организма к различным болезням, и, в первую очередь, простудного характера, формируется способность без вреда для здоровья переносить резкие перепады температуры, уменьшается чувствительность к метеорологическим изменениям, повышается общий тонус организма [34, с. 34].</w:t>
      </w:r>
    </w:p>
    <w:p w:rsidR="009B2948" w:rsidRPr="009B2948" w:rsidRDefault="009B2948" w:rsidP="009B294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Специалисты отмечают, что психофизическое здоровье и эмоциональное благополучие ребенка во многом зависит от среды, в которой он находится и воспитывается. Психическое здоровье ребенка является одним из элементов здоровья и рассматривается как совокупность психических характеристик, обеспечивающих динамическое равновесие и возможность выполнения ребенком социальных функций. Поэтому необходимо создать условия, обеспечивающие психологическое здоровье дошкольника, гуманное отношение к детям и индивидуальный подход с учетом их личных особенностей, обеспечить психологический комфорт, интересную и содержательную жизнь в детском саду.</w:t>
      </w:r>
    </w:p>
    <w:p w:rsidR="009B2948" w:rsidRPr="009B2948" w:rsidRDefault="009B2948" w:rsidP="009B294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Охрана и укрепление здоровья, воспитание привычки к здоровому образу жизни являются первостепенной задачей для воспитателей. Поэтому есть необходимость организовать разностороннюю деятельность ребенка в ДОУ, которая направлена на сохранение здоровья детей, реализацию комплекса </w:t>
      </w:r>
      <w:proofErr w:type="spellStart"/>
      <w:r w:rsidRPr="009B2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9B2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-образовательных, оздоровительных и лечебно-профилактических мероприятий на разных уровнях развития.</w:t>
      </w:r>
    </w:p>
    <w:p w:rsidR="009B2948" w:rsidRPr="009B2948" w:rsidRDefault="009B2948" w:rsidP="009B294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Реализация данного направления будет успешной если:</w:t>
      </w:r>
    </w:p>
    <w:p w:rsidR="009B2948" w:rsidRPr="009B2948" w:rsidRDefault="009B2948" w:rsidP="009B294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направить </w:t>
      </w:r>
      <w:proofErr w:type="spellStart"/>
      <w:r w:rsidRPr="009B2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9B2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-образовательный процесс на физическое развитие дошкольников и их </w:t>
      </w:r>
      <w:proofErr w:type="spellStart"/>
      <w:r w:rsidRPr="009B2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валеологическое</w:t>
      </w:r>
      <w:proofErr w:type="spellEnd"/>
      <w:r w:rsidRPr="009B2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образование (определить его как приоритетное направление в работе ДОУ);</w:t>
      </w:r>
    </w:p>
    <w:p w:rsidR="009B2948" w:rsidRPr="009B2948" w:rsidRDefault="009B2948" w:rsidP="009B294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комплексы оздоровительных мероприятий в режимных моментах учитывая времена года;</w:t>
      </w:r>
    </w:p>
    <w:p w:rsidR="009B2948" w:rsidRPr="009B2948" w:rsidRDefault="009B2948" w:rsidP="009B294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оптимальные педагогические условия для благополучного нахождения ребенка в ДОУ;</w:t>
      </w:r>
    </w:p>
    <w:p w:rsidR="009B2948" w:rsidRPr="009B2948" w:rsidRDefault="009B2948" w:rsidP="009B294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 взаимодействие, обратную связь с семьей и развивать социальное партнерство [10, с. 93].</w:t>
      </w:r>
    </w:p>
    <w:p w:rsidR="009B2948" w:rsidRPr="009B2948" w:rsidRDefault="009B2948" w:rsidP="009B294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Планомерное и систематическое укрепление и развитие здоровья необходимо осуществлять по нескольким направлениям:</w:t>
      </w:r>
    </w:p>
    <w:p w:rsidR="009B2948" w:rsidRPr="009B2948" w:rsidRDefault="009B2948" w:rsidP="009B294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Лечебно-профилактическое (профилактика заболеваний, вакцинация, витаминизация и др.).</w:t>
      </w:r>
    </w:p>
    <w:p w:rsidR="009B2948" w:rsidRPr="009B2948" w:rsidRDefault="009B2948" w:rsidP="009B294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Обеспечение психологического комфорта каждого ребенка (психологически комфортная организация режимных моментов, оптимальный двигательный режим, правильное распределение физических и интеллектуальных нагрузок, использование приемов релаксации в режимных моментах, применение необходимых средств и методов: </w:t>
      </w:r>
      <w:proofErr w:type="spellStart"/>
      <w:r w:rsidRPr="009B2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сказкотерапия</w:t>
      </w:r>
      <w:proofErr w:type="spellEnd"/>
      <w:r w:rsidRPr="009B2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B2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психогимнастика</w:t>
      </w:r>
      <w:proofErr w:type="spellEnd"/>
      <w:r w:rsidRPr="009B2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музыкотерапия).</w:t>
      </w:r>
    </w:p>
    <w:p w:rsidR="009B2948" w:rsidRPr="009B2948" w:rsidRDefault="009B2948" w:rsidP="009B294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Оздоровительная направленность </w:t>
      </w:r>
      <w:proofErr w:type="spellStart"/>
      <w:r w:rsidRPr="009B2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9B2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-образовательного процесса (учет гигиенических требований к максимальной нагрузке на детей дошкольного возраста в организованных формах обучения, создание условий для оздоровительных режимов, </w:t>
      </w:r>
      <w:proofErr w:type="spellStart"/>
      <w:r w:rsidRPr="009B2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валеологизация</w:t>
      </w:r>
      <w:proofErr w:type="spellEnd"/>
      <w:r w:rsidRPr="009B2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образовательного пространства для детей, учет его индивидуальных способностей и интересов ребенка; предоставление свободы выбора, создание условий для самореализации; ориентация на зону ближайшего развития ребенка и т.п.)</w:t>
      </w:r>
    </w:p>
    <w:p w:rsidR="009B2948" w:rsidRPr="009B2948" w:rsidRDefault="009B2948" w:rsidP="009B294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Способствовать формированию </w:t>
      </w:r>
      <w:proofErr w:type="spellStart"/>
      <w:r w:rsidRPr="009B2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валеологической</w:t>
      </w:r>
      <w:proofErr w:type="spellEnd"/>
      <w:r w:rsidRPr="009B2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культуры ребенка, (знания о своем здоровье, умение поддерживать и сохранять его, воспитывать осознанное отношение к своему здоровью и жизни) [10, с. 97].</w:t>
      </w:r>
    </w:p>
    <w:p w:rsidR="009B2948" w:rsidRPr="009B2948" w:rsidRDefault="009B2948" w:rsidP="009B294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Таким образом, охрана и укрепление здоровья детей, воспитание ответственного отношения к своему здоровью являются главной задачей для воспитателей и родителей, которые непосредственно принимают участие в организации разнообразной деятельности, направляя ее на сохранение здоровья детей, реализацию комплекса оздоровительных и лечебно-профилактических, </w:t>
      </w:r>
      <w:proofErr w:type="spellStart"/>
      <w:r w:rsidRPr="009B2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9B2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-образовательных мероприятий.</w:t>
      </w:r>
    </w:p>
    <w:p w:rsidR="009B2948" w:rsidRPr="009B2948" w:rsidRDefault="009B2948" w:rsidP="009B294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2948" w:rsidRPr="009B2948" w:rsidRDefault="009B2948" w:rsidP="009B2948">
      <w:pPr>
        <w:shd w:val="clear" w:color="auto" w:fill="FFFFFF"/>
        <w:spacing w:after="0" w:line="360" w:lineRule="auto"/>
        <w:ind w:firstLine="77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29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Задачи, содержание и формы организации ознакомления детей старшего дошкольного возраста с основами здорового образа жизни</w:t>
      </w:r>
    </w:p>
    <w:p w:rsidR="009B2948" w:rsidRPr="009B2948" w:rsidRDefault="009B2948" w:rsidP="009B2948">
      <w:pPr>
        <w:shd w:val="clear" w:color="auto" w:fill="FFFFFF"/>
        <w:spacing w:after="0" w:line="360" w:lineRule="auto"/>
        <w:ind w:firstLine="77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2948" w:rsidRPr="009B2948" w:rsidRDefault="009B2948" w:rsidP="009B294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9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и содержание воспитания детей старшего дошкольного возраста разнообразны. Особое место отдается вопросам по формированию основ здорового образа жизни, т.к. решения этих вопросов оказывает влияние на полноценное развитие ребенка [7, c. 73]. Для каждой возрастной группы детей в процессе формирования основ здорового образа жизни ставятся и реализуются частные задачи [20, c. 14].</w:t>
      </w:r>
    </w:p>
    <w:p w:rsidR="009B2948" w:rsidRPr="009B2948" w:rsidRDefault="009B2948" w:rsidP="009B294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9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формирования основ здорового образа жизни детей старшей группы:</w:t>
      </w:r>
    </w:p>
    <w:p w:rsidR="009B2948" w:rsidRPr="009B2948" w:rsidRDefault="009B2948" w:rsidP="009B294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948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Расширять и закреплять знания ребенка о себе, своем имени, фамилии, возрасте, особенности своего телосложении, аллергические реакции на некоторые продукты питания; рассказать о строении внутренних органов: для чего нужно сердце, легкие, желудок,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2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строении тела человека: для чего нужны уши, глаза, как мы двигаемся, дышим, общаемся с другими людьми. Учить различать половую принадлежность по внешнему облику (черты лица, особенности телосложения). </w:t>
      </w:r>
    </w:p>
    <w:p w:rsidR="009B2948" w:rsidRPr="009B2948" w:rsidRDefault="009B2948" w:rsidP="009B294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Учить бережному отношению к своему организму, осознавать значимость отдельных органов, знать условия их нормального функционирования. «У меня есть замечательный помощник – скелет, он помогает мне стоять, сидеть и защищает внутренние органы: сердце, печень, легкие от повреждений, поэтому нужно его беречь, учиться правильно падать </w:t>
      </w:r>
      <w:r w:rsidRPr="009B29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лыжах, на коньках. Тренироваться, заниматься гимнастикой и физическими упражнениями».</w:t>
      </w:r>
    </w:p>
    <w:p w:rsidR="009B2948" w:rsidRPr="009B2948" w:rsidRDefault="009B2948" w:rsidP="009B294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Ответственно относиться к внутренним органам, выполнять основные </w:t>
      </w:r>
      <w:proofErr w:type="spellStart"/>
      <w:r w:rsidRPr="009B294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валеологические</w:t>
      </w:r>
      <w:proofErr w:type="spellEnd"/>
      <w:r w:rsidRPr="009B2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правила: физические упражнения помогут работе   сердца, мышцам; свежий воздух полезен для легких, больше гуляй и играй на улице; пережевывая пищу помогаешь своему желудку работать; береги сво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 голову от ушибов и удара, что</w:t>
      </w:r>
      <w:r w:rsidRPr="009B2948">
        <w:rPr>
          <w:rFonts w:ascii="Times New Roman" w:eastAsia="Times New Roman" w:hAnsi="Times New Roman" w:cs="Times New Roman"/>
          <w:sz w:val="28"/>
          <w:szCs w:val="28"/>
          <w:lang w:eastAsia="ru-RU"/>
        </w:rPr>
        <w:t>бы не повредить головной мозг.</w:t>
      </w:r>
    </w:p>
    <w:p w:rsidR="009B2948" w:rsidRPr="009B2948" w:rsidRDefault="009B2948" w:rsidP="009B294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948">
        <w:rPr>
          <w:rFonts w:ascii="Times New Roman" w:eastAsia="Times New Roman" w:hAnsi="Times New Roman" w:cs="Times New Roman"/>
          <w:sz w:val="28"/>
          <w:szCs w:val="28"/>
          <w:lang w:eastAsia="ru-RU"/>
        </w:rPr>
        <w:t>4. Знакомить детей с разными видами закаливания, дыхательной гимнастикой. Приводить примеры из литературных произведений, мультипликационных фильмов, где герои заботятся о своем здоровье. Беседовать с детьми о режиме бодрствования и отдыха, необходимости планировать свое время, о пользе утренней гимнастики, прогулках при любых погодных условиях, правильном и своевременном приеме пищи, сне в проветренном помещении. Осознание необходимости выполнять физические упражнения, понимать их значимость для своего здоровья.</w:t>
      </w:r>
    </w:p>
    <w:p w:rsidR="009B2948" w:rsidRPr="009B2948" w:rsidRDefault="009B2948" w:rsidP="009B294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Рассказывать </w:t>
      </w:r>
      <w:proofErr w:type="gramStart"/>
      <w:r w:rsidRPr="009B294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9B2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опасностях</w:t>
      </w:r>
      <w:proofErr w:type="gramEnd"/>
      <w:r w:rsidRPr="009B2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могут подстерегать на улице (не ходить под крышами домов во время таяния снега), о играх которые могут навредить здоровью (снежки, выше земли); быть осторожными в общении с животными (нельзя дразнить животных, брать в руки больных кошек). Учить поведению в лесу (не есть незнакомые ягоды, купаться одним в реке) Учить ребенка действовать в разных ситуациях предвидеть последствия своего поведения на примере разных предлагаемых ситуаций (если ты потерялся поселке, парке, встретился с незнакомым человеком). </w:t>
      </w:r>
    </w:p>
    <w:p w:rsidR="009B2948" w:rsidRPr="009B2948" w:rsidRDefault="009B2948" w:rsidP="009B294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Беседовать о соблюдении правил поведения дома, обращения с бытовыми приборами и уметь реагировать в разных жизненных ситуациях. Знать, что делать если начался пожар или прорвало водосточную трубу. Куда и к кому обратиться за помощью. Дать четкое понимание того, что ребенок своим поведением может организовать опасную ситуацию (игра со спичками, оставлять открытым кран, включать бытовые приборы). </w:t>
      </w:r>
    </w:p>
    <w:p w:rsidR="009B2948" w:rsidRPr="009B2948" w:rsidRDefault="009B2948" w:rsidP="009B294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9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 Формировать понимание ребенком того, что при общении с людьми необходимо придерживать правил этикета, поведения в общественных местах. Рассказать о необходимости соблюдения правил личной гигиены, самостоятельно следить за своим внешним видом одежды и тела. Соблюдать порядок в своем жилище (убирать свою комнату, рабочее место). [20, c. 19] </w:t>
      </w:r>
    </w:p>
    <w:p w:rsidR="009B2948" w:rsidRPr="009B2948" w:rsidRDefault="009B2948" w:rsidP="009B294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9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формирования основ здорового образа жизни детей подготовительной группы:</w:t>
      </w:r>
    </w:p>
    <w:p w:rsidR="009B2948" w:rsidRPr="009B2948" w:rsidRDefault="009B2948" w:rsidP="009B294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Формировать положительную оценку по принятию себя и своего внешнего вида; отвечать </w:t>
      </w:r>
      <w:proofErr w:type="gramStart"/>
      <w:r w:rsidRPr="009B29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вопросы</w:t>
      </w:r>
      <w:proofErr w:type="gramEnd"/>
      <w:r w:rsidRPr="009B2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касающиеся себя (тебе нравится твое имя, хотел бы ты его изменить? Какое у тебя полное имя, отчество, фамилия как зовут твоих родителей?).</w:t>
      </w:r>
    </w:p>
    <w:p w:rsidR="009B2948" w:rsidRPr="009B2948" w:rsidRDefault="009B2948" w:rsidP="009B294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Рассказать </w:t>
      </w:r>
      <w:proofErr w:type="gramStart"/>
      <w:r w:rsidRPr="009B2948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мероприятиях</w:t>
      </w:r>
      <w:proofErr w:type="gramEnd"/>
      <w:r w:rsidRPr="009B2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необходимо проводить для бережного отношения к своему телу, о неприятностях, которые могут случиться с человека, если не выполнять правила жизненной безопасности. Познакомить детей с эмоциональным состоянием человека его чувствами и настроениями, показать, как они отражаются на его лице (страх, усталость, обида, радость, удивление, смех, испуг, слезы, беспокойство, уныние, дружелюбие, восхищение, ужас, интерес). Рассказать о здоровье человека, о его сохранении.</w:t>
      </w:r>
    </w:p>
    <w:p w:rsidR="009B2948" w:rsidRPr="009B2948" w:rsidRDefault="009B2948" w:rsidP="009B294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Называть характерные признаки состояния здоровья и болезни, учить их распознавать, рассказывать о ситуациях, которые произошли или могут произойти при нарушении правил, из-за лени, неумения и не внимательности к своему здоровью. </w:t>
      </w:r>
    </w:p>
    <w:p w:rsidR="009B2948" w:rsidRPr="009B2948" w:rsidRDefault="009B2948" w:rsidP="009B294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Рассказывать о необходимости отдыхать после физической нагрузки и при утомляемости, сформировать, стойкую привычку к занятию спортом, физической культуре, утренней зарядке. </w:t>
      </w:r>
    </w:p>
    <w:p w:rsidR="009B2948" w:rsidRPr="009B2948" w:rsidRDefault="009B2948" w:rsidP="009B294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948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Рассказывать о здоровье его значимости для жизни человека, что такое красота, гармония и совершенство; понимать особенности функционирования человеческого тела, как устроен организм человека; о пользе физических упражнений в совершенствовании своего тела.</w:t>
      </w:r>
    </w:p>
    <w:p w:rsidR="009B2948" w:rsidRPr="009B2948" w:rsidRDefault="009B2948" w:rsidP="009B294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9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6. Рассказывать об основных правилах безопасного поведения в доме, на улице и в общественных местах. </w:t>
      </w:r>
    </w:p>
    <w:p w:rsidR="009B2948" w:rsidRPr="009B2948" w:rsidRDefault="009B2948" w:rsidP="009B294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Учить, самостоятельно, с опорой на картинку, схему рассказывать о ситуациях безопасности и как их решить, так что бы не нанести вред себе и окружающим, почему человек растет, изменяется, почему нужно заботиться о своем теле и быть в ладу с самим собой и своим организмом. </w:t>
      </w:r>
    </w:p>
    <w:p w:rsidR="009B2948" w:rsidRPr="009B2948" w:rsidRDefault="009B2948" w:rsidP="009B294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Рассказывать о положительных и отрицательных человеческих качествах: аккуратность, чистоплотность,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неря</w:t>
      </w:r>
      <w:r w:rsidRPr="009B2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шливость, общительность, грубость, красота, любовь, драчливость, доброта, вежливость, воспитанность, образованность, талант, сила. </w:t>
      </w:r>
    </w:p>
    <w:p w:rsidR="009B2948" w:rsidRPr="009B2948" w:rsidRDefault="009B2948" w:rsidP="009B294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В процессе, повседневной, игровой деятельности закрепить и систематизировать знания детей о полезной и вредной пище; учить содержать свои вещи в чистоте и порядке. Формировать представление столовом этикете, личной и общественной гигиены. </w:t>
      </w:r>
    </w:p>
    <w:p w:rsidR="009B2948" w:rsidRPr="009B2948" w:rsidRDefault="009B2948" w:rsidP="009B294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Учить обслуживать себя, контролировать свое самочувствие после физической нагрузки; самостоятельно выполнять правила личной гигиены, контролировать качество мытья рук, ног, лица; правильно и красиво есть, правильно сидеть за столом, не откидываться на спинку стула, не расставлять локти, пользоваться салфеткой, столовыми приборами, при необходимости вести беседу. </w:t>
      </w:r>
    </w:p>
    <w:p w:rsidR="009B2948" w:rsidRPr="009B2948" w:rsidRDefault="009B2948" w:rsidP="009B294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Выполнения задач благотворно скажется на работе по формированию основ здорового образа жизни старших дошкольников, создание благоприятной среды для усвоения норм и правил здорового образа жизни каждым ребенком. Для формирования представлений дошкольников о здоровом образе жизни необходимо использовать специальные упражнения, которые направлены на укрепление здоровья детей, придерживаться системы физического воспитания в ДОУ. Поэтому ежедневно в группах и физкультурных залах детского сада проводится утренняя гимнастика. Целью которой является создание бодрого, жизнерадостное настроение у детей, укрепление здоровья, развитие физической силы. Утренняя гимнастика и </w:t>
      </w:r>
      <w:r w:rsidRPr="009B29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специальные занятия физкультурой в спортивном зале сопровождаются музыкой, что способствует влиянию на эмоциональную сферу старшего дошкольника, способствует хорошему настроению детей. [2, c. 134]. </w:t>
      </w:r>
    </w:p>
    <w:p w:rsidR="009B2948" w:rsidRPr="009B2948" w:rsidRDefault="009B2948" w:rsidP="009B294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Подвижные игры оказывают влияние на формирования представлений детей старшего дошкольного возраста о здоровом образе жизни. Проводятся они в группах, во время прогулок и в промежуточные интервалы между занятиями. Подвижные игры обязательно включаются и в музыкальные занятия. В старшем дошкольном возрасте подвижные игры чаще всего организуют сами дети. Процесс формирования представлений дошкольников о здоровом образе жизни тесно связан с воспитанием у них любви к чистоте, опрятности в одежде, порядку [23, с. 157]. </w:t>
      </w:r>
    </w:p>
    <w:p w:rsidR="009B2948" w:rsidRPr="009B2948" w:rsidRDefault="009B2948" w:rsidP="009B294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Помимо ежедневной утренней зарядки с детьми дошкольного возраста проводятся физкультурные занятия. Их цель – обучать детей правильному выполнению движений, основных упражнений, направленных на развитие координации тела и повышение самостоятельной двигательной активности. Занятия проводятся в физкультурном зале, при музыкальном сопровождении. Все занятия проводятся по специальным методикам. Во время прогулок происходит закрепление движений и двигательных навыков детей. В ДОУ есть </w:t>
      </w:r>
      <w:proofErr w:type="gramStart"/>
      <w:r w:rsidRPr="009B294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специальные участки</w:t>
      </w:r>
      <w:proofErr w:type="gramEnd"/>
      <w:r w:rsidRPr="009B2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предназначенные для прогулок детей, они специально оборудованы. Каждая прогулка имеет свое содержание и цель. Планируются подвижные игры, беседы на различные темы, организуется труд и самостоятельная деятельность детей. Формирование представлений дошкольников о здоровом образе жизни тесно связано с охраной их жизни и здоровья. Воспитатель должен соблюдать правила по охране </w:t>
      </w:r>
      <w:proofErr w:type="gramStart"/>
      <w:r w:rsidRPr="009B2948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 и здоровья ребенка</w:t>
      </w:r>
      <w:proofErr w:type="gramEnd"/>
      <w:r w:rsidRPr="009B2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описаны в специальных инструкциях и методических письмах для дошкольных работников. В ДОУ ведется постоянный медицинский контроль за состоянием здоровья детей, медсестрой проводятся профилактические мероприятия для сохранения и укрепления здоровья [20, c.128]. </w:t>
      </w:r>
    </w:p>
    <w:p w:rsidR="009B2948" w:rsidRPr="009B2948" w:rsidRDefault="009B2948" w:rsidP="009B294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9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Исходя из выше изложенного следует, что реализация работы по формированию основ здорового образа жизни детей в условиях </w:t>
      </w:r>
      <w:proofErr w:type="gramStart"/>
      <w:r w:rsidRPr="009B294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 происходит</w:t>
      </w:r>
      <w:proofErr w:type="gramEnd"/>
      <w:r w:rsidRPr="009B2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использовании общеразвивающих занятий, режимных моментов, подвижных и дидактических игр, прогулки, индивидуальную работу, самостоятельную деятельность. Воспитатель использует следующие методические приемы: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 и беседы;</w:t>
      </w:r>
      <w:r w:rsidRPr="009B2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разучивание стихотворений, </w:t>
      </w:r>
      <w:proofErr w:type="spellStart"/>
      <w:r w:rsidRPr="009B29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потешек</w:t>
      </w:r>
      <w:proofErr w:type="spellEnd"/>
      <w:r w:rsidRPr="009B2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песенок; моделирование различных педагогических ситуаций; рассматривание иллюстраций, сюжетных и предметных картинок; игры-забавы, подвижные игры; </w:t>
      </w:r>
      <w:proofErr w:type="spellStart"/>
      <w:r w:rsidRPr="009B2948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психогимнастика</w:t>
      </w:r>
      <w:proofErr w:type="spellEnd"/>
      <w:r w:rsidRPr="009B2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gramStart"/>
      <w:r w:rsidRPr="009B294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пальчиковая  и</w:t>
      </w:r>
      <w:proofErr w:type="gramEnd"/>
      <w:r w:rsidRPr="009B2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дыхательная гимнастика; самомассаж; физкультминутки [16, c.159].</w:t>
      </w:r>
    </w:p>
    <w:p w:rsidR="009B2948" w:rsidRPr="009B2948" w:rsidRDefault="009B2948" w:rsidP="009B294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художественного слова, в работе оказывает положительный эффект на детей. Детская литература является важным средство воздействия на ребенка. После прочтения необходимо организовать беседу с детьми по теме прочитанного произведения, для выявления отношения детей к произведению и осознанию прочитанного. [23, c. 221]. Важное место занимают сюжетно-ролевые игры, кукольный и пальчиковые театры, использование </w:t>
      </w:r>
      <w:proofErr w:type="spellStart"/>
      <w:r w:rsidRPr="009B2948">
        <w:rPr>
          <w:rFonts w:ascii="Times New Roman" w:eastAsia="Times New Roman" w:hAnsi="Times New Roman" w:cs="Times New Roman"/>
          <w:sz w:val="28"/>
          <w:szCs w:val="28"/>
          <w:lang w:eastAsia="ru-RU"/>
        </w:rPr>
        <w:t>фланелеграфа</w:t>
      </w:r>
      <w:proofErr w:type="spellEnd"/>
      <w:r w:rsidRPr="009B294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прослушивание аудио сказок и т.д.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поощрения</w:t>
      </w:r>
      <w:r w:rsidRPr="009B2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воспитатель использует положительную оценку, похвалу, Похвала стимулирует ребенка к дальнейшей работе. Особое значение отводится работе с родителями. Семья играет важную роль в сохранение и укрепление здоровья ребенка, приобщение его к ценностям ЗОЖ. Если семья не разделяет позицию ДОУ по формированию основ здорового образа жизни ребенка, то это может негативно сказаться на работе в этом направлении. Необходимо придерживаться схемы: родители - дети – воспитатели. Если соблюдается этот баланс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B2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гарантирован положительный результат [6, c. 63].</w:t>
      </w:r>
    </w:p>
    <w:p w:rsidR="009B2948" w:rsidRPr="009B2948" w:rsidRDefault="009B2948" w:rsidP="009B294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Практически доказано, что при соблюдении и систематическом выполнении мероприятий по формированию основ ЗОЖ детей старшего дошкольного возраста дают свои положительные результаты: дети спокойны, активны, имеют хороший аппетит, сон. Находясь в помещении и на воздухе в соответствующей одежде, активно занимаются физкультурой на воздухе - всё </w:t>
      </w:r>
      <w:r w:rsidRPr="009B29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это благотворно влияет на их эмоциональное и физическое состояние. Процесс формирования основ здорового образа жизни детей старшего дошкольного возраста неразрывно связан с </w:t>
      </w:r>
      <w:proofErr w:type="gramStart"/>
      <w:r w:rsidRPr="009B294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формированием  привычки</w:t>
      </w:r>
      <w:proofErr w:type="gramEnd"/>
      <w:r w:rsidRPr="009B2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чистоте в одежде, соблюдению гигиенических требований, с подвижным образом жизни, представлениями об окружающей среде и ее воздействии на здоровье человека. </w:t>
      </w:r>
    </w:p>
    <w:p w:rsidR="001C0FFF" w:rsidRDefault="001C0FFF" w:rsidP="009B2948"/>
    <w:sectPr w:rsidR="001C0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67B"/>
    <w:rsid w:val="000A267B"/>
    <w:rsid w:val="001C0FFF"/>
    <w:rsid w:val="009B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38D12D-7FE0-4A3C-95C1-DDA5EAA75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20</Pages>
  <Words>4835</Words>
  <Characters>27564</Characters>
  <Application>Microsoft Office Word</Application>
  <DocSecurity>0</DocSecurity>
  <Lines>229</Lines>
  <Paragraphs>64</Paragraphs>
  <ScaleCrop>false</ScaleCrop>
  <Company/>
  <LinksUpToDate>false</LinksUpToDate>
  <CharactersWithSpaces>32335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Нионелла</dc:creator>
  <cp:keywords/>
  <dc:description/>
  <cp:lastModifiedBy>Нионелла</cp:lastModifiedBy>
  <cp:revision>2</cp:revision>
  <dcterms:created xsi:type="dcterms:W3CDTF">2023-10-29T10:05:00Z</dcterms:created>
  <dcterms:modified xsi:type="dcterms:W3CDTF">2023-10-29T10:14:00Z</dcterms:modified>
</cp:coreProperties>
</file>