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BE" w:rsidRPr="009D611D" w:rsidRDefault="008F6FBE" w:rsidP="009D611D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61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Использование здоровьесберегающих технологий   в ДОУ</w:t>
      </w:r>
      <w:r w:rsidR="009D611D" w:rsidRPr="009D61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D611D" w:rsidRDefault="009D611D" w:rsidP="009D611D">
      <w:pPr>
        <w:pStyle w:val="a3"/>
        <w:shd w:val="clear" w:color="auto" w:fill="FFFFFF"/>
        <w:spacing w:before="225" w:beforeAutospacing="0" w:after="0" w:afterAutospacing="0" w:line="315" w:lineRule="atLeast"/>
        <w:jc w:val="right"/>
        <w:rPr>
          <w:i/>
        </w:rPr>
      </w:pPr>
      <w:r w:rsidRPr="009D611D">
        <w:rPr>
          <w:i/>
        </w:rPr>
        <w:t>Воспитатель старшей разновозрастной гру</w:t>
      </w:r>
      <w:r>
        <w:rPr>
          <w:i/>
        </w:rPr>
        <w:t>ппы Саменкова Н.Е.</w:t>
      </w:r>
    </w:p>
    <w:p w:rsidR="009D611D" w:rsidRDefault="009D611D" w:rsidP="009D611D">
      <w:pPr>
        <w:pStyle w:val="a3"/>
        <w:shd w:val="clear" w:color="auto" w:fill="FFFFFF"/>
        <w:spacing w:before="225" w:beforeAutospacing="0" w:after="0" w:afterAutospacing="0" w:line="315" w:lineRule="atLeast"/>
        <w:jc w:val="right"/>
        <w:rPr>
          <w:i/>
        </w:rPr>
      </w:pPr>
      <w:r>
        <w:rPr>
          <w:i/>
        </w:rPr>
        <w:t>МДОУ «Новотроицкий детский сад»</w:t>
      </w:r>
    </w:p>
    <w:p w:rsidR="009D611D" w:rsidRPr="009D611D" w:rsidRDefault="009D611D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"</w:t>
      </w:r>
      <w:r w:rsidRPr="009D611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Я не боюсь еще и еще раз сказать</w:t>
      </w:r>
      <w:r w:rsidRPr="009D611D">
        <w:rPr>
          <w:rFonts w:ascii="Times New Roman" w:hAnsi="Times New Roman" w:cs="Times New Roman"/>
          <w:sz w:val="28"/>
          <w:szCs w:val="28"/>
        </w:rPr>
        <w:t>: забота о </w:t>
      </w:r>
      <w:r w:rsidRPr="009D611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здоровье</w:t>
      </w:r>
      <w:r w:rsidRPr="009D611D">
        <w:rPr>
          <w:rFonts w:ascii="Times New Roman" w:hAnsi="Times New Roman" w:cs="Times New Roman"/>
          <w:sz w:val="28"/>
          <w:szCs w:val="28"/>
        </w:rPr>
        <w:t> - важнейшая работа воспитателя. От жизнерадостности, бодрости детей зависит их духовная жизнь, мировоззрение, умственное развитие, прочность знаний, вера в свои силы</w:t>
      </w:r>
      <w:proofErr w:type="gramStart"/>
      <w:r w:rsidRPr="009D611D">
        <w:rPr>
          <w:rFonts w:ascii="Times New Roman" w:hAnsi="Times New Roman" w:cs="Times New Roman"/>
          <w:sz w:val="28"/>
          <w:szCs w:val="28"/>
        </w:rPr>
        <w:t>. "</w:t>
      </w:r>
      <w:proofErr w:type="gramEnd"/>
    </w:p>
    <w:p w:rsidR="009D611D" w:rsidRPr="009D611D" w:rsidRDefault="009D611D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 xml:space="preserve">В. С у х о </w:t>
      </w:r>
      <w:proofErr w:type="gramStart"/>
      <w:r w:rsidRPr="009D61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D611D">
        <w:rPr>
          <w:rFonts w:ascii="Times New Roman" w:hAnsi="Times New Roman" w:cs="Times New Roman"/>
          <w:sz w:val="28"/>
          <w:szCs w:val="28"/>
        </w:rPr>
        <w:t xml:space="preserve"> л и н с к и й</w:t>
      </w:r>
    </w:p>
    <w:p w:rsidR="008F6FBE" w:rsidRPr="009D611D" w:rsidRDefault="009D611D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Приобщение воспитанника к здоровому образу жизни является приоритетным направлением в деятельности образовательных организаций и каждого педагога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F6FBE" w:rsidRPr="009D61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6FBE" w:rsidRPr="009D611D">
        <w:rPr>
          <w:rFonts w:ascii="Times New Roman" w:hAnsi="Times New Roman" w:cs="Times New Roman"/>
          <w:sz w:val="28"/>
          <w:szCs w:val="28"/>
        </w:rPr>
        <w:t>егодня в дошкольных учреждениях уделяется большое внимание здоровьесберегающим технологиям, которые направлены на решение самой главной задачи дошкольного образования – 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 детских садов, воспитание валеологической культуры для формирования осознанного отношения ребенка к здоровью и жизни как собственных, так и других людей. На сегодняшний день ведущими психологами, педагогами и работниками медицинской сферы было создано множество различных здоровьесберегающих методик, которые можно классифицировать по нескольким отдельным группам. Это медико-профилактические и физкультурно-оздоровительные технологии, технологии здоровьесбережения педагогов дошкольного образования, технологии, направленные на обеспечение социально-психологического благополучия воспитанников, валеологического просвещения детей и родителей. Все эти технологии направлены в первую очередь на воспитание здоровых физически и психологически детей.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Современные здоровьесберегающие технологии, используемые в системе дошкольного образования, отражают две линии оздоровительно-развивающей работы</w:t>
      </w:r>
      <w:proofErr w:type="gramStart"/>
      <w:r w:rsidRPr="009D611D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9D611D">
        <w:rPr>
          <w:rFonts w:ascii="Times New Roman" w:hAnsi="Times New Roman" w:cs="Times New Roman"/>
          <w:sz w:val="28"/>
          <w:szCs w:val="28"/>
        </w:rPr>
        <w:t>риобщение детей к физической культуре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использование развивающих форм оздоровительной работы.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Принципы здоровьесберегающих технологий в дошкольном образовании: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D611D">
        <w:rPr>
          <w:rFonts w:ascii="Times New Roman" w:hAnsi="Times New Roman" w:cs="Times New Roman"/>
          <w:sz w:val="28"/>
          <w:szCs w:val="28"/>
        </w:rPr>
        <w:t>Применительно к ребенку –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 xml:space="preserve">Применительно </w:t>
      </w:r>
      <w:proofErr w:type="gramStart"/>
      <w:r w:rsidRPr="009D611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D611D">
        <w:rPr>
          <w:rFonts w:ascii="Times New Roman" w:hAnsi="Times New Roman" w:cs="Times New Roman"/>
          <w:sz w:val="28"/>
          <w:szCs w:val="28"/>
        </w:rPr>
        <w:t xml:space="preserve"> взрослым – 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lastRenderedPageBreak/>
        <w:t>Взрослые всегда несут ответственность за то, что происходит с детьми, находящимися под их опекой. Это касается и детского здоровья. Именно в детском саду, под "присмотром</w:t>
      </w:r>
      <w:proofErr w:type="gramStart"/>
      <w:r w:rsidRPr="009D611D">
        <w:rPr>
          <w:rFonts w:ascii="Times New Roman" w:hAnsi="Times New Roman" w:cs="Times New Roman"/>
          <w:sz w:val="28"/>
          <w:szCs w:val="28"/>
        </w:rPr>
        <w:t>"в</w:t>
      </w:r>
      <w:proofErr w:type="gramEnd"/>
      <w:r w:rsidRPr="009D611D">
        <w:rPr>
          <w:rFonts w:ascii="Times New Roman" w:hAnsi="Times New Roman" w:cs="Times New Roman"/>
          <w:sz w:val="28"/>
          <w:szCs w:val="28"/>
        </w:rPr>
        <w:t>оспитателей дети проводят значительную часть времени, и не помогать им сохранить здоровье было бы проявлением бездушия и непрофессионализма.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Для реализации этих принципов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С точки зрения современных подходов к педагогике, совместная творческая деятельность детей и педагога является внутренним основанием единства телесного и духовного в жизни ребенка.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Принципы, лежащие в формировании единства: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принцип развития творческого воображения – внутреннее условие оздоровительной работы, здесь ребенок условно предстает объектом тех или иных педагогических и медицинских воздействий. И, как показала статистика, благодаря включению ребенком воображения, можно добиться существенных результатов в профилактике и лечении ряда заболеваний: ОРЗ, диатеза, ануреза, отдельных нарушений сердечнососудистой системы и ЖКТ;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принцип формирования осмысленной моторики – движение может стать произвольным и управляемым только тогда, когда оно будет осмысленным и ощущаемым. Ребенку предстоит научиться слушать, понимать, уважать и любить свое тело;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принцип создания и закрепления целостного позитивного психосоматического состояния при различных видах деятельности, который реализуется благодаря многофункциональным развивающим формам здоровьесберегающей работы;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принцип формирования у детей способности к сопереживанию и содействию.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Выделяются также три группы здоровьесберегающих технологий: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 xml:space="preserve">1. Технологии сохранения и стимулирования здоровья: </w:t>
      </w:r>
      <w:proofErr w:type="gramStart"/>
      <w:r w:rsidRPr="009D611D">
        <w:rPr>
          <w:rFonts w:ascii="Times New Roman" w:hAnsi="Times New Roman" w:cs="Times New Roman"/>
          <w:sz w:val="28"/>
          <w:szCs w:val="28"/>
        </w:rPr>
        <w:t>Стретчинг, ритмопластика,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бодрящая, гимнастика корригирующая, гимнастика ортопедическая.</w:t>
      </w:r>
      <w:proofErr w:type="gramEnd"/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 xml:space="preserve">2. Технологии обучения здоровому образу жизни: </w:t>
      </w:r>
      <w:proofErr w:type="gramStart"/>
      <w:r w:rsidRPr="009D611D">
        <w:rPr>
          <w:rFonts w:ascii="Times New Roman" w:hAnsi="Times New Roman" w:cs="Times New Roman"/>
          <w:sz w:val="28"/>
          <w:szCs w:val="28"/>
        </w:rPr>
        <w:t>Физкультурное занятие, проблемно-игровые (игротреннинги и игротерапия, коммуникативные игры, беседы из серии «Здоровье», самомассаж, точечный самомассаж, биологическая обратная связь (БОС) .</w:t>
      </w:r>
      <w:proofErr w:type="gramEnd"/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3. Коррекционные технологии: арттерапия, технологии музыкального воздействия, сказкотерапия, технологии воздействия цветом, технологии коррекции поведения, психогимнастика, фонетическая и логопедическая ритмика.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 xml:space="preserve">Очень важно, чтобы каждая из вышеперечисленных технологий имела оздоровительную направленность, а используемая в комплексе здо-ровьесберегающая деятельность в итоге сформировала бы у ребенка стойкую </w:t>
      </w:r>
      <w:r w:rsidRPr="009D611D">
        <w:rPr>
          <w:rFonts w:ascii="Times New Roman" w:hAnsi="Times New Roman" w:cs="Times New Roman"/>
          <w:sz w:val="28"/>
          <w:szCs w:val="28"/>
        </w:rPr>
        <w:lastRenderedPageBreak/>
        <w:t>мотивацию на здоровый образ жизни, полноценное и неосложненное развитие.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спокойно относится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образовательного учреждения здоровьесберегающих образовательных технологий.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Таким образом, здоровьесберегающие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D611D">
        <w:rPr>
          <w:rFonts w:ascii="Times New Roman" w:hAnsi="Times New Roman" w:cs="Times New Roman"/>
          <w:sz w:val="28"/>
          <w:szCs w:val="28"/>
        </w:rPr>
        <w:t>Цель здоровьесберегающих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9D611D">
        <w:rPr>
          <w:rFonts w:ascii="Times New Roman" w:hAnsi="Times New Roman" w:cs="Times New Roman"/>
          <w:sz w:val="28"/>
          <w:szCs w:val="28"/>
        </w:rPr>
        <w:t xml:space="preserve">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Задачами здоровьесберегающих являются: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2. Обеспечение активной позиции детей в процессе получения знаний о здоровом образе жизни.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Виды здоровьесберегающих технологий: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Виды здоровьесберегающих технологий в дошкольном образовании - классификация здоровьесберегающих технологий по доминированию целей и решаемых задач, а также ведущих средств здоровьесбережения и здоровьеобогащения субъектов педагогического процесса в детском саду.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Медико-профилактическая технология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lastRenderedPageBreak/>
        <w:t>Задачи этой деятельности: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- организация мониторинга здоровья детей и разработка рекомендаций по оптимизации детского здоровья;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- организация и контроль питания детей, физического развития, закаливания;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- 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 д.)</w:t>
      </w:r>
      <w:proofErr w:type="gramStart"/>
      <w:r w:rsidRPr="009D61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- организация контроля и помощи в обеспечении требований санитарно-эпидемиологических нормативов – Сан ПиНов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- организация здоровьесберегающей среды в ДОУ.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 Эта схема-анализ и конкретные рекомендации заносятся в групповой «Журнал здоровья» - «Индивидуальный маршрут ребёнка», - чтобы каждый воспитатель планировал физкультурно–оздоровительную работу в соответствии с особенностями здоровья детей.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Физкультурно-оздоровительная технология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направлена на физическое развитие и укрепление здоровья ребенка.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Задачи этой деятельности: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- развитие физических качеств;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- контроль двигательной активности и становление физической культуры дошкольников,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- формирование правильной осанки, профилактика нарушений опорно-двигательного аппарата;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- воспитание привычки повседневной физической активности;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- оздоровление средствами закаливания. 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</w:t>
      </w:r>
      <w:proofErr w:type="gramStart"/>
      <w:r w:rsidRPr="009D611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 ребенка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 xml:space="preserve">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 к. эмоциональный настрой, психическое благополучие, бодрое настроение детей является важным для их здоровья. В своей деятельности «служба сопровождения» руководствуется Положением о медико-психолого-педагогической службе и ставит своей </w:t>
      </w:r>
      <w:r w:rsidRPr="009D611D">
        <w:rPr>
          <w:rFonts w:ascii="Times New Roman" w:hAnsi="Times New Roman" w:cs="Times New Roman"/>
          <w:sz w:val="28"/>
          <w:szCs w:val="28"/>
        </w:rPr>
        <w:lastRenderedPageBreak/>
        <w:t>целью 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>Технологии здоровьесбережения и здоровьеобогащения педагогов</w:t>
      </w:r>
    </w:p>
    <w:p w:rsidR="008F6FBE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hAnsi="Times New Roman" w:cs="Times New Roman"/>
          <w:sz w:val="28"/>
          <w:szCs w:val="28"/>
        </w:rPr>
        <w:t xml:space="preserve">На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большое внимание в </w:t>
      </w:r>
      <w:proofErr w:type="gramStart"/>
      <w:r w:rsidRPr="009D611D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9D611D">
        <w:rPr>
          <w:rFonts w:ascii="Times New Roman" w:hAnsi="Times New Roman" w:cs="Times New Roman"/>
          <w:sz w:val="28"/>
          <w:szCs w:val="28"/>
        </w:rPr>
        <w:t xml:space="preserve"> ДОУ уделяется подбору и расстановке кадров на группы с учётом их деловых качеств, опыта и психологической совместимости. Помня о том, что результаты физического развития </w:t>
      </w:r>
      <w:proofErr w:type="gramStart"/>
      <w:r w:rsidRPr="009D611D">
        <w:rPr>
          <w:rFonts w:ascii="Times New Roman" w:hAnsi="Times New Roman" w:cs="Times New Roman"/>
          <w:sz w:val="28"/>
          <w:szCs w:val="28"/>
        </w:rPr>
        <w:t>зависят</w:t>
      </w:r>
      <w:proofErr w:type="gramEnd"/>
      <w:r w:rsidRPr="009D611D">
        <w:rPr>
          <w:rFonts w:ascii="Times New Roman" w:hAnsi="Times New Roman" w:cs="Times New Roman"/>
          <w:sz w:val="28"/>
          <w:szCs w:val="28"/>
        </w:rPr>
        <w:t xml:space="preserve"> прежде всего от профессиональной подготовки педагогов, их педагогических знаний, продумана система всесторонней методической работы по совершенствованию мастерства.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Когда ребенок заболевает, то это становится общей бедой. Неокрепший организм борется с болезнью, и мы всеми силами пытаемся помочь ребенку: обследуем его у лучших врачей, даем дорогостоящие лекарства. Но недаром существует много разнообразных немедикаментозных методов воздействия на организм с целью его оздоровления и поддержки, которые можно создать на базе детского сада под руководством воспитателей, физинструктора, медицинских работников.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В данном выступлении представлены практические и действенные методы поддержания здоровья детей дошкольного возраста, описаны разнообразные методики нетрадиционного оздоровления, которые могут быть использованы в дошкольном учреждении для профилактики простудных и хронических заболеваний, пропаганды здорового образа жизни.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Для дошкольников, имеющих отклонения в состоянии здоровья, крайне важно неукоснительное выполнение всех режимных моментов в соответствии с существующими гигиеническими рекомендациями, так как они особо остро нуждаются в достаточной длительности сна, регламентации умственных и физических нагрузок и полноценном отдыхе. Поэтому при проведении оздоровительно – закаливающих и лечебных процедур, требующих определенных временных затрат необходимо принять меры для того, чтобы режим дня не нарушался – не сокращались длительность прогулок, дневного сна, время, отведенное для игр, самостоятельной деятельности или приема пищи. Этому будет способствовать рациональная организация всего оздоровительного процесса, включающая последовательность, сочетание процедур, длительность их проведения, а также хорошая подготовка к процедурам самих детей.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Во время прогулки можно провести 2-3 игры разной степени подвижности, несложные сюжетные игры, предоставить детям возможность играть самостоятельно. Все формы работы, реализуемые на прогулке, содержание деятельности детей на воздухе, интенсивность их двигательной активности </w:t>
      </w:r>
      <w:r w:rsidRPr="009D611D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соотносить с условиями погоды, сезоном года, температурой воздуха.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В процессе оздоровления детей необходимо формировать у них осознанное отношение к своему здоровью, учить их понимать значение и преимущество хорошего самочувствия, позволяющего им участвовать в общих играх, развлечениях, экскурсиях, походах. Важно также постоянно стимулировать развитие у детей навыков личной гигиены и осуществлять </w:t>
      </w:r>
      <w:proofErr w:type="gramStart"/>
      <w:r w:rsidRPr="009D611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 их неукоснительным выполнением.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Нужно добиваться, чтобы дети понимали, что знание и соблюдение правил личной гигиены поможет им сохранить здоровье, позволит участвовать в разнообразных занятиях, улучшить социальные контакты и настроение.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РАБОТЫ ПО ОЗДОРОВЛЕНИЮ ДЕТЕЙ В ДОУ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ПЕРВОЕ направление – комплексная диагностика и исследование состояния здоровья детей специалистами: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осмотр детей медицинским персоналом ДОУ;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осмотр детей специалистами детской поликлиники;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диагностика речевого и внеречевого дыхания логопедом ДОУ;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выявление нарушений двигательной активности, координации движений в беседах с родителями и непосредственно на занятиях в детском саду;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диагностирование общей физической подготовки детей в начале и в конце года по нормативам.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ВТОРОЕ направление включает в себя рациональную организацию двигательной деятельности детей: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утренняя гимнастика;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физкультурные занятия (традиционные, тренировочные, занятия соревнования, интегрированные с другими видами деятельности, праздники и развлечения);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занятия с использованием мини – тренажеров;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ритмика;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гимнастика после сна;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ежедневный режим прогулок;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создание необходимой развивающей среды;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строгое соблюдение двигательного режима и режима дня;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проведение физкультминуток, игр с движениями в свободной деятельности;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музыкальные занятия;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занятия по формированию здорового образа жизни.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611D">
        <w:rPr>
          <w:rFonts w:ascii="Times New Roman" w:eastAsia="Times New Roman" w:hAnsi="Times New Roman" w:cs="Times New Roman"/>
          <w:sz w:val="28"/>
          <w:szCs w:val="28"/>
        </w:rPr>
        <w:t>ТРЕТЬЕ направление определяет систему эффективного закаливания по ступеням: от щадящего до более интенсивных воздействий, с учетом индивидуальных особенностей детей.</w:t>
      </w:r>
      <w:proofErr w:type="gramEnd"/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 При этом используется комплекс процедур: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босохождение;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умывание;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ходьба босиком по «дорожкам здоровья» (закаливание, элементы рефлексотерапии, профилактика плоскостопия);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воздушные ванны в облегченной одежде;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lastRenderedPageBreak/>
        <w:t>гимнастика на свежем воздухе в теплый период года.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ЧЕТВЕРТОЕ направление связано с осуществлением лечебно – профилактической работы. В его рамках проводится следующие мероприятия: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постоянный контроль осанки;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контроль дыхания на занятиях по физическому воспитанию;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подбор мебели в соответствии с ростом детей;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профилактический прием иммуномодуляторов: оксолиновая мазь для носа;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сбалансированное питание;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вакцинация против гриппа;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потребление фитонцидов (чеснока и лука);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употребление соков и фруктов;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использование очистителей воздуха;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физиотерапия;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ингаляция;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кварцевание групп;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прием поливитаминов;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массаж.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ПЯТЫМ направлением является использование практически апробированных и разрешенных методик нетрадиционного оздоровления детей: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пальчиковая и артикуляционная гимнастика, рекомендованная для использования в ДОУ;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дыхательная и звуковая гимнастика по А. Стрельниковой;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психогимнастика по методике М. Чистяковой;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аромотерапия;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игровой массаж А. Уманской.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ШЕСТЫМ направлением считается комплекс психогигиенических мероприятий: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психодиагностика;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элементы аутотренинга и релаксации;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элементы музыкотерапии;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индивидуальные и подгрупповые занятия в комнате психологической разгрузки, направленные на коррекцию познавательных процессов и эмоциональной сферы;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обеспечение благоприятного психологического климата в ДОУ.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СЕДЬМЫМ направлением является реабилитация и коррекционная работа: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коррекционная работа с детьми, имеющими плоскостопие и склонность к плоскостопию, со слабо сформированной стопой;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индивидуальная работа с детьми, отстающими в основных видах движений;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коррекция психоэмоциональной сферы;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индивидуальная работа в спортзале и на прогулке, проводимая инструктором по физической культуре;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индивидуальная работа в группе и на прогулке, проводимая воспитателями групп.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lastRenderedPageBreak/>
        <w:t>ВОСЬМЫМ направлением является консультативно – информационная работа: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оказание консультативной помощи всем участникам образовательного процесса, родителям воспитанников по вопросам сохранения здоровья и профилактических мероприятий для дошкольников;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открытые просмотры и показы с использованием оздоравливающих технологий;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активное участие родителей в физкультурно – оздоровительной работе ДОУ;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оформление папок, ширм, письменных консультаций, информационных стендов;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организация вечеров вопросов и ответов с участием сотрудников ДОУ, приглашенных специалистов;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проведение занятий с детьми с использованием оздоровительных технологий.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Оздоровительные, санитарно – гигиенические и профилактические мероприятия осуществляются психологом, медицинскими работниками, воспитателями, инструктором по физическому воспитанию.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ЗДОРОВЬЕСБЕРЕГАЮЩИХ ТЕХНОЛОГИЙ В РЕЖИМЕ ДНЯ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Утренняя гимнастика: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дыхательная гимнастика А. Стрельниковой;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пальчиковая гимнастика;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общеразвивающие упражнения;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танцевальные упражнения;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использование элементов упражнений из различных оздоровительных систем: аэробика, шейпинг и др.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 занятиями: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точечный массаж, антистрессовый массаж, интеллектуальный массаж.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Физкультминутки на занятиях: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9D611D">
        <w:rPr>
          <w:rFonts w:ascii="Times New Roman" w:eastAsia="Times New Roman" w:hAnsi="Times New Roman" w:cs="Times New Roman"/>
          <w:sz w:val="28"/>
          <w:szCs w:val="28"/>
        </w:rPr>
        <w:t>дыхательные упражнения;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пальчиковая гимнастика.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Утренняя прогулка: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дыхательная гимнастика, включающая мышечные упражнения;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оздоровительная ходьба, бег.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 сном: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релаксация, саморегуляция.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сна: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гимнастика пробуждения;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дыхательная гимнастика;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пальчиковая гимнастика;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ходьба с использованием нестандартного физкультурного оборудования (предупреждение плоскостопия, исправление (профилактика) осанки, сколиоза).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 ужином: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массаж на профилактику простудных заболеваний;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lastRenderedPageBreak/>
        <w:t>- физкультурные занятия – 2 раза в неделю;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ритмическая гимнастика – 1 раз в неделю.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ИГРОВОЙ МАССАЖ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Включает несколько видов массажа.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Закаливающее дыхание. </w:t>
      </w:r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Этот вид закаливания укрепляет весь дыхательный тракт. Суть его заключается в выполнении комплекса игровых упражнений с носом. Рекомендуется для детей младшего возраста, но может быть </w:t>
      </w:r>
      <w:proofErr w:type="gramStart"/>
      <w:r w:rsidRPr="009D611D">
        <w:rPr>
          <w:rFonts w:ascii="Times New Roman" w:eastAsia="Times New Roman" w:hAnsi="Times New Roman" w:cs="Times New Roman"/>
          <w:sz w:val="28"/>
          <w:szCs w:val="28"/>
        </w:rPr>
        <w:t>использован</w:t>
      </w:r>
      <w:proofErr w:type="gramEnd"/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 и в работе со старшими детьми. Проводится 2-3 раза в день.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«Найди и покажи носик»;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«Помоги носику собраться на прогулку» (очищение носа салфеткой или носовым платком).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«Носик гуляет» - вдох и выдох через нос.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«Носик балуется» - вдох через нос с сопротивлением.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«Носик нюхает приятный запах» - 10 вдохов и выдохов через правую и левую ноздрю поочередно.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- «Носик поет песенку» - на выдохе постукивать указательным пальцем по крыльям носа и произносить «ба – </w:t>
      </w:r>
      <w:proofErr w:type="gramStart"/>
      <w:r w:rsidRPr="009D611D">
        <w:rPr>
          <w:rFonts w:ascii="Times New Roman" w:eastAsia="Times New Roman" w:hAnsi="Times New Roman" w:cs="Times New Roman"/>
          <w:sz w:val="28"/>
          <w:szCs w:val="28"/>
        </w:rPr>
        <w:t>бо – бу</w:t>
      </w:r>
      <w:proofErr w:type="gramEnd"/>
      <w:r w:rsidRPr="009D61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«Погреем носик» - массаж носа указательными пальцами.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Массаж рук.</w:t>
      </w:r>
      <w:r w:rsidRPr="009D611D">
        <w:rPr>
          <w:rFonts w:ascii="Times New Roman" w:eastAsia="Times New Roman" w:hAnsi="Times New Roman" w:cs="Times New Roman"/>
          <w:sz w:val="28"/>
          <w:szCs w:val="28"/>
        </w:rPr>
        <w:t> 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Массаж ушей. </w:t>
      </w:r>
      <w:r w:rsidRPr="009D611D">
        <w:rPr>
          <w:rFonts w:ascii="Times New Roman" w:eastAsia="Times New Roman" w:hAnsi="Times New Roman" w:cs="Times New Roman"/>
          <w:sz w:val="28"/>
          <w:szCs w:val="28"/>
        </w:rPr>
        <w:t>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 игровой форме 2-3 раза в день.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«Найдем и покажем ушки»;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«Похлопает ушками»;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«Потянем ушки» - оттягивание мочек ушей;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«Покрутим козелком»;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- «Потрем ушки».</w:t>
      </w:r>
    </w:p>
    <w:p w:rsidR="009D611D" w:rsidRPr="009D611D" w:rsidRDefault="008F6FBE" w:rsidP="009D611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9D611D" w:rsidRPr="009D611D">
        <w:rPr>
          <w:rFonts w:ascii="Times New Roman" w:hAnsi="Times New Roman" w:cs="Times New Roman"/>
          <w:sz w:val="28"/>
          <w:szCs w:val="28"/>
        </w:rPr>
        <w:t>Картотека здоровьесберегающих технологий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Существует много эффективных разновидностей современных здоровьесберегающих технологий, которые должны находиться в картотеке воспитателя детского сада.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Физкультминутки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Одним из наиболее простых и распространенных видов здоровьесберегающих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  во время которых дети выполняют несложные физические упражнения.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Цель таких физкультминуток заключается </w:t>
      </w:r>
      <w:proofErr w:type="gramStart"/>
      <w:r w:rsidRPr="009D611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D61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смене вида деятельности;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611D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предупреждении</w:t>
      </w:r>
      <w:proofErr w:type="gramEnd"/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 утомляемости;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611D">
        <w:rPr>
          <w:rFonts w:ascii="Times New Roman" w:eastAsia="Times New Roman" w:hAnsi="Times New Roman" w:cs="Times New Roman"/>
          <w:sz w:val="28"/>
          <w:szCs w:val="28"/>
        </w:rPr>
        <w:t>снятии</w:t>
      </w:r>
      <w:proofErr w:type="gramEnd"/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 мышечного, нервного и мозгового напряжения;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активизации кровообращения;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активизации мышления;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611D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proofErr w:type="gramEnd"/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 интереса детей к ходу занятия;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611D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proofErr w:type="gramEnd"/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положительного эмоционального фона.  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здоровьесберегающих технологий.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Дыхательная гимнастика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Изучение опыта работы многих воспитателей дошкольных учреждений показывает, что к самым популярным видам здоровьесберегающих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Использование дыхательной гимнастики помогает: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улучшить работу внутренних органов;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активизировать мозговое кровообращение, повысить насыщение организма кислородом;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тренировать </w:t>
      </w:r>
      <w:proofErr w:type="gramStart"/>
      <w:r w:rsidRPr="009D611D">
        <w:rPr>
          <w:rFonts w:ascii="Times New Roman" w:eastAsia="Times New Roman" w:hAnsi="Times New Roman" w:cs="Times New Roman"/>
          <w:sz w:val="28"/>
          <w:szCs w:val="28"/>
        </w:rPr>
        <w:t>дыхательный</w:t>
      </w:r>
      <w:proofErr w:type="gramEnd"/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 аппарата;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осуществлять профилактику заболеваний органов дыхания;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повысить защитные механизмы организма;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восстановить душевное равновесие, успокоиться;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развивать речевое дыхание.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Пальчиковая гимнастика — это вид здоровьесберегающих технологий, который применяется не только для развития мелкой моторики рук (что </w:t>
      </w:r>
      <w:r w:rsidRPr="009D611D">
        <w:rPr>
          <w:rFonts w:ascii="Times New Roman" w:eastAsia="Times New Roman" w:hAnsi="Times New Roman" w:cs="Times New Roman"/>
          <w:sz w:val="28"/>
          <w:szCs w:val="28"/>
        </w:rPr>
        <w:lastRenderedPageBreak/>
        <w:t>важно для подготовки ребенка к рисованию, лепке и письму), но и для решения проблем с речевым развитием у детей. Помимо этого такая гимнастика способствует развитию: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осязательных ощущений;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координации движений пальцев и рук;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творческих способностей дошкольников.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массаж;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действия с предметами или материалами;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пальчиковые игры.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Гимнастика для глаз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Также к здоровьесберегающим технологиям в ДОУ относится гимнастика для глаз. Она подразумевает проведение системы упражнений, направленных на коррекцию и профилактику нарушений зрения. Гимнастика для глаз необходима </w:t>
      </w:r>
      <w:proofErr w:type="gramStart"/>
      <w:r w:rsidRPr="009D611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D61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снятия напряжения;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предупреждения утомления;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тренировки глазных мышц;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укрепления глазного аппарата.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Психогимнастика  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Психогимнастика относится к инновационным здоровьесберегающим технологиям, которые используются в детском саду для развития эмоциональной сферы ребенка, укрепления его психического здоровья. Цель психогимнастики заключается в следующем: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проведение психофизической разрядки;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психических процессов;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нормализация состояния у детей с неврозами или нервно-психическими расстройствами;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коррекция отклонений в поведении или характере.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Психогиснастика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 которые предполагают разыгрывание: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этюдов с использованием мимики и пантомимы;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этюдов на изображение эмоций или качеств характера;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этюдов с психотерапевтической направленностью.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Оканчивается занятие психомышечной тренировкой. В ходе занятия проводится «минутка шалости», когда дети могут выполнять любые действия, которые им захочется.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Ритмопластика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восполнение «двигательного дефицита»;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развитие двигательной сферы детей;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укрепление мышечного корсета;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совершенствование познавательных процессов;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эстетических понятий.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Игротерапия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В ФГОС указывается, что у дошкольников ведущим видом деятельности является игра. Поэтому обязательным видом здоровьесберегающих технологий в ДОУ должна являться игротерапия. Эта технология подразумевает привлечение детей к участию в разнообразных играх, в ходе которых у них будет возможность: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проявить эмоции, переживания, фантазию;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самовыразиться;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снять психоэмоциональное напряжение;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избавиться от страхов;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стать увереннее в себе.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Игротерапия считается отличным средством для борьбы с детскими неврозами.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b/>
          <w:bCs/>
          <w:sz w:val="28"/>
          <w:szCs w:val="28"/>
        </w:rPr>
        <w:t>Ароматерапия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Ароматерапия предполагает использование в комнате, где находятся дети специальных предметов с эфирными маслами. Ее можно назвать пассивной методикой воздействия на здоровье дошкольников, поскольку сами дети никаких действий не должны выполнять. Они могут заниматься любым </w:t>
      </w:r>
      <w:r w:rsidRPr="009D61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видом деятельности и одновременно с этим вдыхать ароматические пары. Таким </w:t>
      </w:r>
      <w:proofErr w:type="gramStart"/>
      <w:r w:rsidRPr="009D611D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 происходит: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улучшение самочувствия и настроения детей;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профилактика простудных заболеваний;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решение проблем со сном.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Эфирные масла можно наносить на фигурки из глины или необработанного дерева (доза ароматического вещества должна быть минимальна). Также рекомендуется изготовить с родителями специальные ароматические подушки, наполнив их высушенными травами, или индивидуальные аромамедальоны.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Помимо описанных здоровьесберегающих технологий в ДОУ можно использовать и другие их виды: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фитотерапию;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цветотерапию;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музыкотерапию;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витаминотерапию;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физиотерапию;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гелиотерапию;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песочную терапию.</w:t>
      </w:r>
    </w:p>
    <w:p w:rsidR="009D611D" w:rsidRPr="009D611D" w:rsidRDefault="009D611D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Суть таких технологий понятна исходя из их названий. Конечная цель использования здоровьесберегающих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 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Литература: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Алямовская В.Г. Новые подходы к планированию образовательной работы в детском саду. - //Управление ДОУ, N3, 2002г., с. 21 – 27.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Сократов Н.В. Современные технологии сохранения и укрепления здоровья детей. </w:t>
      </w:r>
      <w:proofErr w:type="gramStart"/>
      <w:r w:rsidRPr="009D611D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9D611D">
        <w:rPr>
          <w:rFonts w:ascii="Times New Roman" w:eastAsia="Times New Roman" w:hAnsi="Times New Roman" w:cs="Times New Roman"/>
          <w:sz w:val="28"/>
          <w:szCs w:val="28"/>
        </w:rPr>
        <w:t>.: ТЦ Сфера, 2005 г.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Зимонина В.А. Воспитание ребёнка – дошкольника. Расту здоровым. М.;ВЛАДОС,2003-304 с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Кузнецова М.Н. Система комплексных мероприятий по оздоровлению детей в дошкольных образовательных учреждениях. М.: АРКТИ, 2002 – 64 с.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 xml:space="preserve">Моргунова О.Н. Физкультурно-оздоровительная работа в ДОУ. Воронеж, 2005 – 127 </w:t>
      </w:r>
      <w:proofErr w:type="gramStart"/>
      <w:r w:rsidRPr="009D611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D61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Пензулаева Л.И. Оздоровительная гимнастика для детей дошкольного возраста М.: 2004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Чупаха И.В. Здоровьесберегающие технологии в образовательном процессе. М: 2003 - 143 с.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Волошина Л. Организация здоровье сберегающего пространства//Дошкольное воспитание.-2004.-N1.-С.114-117.</w:t>
      </w:r>
    </w:p>
    <w:p w:rsidR="008F6FBE" w:rsidRPr="009D611D" w:rsidRDefault="008F6FBE" w:rsidP="009D611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611D">
        <w:rPr>
          <w:rFonts w:ascii="Times New Roman" w:eastAsia="Times New Roman" w:hAnsi="Times New Roman" w:cs="Times New Roman"/>
          <w:sz w:val="28"/>
          <w:szCs w:val="28"/>
        </w:rPr>
        <w:t>Гимнастика для глаз. - // Дошкольная педагогика, декабрь, 2007. – с.26-27.</w:t>
      </w:r>
    </w:p>
    <w:p w:rsidR="008F6FBE" w:rsidRDefault="008F6FBE" w:rsidP="008F6FBE">
      <w:pPr>
        <w:spacing w:after="0" w:line="300" w:lineRule="atLeast"/>
        <w:ind w:right="225"/>
        <w:rPr>
          <w:rFonts w:ascii="Arial" w:eastAsia="Times New Roman" w:hAnsi="Arial" w:cs="Arial"/>
          <w:color w:val="333333"/>
          <w:sz w:val="20"/>
          <w:szCs w:val="20"/>
        </w:rPr>
      </w:pPr>
    </w:p>
    <w:p w:rsidR="008F6FBE" w:rsidRDefault="008F6FBE" w:rsidP="008F6FBE">
      <w:pPr>
        <w:spacing w:after="0" w:line="300" w:lineRule="atLeast"/>
        <w:ind w:right="225"/>
        <w:rPr>
          <w:rFonts w:ascii="Arial" w:eastAsia="Times New Roman" w:hAnsi="Arial" w:cs="Arial"/>
          <w:color w:val="333333"/>
          <w:sz w:val="20"/>
          <w:szCs w:val="20"/>
        </w:rPr>
      </w:pPr>
    </w:p>
    <w:p w:rsidR="000E5551" w:rsidRDefault="000E5551"/>
    <w:sectPr w:rsidR="000E5551" w:rsidSect="00E6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A2C"/>
    <w:multiLevelType w:val="multilevel"/>
    <w:tmpl w:val="E8E2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D0DC4"/>
    <w:multiLevelType w:val="multilevel"/>
    <w:tmpl w:val="BE46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F1C67"/>
    <w:multiLevelType w:val="multilevel"/>
    <w:tmpl w:val="83E6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B0E5E"/>
    <w:multiLevelType w:val="multilevel"/>
    <w:tmpl w:val="DE14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50AA1"/>
    <w:multiLevelType w:val="multilevel"/>
    <w:tmpl w:val="CA22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0009A"/>
    <w:multiLevelType w:val="multilevel"/>
    <w:tmpl w:val="5EFC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A71A9"/>
    <w:multiLevelType w:val="multilevel"/>
    <w:tmpl w:val="5B48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F1F94"/>
    <w:multiLevelType w:val="multilevel"/>
    <w:tmpl w:val="3106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46066"/>
    <w:multiLevelType w:val="multilevel"/>
    <w:tmpl w:val="0D50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B66D8"/>
    <w:multiLevelType w:val="multilevel"/>
    <w:tmpl w:val="812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605B7"/>
    <w:multiLevelType w:val="multilevel"/>
    <w:tmpl w:val="BB08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902E8"/>
    <w:multiLevelType w:val="multilevel"/>
    <w:tmpl w:val="80A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4703E"/>
    <w:multiLevelType w:val="multilevel"/>
    <w:tmpl w:val="83E8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01C02"/>
    <w:multiLevelType w:val="multilevel"/>
    <w:tmpl w:val="73FA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B009C"/>
    <w:multiLevelType w:val="multilevel"/>
    <w:tmpl w:val="079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B7C24"/>
    <w:multiLevelType w:val="multilevel"/>
    <w:tmpl w:val="96AA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F3D5A"/>
    <w:multiLevelType w:val="multilevel"/>
    <w:tmpl w:val="BE1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983BF7"/>
    <w:multiLevelType w:val="multilevel"/>
    <w:tmpl w:val="6DF4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B139F2"/>
    <w:multiLevelType w:val="multilevel"/>
    <w:tmpl w:val="5C5E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E3A16"/>
    <w:multiLevelType w:val="multilevel"/>
    <w:tmpl w:val="3FE0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12"/>
  </w:num>
  <w:num w:numId="8">
    <w:abstractNumId w:val="10"/>
  </w:num>
  <w:num w:numId="9">
    <w:abstractNumId w:val="4"/>
  </w:num>
  <w:num w:numId="10">
    <w:abstractNumId w:val="19"/>
  </w:num>
  <w:num w:numId="11">
    <w:abstractNumId w:val="8"/>
  </w:num>
  <w:num w:numId="12">
    <w:abstractNumId w:val="6"/>
  </w:num>
  <w:num w:numId="13">
    <w:abstractNumId w:val="13"/>
  </w:num>
  <w:num w:numId="14">
    <w:abstractNumId w:val="16"/>
  </w:num>
  <w:num w:numId="15">
    <w:abstractNumId w:val="0"/>
  </w:num>
  <w:num w:numId="16">
    <w:abstractNumId w:val="11"/>
  </w:num>
  <w:num w:numId="17">
    <w:abstractNumId w:val="14"/>
  </w:num>
  <w:num w:numId="18">
    <w:abstractNumId w:val="18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6FBE"/>
    <w:rsid w:val="000E5551"/>
    <w:rsid w:val="008F6FBE"/>
    <w:rsid w:val="009D611D"/>
    <w:rsid w:val="00E6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5"/>
  </w:style>
  <w:style w:type="paragraph" w:styleId="2">
    <w:name w:val="heading 2"/>
    <w:basedOn w:val="a"/>
    <w:link w:val="20"/>
    <w:uiPriority w:val="9"/>
    <w:qFormat/>
    <w:rsid w:val="009D6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6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611D"/>
    <w:rPr>
      <w:b/>
      <w:bCs/>
    </w:rPr>
  </w:style>
  <w:style w:type="paragraph" w:styleId="a5">
    <w:name w:val="No Spacing"/>
    <w:uiPriority w:val="1"/>
    <w:qFormat/>
    <w:rsid w:val="009D611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61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D611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2BD1-4E5A-4E2B-A440-6B551659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4492</Words>
  <Characters>25611</Characters>
  <Application>Microsoft Office Word</Application>
  <DocSecurity>0</DocSecurity>
  <Lines>213</Lines>
  <Paragraphs>60</Paragraphs>
  <ScaleCrop>false</ScaleCrop>
  <Company>diakov.net</Company>
  <LinksUpToDate>false</LinksUpToDate>
  <CharactersWithSpaces>30043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Продленка</cp:lastModifiedBy>
  <cp:revision>2</cp:revision>
  <dcterms:created xsi:type="dcterms:W3CDTF">2020-06-08T09:29:00Z</dcterms:created>
  <dcterms:modified xsi:type="dcterms:W3CDTF">2020-06-08T09:29:00Z</dcterms:modified>
</cp:coreProperties>
</file>