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28" w:rsidRDefault="00020F28" w:rsidP="00020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технологии:</w:t>
      </w:r>
    </w:p>
    <w:p w:rsidR="00020F28" w:rsidRPr="004A5DE7" w:rsidRDefault="00020F28" w:rsidP="00020F2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ерспективный</w:t>
      </w:r>
      <w:r w:rsidRPr="004A5D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 работы с родителями </w:t>
      </w:r>
      <w:r w:rsidRPr="004A5DE7">
        <w:rPr>
          <w:rFonts w:ascii="Times New Roman" w:eastAsia="Calibri" w:hAnsi="Times New Roman" w:cs="Times New Roman"/>
          <w:b/>
          <w:sz w:val="28"/>
          <w:szCs w:val="28"/>
        </w:rPr>
        <w:t>группы старшего дошкольного возраста</w:t>
      </w:r>
    </w:p>
    <w:p w:rsidR="00020F28" w:rsidRPr="004A5DE7" w:rsidRDefault="00020F28" w:rsidP="00020F28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68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6520"/>
        <w:gridCol w:w="6096"/>
        <w:gridCol w:w="1729"/>
      </w:tblGrid>
      <w:tr w:rsidR="00020F28" w:rsidRPr="004A5DE7" w:rsidTr="00020F28">
        <w:trPr>
          <w:trHeight w:val="38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4A5DE7" w:rsidRDefault="00020F28" w:rsidP="000629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4A5DE7" w:rsidRDefault="00020F28" w:rsidP="000629B5">
            <w:pPr>
              <w:ind w:lef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Виды и формы работы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4A5DE7" w:rsidRDefault="00020F28" w:rsidP="000629B5">
            <w:pPr>
              <w:ind w:lef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4A5DE7" w:rsidRDefault="00020F28" w:rsidP="000629B5">
            <w:pPr>
              <w:ind w:lef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0F28" w:rsidRPr="004A5DE7" w:rsidTr="00020F28">
        <w:trPr>
          <w:trHeight w:val="24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«Ваши дети и их здоровье»</w:t>
            </w:r>
          </w:p>
          <w:p w:rsidR="00020F28" w:rsidRPr="00020F28" w:rsidRDefault="00020F28" w:rsidP="0006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2.Оформление папки – передвижки «Здоровы образ жизни семьи»; «Здоровье ребенка в наших руках»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3.Составление памятки: </w:t>
            </w: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«Растем здоровыми»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«Здоровье-главное богатство человека».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формированием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роли семьи в формировании ЗОЖ у  детей старшего дошкольного возраста.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0F28" w:rsidRPr="004A5DE7" w:rsidTr="00020F28">
        <w:trPr>
          <w:trHeight w:val="1069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28" w:rsidRPr="00020F28" w:rsidRDefault="00020F28" w:rsidP="00062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«Игра, как средство воспитания дошкольников».</w:t>
            </w:r>
          </w:p>
          <w:p w:rsidR="00020F28" w:rsidRPr="00020F28" w:rsidRDefault="00020F28" w:rsidP="000629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020F28" w:rsidRPr="00020F28" w:rsidRDefault="00020F28" w:rsidP="000629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 родителей. Тема: «Знаете ли вы своего ребёнка?».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Консультация «Азбука дорожного движения».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020F28" w:rsidRDefault="00020F28" w:rsidP="000629B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020F28" w:rsidRPr="00020F28" w:rsidRDefault="00020F28" w:rsidP="000629B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20F28" w:rsidRPr="004A5DE7" w:rsidTr="00020F28">
        <w:trPr>
          <w:trHeight w:val="735"/>
        </w:trPr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28" w:rsidRPr="00020F28" w:rsidRDefault="00020F28" w:rsidP="000629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«Растим детей здоровыми, крепкими, жизнерадостными»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старшая медсестра</w:t>
            </w:r>
          </w:p>
        </w:tc>
      </w:tr>
      <w:tr w:rsidR="00020F28" w:rsidRPr="004A5DE7" w:rsidTr="00020F28">
        <w:trPr>
          <w:trHeight w:val="66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1.Гостинная здоровья «Питание детей старшего дошкольного возраста.</w:t>
            </w:r>
          </w:p>
          <w:p w:rsidR="00020F28" w:rsidRPr="00020F28" w:rsidRDefault="00020F28" w:rsidP="00020F2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«Целебные свойства овощей, фруктов и ягод».</w:t>
            </w:r>
          </w:p>
          <w:p w:rsidR="00020F28" w:rsidRPr="00020F28" w:rsidRDefault="00020F28" w:rsidP="000629B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– практикум «Игры на кухни».</w:t>
            </w:r>
          </w:p>
          <w:p w:rsidR="00020F28" w:rsidRPr="00020F28" w:rsidRDefault="00020F28" w:rsidP="0006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Памятка: «Культура еды», «Безобидные сладости».</w:t>
            </w:r>
          </w:p>
          <w:p w:rsidR="00020F28" w:rsidRPr="00020F28" w:rsidRDefault="00020F28" w:rsidP="0006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Спортивный праздник «Быстрее, выше, сильнее» для родителей и детей старшего дошкольного возраста.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нестандартного оборудования руками родителей(массажные дорожки, коврики)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020F28" w:rsidRDefault="00020F28" w:rsidP="00062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родителей с пользой витаминов для укрепления здоровья детей старшего дошкольного возраста.</w:t>
            </w:r>
          </w:p>
          <w:p w:rsidR="00020F28" w:rsidRPr="00020F28" w:rsidRDefault="00020F28" w:rsidP="00062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подхода к правилам питания в детском саду и дома.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20F28" w:rsidRPr="004A5DE7" w:rsidTr="00020F28">
        <w:trPr>
          <w:trHeight w:val="81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1.Показ физкультурного занятия в нетрадиционной форме.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Консультации для </w:t>
            </w: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родителей:</w:t>
            </w: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«Утренняя гимнастика- одно из средств оздоровления и профилактики болезней»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3. Делимся опытом семейного воспитания «Наша спортивная семья».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Выставка методической литературы о физкультуре, спорте, здоровье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020F28" w:rsidRDefault="00020F28" w:rsidP="000629B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020F28" w:rsidRPr="00020F28" w:rsidRDefault="00020F28" w:rsidP="000629B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020F28" w:rsidRPr="00020F28" w:rsidRDefault="00020F28" w:rsidP="000629B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задачами по сохранению и укреплению здоровья детей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020F28" w:rsidRPr="004A5DE7" w:rsidTr="00020F28">
        <w:trPr>
          <w:trHeight w:val="188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  <w:p w:rsidR="00020F28" w:rsidRPr="00020F28" w:rsidRDefault="00020F28" w:rsidP="000629B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Консультация «Как сделать зимнюю прогулку с малышом приятной и полезной?».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Памятка для родителей. Тема: «Чаще говорите детям».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020F28" w:rsidRDefault="00020F28" w:rsidP="00020F2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020F28" w:rsidRPr="00020F28" w:rsidRDefault="00020F28" w:rsidP="00020F2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020F28" w:rsidRPr="00020F28" w:rsidRDefault="00020F28" w:rsidP="00020F2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20F28" w:rsidRPr="004A5DE7" w:rsidTr="00020F28">
        <w:trPr>
          <w:trHeight w:val="83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«Влияние психологического климата семьи на здоровье ребенка»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 «Зимние забавы».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«Музыкотерапия»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«Здоровому все здорово»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020F28" w:rsidRDefault="00020F28" w:rsidP="000629B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020F28" w:rsidRPr="00020F28" w:rsidRDefault="00020F28" w:rsidP="000629B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020F28" w:rsidRPr="00020F28" w:rsidRDefault="00020F28" w:rsidP="000629B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  <w:p w:rsidR="00020F28" w:rsidRPr="00020F28" w:rsidRDefault="00020F28" w:rsidP="000629B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анализ информации об условиях здорового образа жизни в семьях воспитанников.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задачами по сохранению и оздоровлению здоровья детей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20F28" w:rsidRPr="00020F28" w:rsidRDefault="00020F28" w:rsidP="00020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физкультуры, Учитель музыки</w:t>
            </w:r>
          </w:p>
        </w:tc>
      </w:tr>
      <w:tr w:rsidR="00020F28" w:rsidRPr="004A5DE7" w:rsidTr="00020F28">
        <w:trPr>
          <w:trHeight w:val="84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1.Оформление папки-передвижки «Берегите зрение детей».</w:t>
            </w:r>
          </w:p>
          <w:p w:rsidR="00020F28" w:rsidRPr="00020F28" w:rsidRDefault="00020F28" w:rsidP="000629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2.Гостиная здоровья «Здоровые глазки».</w:t>
            </w:r>
          </w:p>
          <w:p w:rsidR="00020F28" w:rsidRPr="00020F28" w:rsidRDefault="00020F28" w:rsidP="000629B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«Правила бережного отношения к зрению».</w:t>
            </w:r>
          </w:p>
          <w:p w:rsidR="00020F28" w:rsidRPr="00020F28" w:rsidRDefault="00020F28" w:rsidP="000629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«Гимнастика для глаз в детском саду».</w:t>
            </w:r>
          </w:p>
          <w:p w:rsidR="00020F28" w:rsidRPr="00020F28" w:rsidRDefault="00020F28" w:rsidP="000629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«Профилактика нарушения зрения у детей».</w:t>
            </w:r>
          </w:p>
          <w:p w:rsidR="00020F28" w:rsidRPr="00020F28" w:rsidRDefault="00020F28" w:rsidP="000629B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«Гимнастика для глаз»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 с приемами восстановления зрения у детей старшего дошкольного возраста.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020F28" w:rsidRPr="004A5DE7" w:rsidTr="00020F28">
        <w:trPr>
          <w:trHeight w:val="70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1.Оформление папки-передвижки «Закаливание детей»</w:t>
            </w:r>
          </w:p>
          <w:p w:rsidR="00020F28" w:rsidRPr="00020F28" w:rsidRDefault="00020F28" w:rsidP="0006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2.Гостиная здоровья: «Закаливание».</w:t>
            </w:r>
          </w:p>
          <w:p w:rsidR="00020F28" w:rsidRPr="00020F28" w:rsidRDefault="00020F28" w:rsidP="000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Фотовыставка: «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закаливаемся в детском саду»</w:t>
            </w:r>
          </w:p>
          <w:p w:rsidR="00020F28" w:rsidRPr="00020F28" w:rsidRDefault="00020F28" w:rsidP="000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«Закаливание ребенка дома».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Памятки: «Нетрадиционные методы закаливания».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 путем их просвещения о совершенствование функций организма, повышение его защитных свойств и устойчивости к заболеваниям средствами закаливания. Познакомить родителей с  нетрадиционными методами закаливания.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Медсестра, воспитатели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20F28" w:rsidRPr="004A5DE7" w:rsidTr="00020F28">
        <w:trPr>
          <w:trHeight w:val="112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1.Оформление папки-передвижки «Все о дыхании ребенка»; «Ароматерапия для детей».</w:t>
            </w:r>
          </w:p>
          <w:p w:rsidR="00020F28" w:rsidRPr="00020F28" w:rsidRDefault="00020F28" w:rsidP="00062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2.Гостиная здоровья «Дыхательная гимнастика»</w:t>
            </w:r>
          </w:p>
          <w:p w:rsidR="00020F28" w:rsidRPr="00020F28" w:rsidRDefault="00020F28" w:rsidP="000629B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речевого дыхания».</w:t>
            </w:r>
          </w:p>
          <w:p w:rsidR="00020F28" w:rsidRPr="00020F28" w:rsidRDefault="00020F28" w:rsidP="000629B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презентации «Дыхательная гимнастика в детском саду».</w:t>
            </w:r>
          </w:p>
          <w:p w:rsidR="00020F28" w:rsidRPr="00020F28" w:rsidRDefault="00020F28" w:rsidP="000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видеофрагментов пятиминуток с использованием дыхательной гимнастики детьми старшего дошкольного возраста.</w:t>
            </w:r>
          </w:p>
          <w:p w:rsidR="00020F28" w:rsidRPr="00020F28" w:rsidRDefault="00020F28" w:rsidP="0002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«Дыхательная гимнастика вместе с мамой, вместе с папой»</w:t>
            </w:r>
          </w:p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Памятки: «Точечный массаж носа или волшебные точки». «Игры, которые лечат»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дыхательной гимнастикой,</w:t>
            </w:r>
            <w:r w:rsidRPr="00020F28">
              <w:rPr>
                <w:rFonts w:ascii="Times New Roman" w:eastAsia="Times New Roman" w:hAnsi="Times New Roman" w:cs="Times New Roman"/>
                <w:color w:val="884300"/>
                <w:sz w:val="24"/>
                <w:szCs w:val="24"/>
                <w:lang w:eastAsia="ru-RU"/>
              </w:rPr>
              <w:t> 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своеобразной зарядкой нервной системы, помогающая сбросить напряжение, которая к тому же является хорошим средством профилактики заболеваний верхних дыхательных путей</w:t>
            </w:r>
            <w:r w:rsidRPr="00020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20F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2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техникой точечного массажа, как средство увеличения защитных сил организма.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28" w:rsidRPr="00020F28" w:rsidRDefault="00020F28" w:rsidP="00062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  <w:r w:rsidRPr="00020F2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</w:tbl>
    <w:p w:rsidR="008974E3" w:rsidRDefault="008974E3"/>
    <w:sectPr w:rsidR="008974E3" w:rsidSect="00020F2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BA8"/>
    <w:multiLevelType w:val="multilevel"/>
    <w:tmpl w:val="09B8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A050D"/>
    <w:multiLevelType w:val="multilevel"/>
    <w:tmpl w:val="FB1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5076B"/>
    <w:multiLevelType w:val="multilevel"/>
    <w:tmpl w:val="8C5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51301"/>
    <w:multiLevelType w:val="multilevel"/>
    <w:tmpl w:val="6FA4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D0D95"/>
    <w:multiLevelType w:val="multilevel"/>
    <w:tmpl w:val="9248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5512E"/>
    <w:multiLevelType w:val="multilevel"/>
    <w:tmpl w:val="4ED0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81804"/>
    <w:multiLevelType w:val="multilevel"/>
    <w:tmpl w:val="E976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94FC6"/>
    <w:multiLevelType w:val="multilevel"/>
    <w:tmpl w:val="6D9A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F2AE1"/>
    <w:multiLevelType w:val="multilevel"/>
    <w:tmpl w:val="508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28"/>
    <w:rsid w:val="00020F28"/>
    <w:rsid w:val="00627E4A"/>
    <w:rsid w:val="008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3C44"/>
  <w15:chartTrackingRefBased/>
  <w15:docId w15:val="{5D451408-3D30-4D3B-BFDC-38970FA1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Tyapkov</dc:creator>
  <cp:keywords/>
  <dc:description/>
  <cp:lastModifiedBy>Egor Tyapkov</cp:lastModifiedBy>
  <cp:revision>2</cp:revision>
  <dcterms:created xsi:type="dcterms:W3CDTF">2020-08-10T16:54:00Z</dcterms:created>
  <dcterms:modified xsi:type="dcterms:W3CDTF">2020-08-10T17:01:00Z</dcterms:modified>
</cp:coreProperties>
</file>