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84" w:rsidRPr="00EA435F" w:rsidRDefault="00576784" w:rsidP="005767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EA43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A43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ФОРМИРОВАНИЕ  НАВЫКОВ  ЗДОРОВОГО ОБРАЗА ЖИЗНИ </w:t>
      </w:r>
      <w:r w:rsidR="00EA43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A435F">
        <w:rPr>
          <w:rFonts w:ascii="Times New Roman" w:hAnsi="Times New Roman" w:cs="Times New Roman"/>
          <w:i/>
          <w:color w:val="auto"/>
          <w:sz w:val="28"/>
          <w:szCs w:val="28"/>
        </w:rPr>
        <w:t>ДЕТЕЙ  ДОШКОЛЬНОГО ВОЗРАСТА</w:t>
      </w:r>
      <w:r w:rsidR="00756C72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EA43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ПОСРЕДСТВОМ</w:t>
      </w:r>
      <w:r w:rsidR="00EA43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МУЗЫКАЛЬНЫХ ИГР</w:t>
      </w:r>
      <w:r w:rsidRPr="00EA435F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576784" w:rsidRDefault="00576784" w:rsidP="005767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Музыкальный руководитель Скляренко Л.В.МАДОУ № 44 г.</w:t>
      </w:r>
      <w:r w:rsidR="00EA43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Северодвинск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Оздоровление детей в последнее время становится приоритетным направлением в работе многих ДОУ. Педагоги ищут новые приёмы сохранения  и укрепления здоровья детей, создают благоприятные условия для их внедрения, основываясь  на результатах диагностики здоровья и индивидуальных особенностях каждого ребёнка. </w:t>
      </w:r>
    </w:p>
    <w:p w:rsidR="00BA4646" w:rsidRPr="00756C72" w:rsidRDefault="00BA4646" w:rsidP="00BA4646">
      <w:pPr>
        <w:rPr>
          <w:rFonts w:ascii="Times New Roman" w:hAnsi="Times New Roman" w:cs="Times New Roman"/>
          <w:b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В процессе направленной оздоровительной деятельности по музыке осуществляется систематическое, целенаправленное и всестороннее  воспитание и формирование музыкальных и творческих способностей каждого ребёнка. </w:t>
      </w:r>
      <w:r w:rsidRPr="00756C72">
        <w:rPr>
          <w:rFonts w:ascii="Times New Roman" w:hAnsi="Times New Roman" w:cs="Times New Roman"/>
          <w:b/>
          <w:sz w:val="24"/>
          <w:szCs w:val="24"/>
        </w:rPr>
        <w:t xml:space="preserve">Оздоровительная работа с использованием музыкальных игра предполагает использование следующих </w:t>
      </w:r>
      <w:proofErr w:type="spellStart"/>
      <w:r w:rsidRPr="00756C72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756C72">
        <w:rPr>
          <w:rFonts w:ascii="Times New Roman" w:hAnsi="Times New Roman" w:cs="Times New Roman"/>
          <w:b/>
          <w:sz w:val="24"/>
          <w:szCs w:val="24"/>
        </w:rPr>
        <w:t xml:space="preserve"> технологий: </w:t>
      </w:r>
    </w:p>
    <w:p w:rsidR="00BA4646" w:rsidRPr="00BA4646" w:rsidRDefault="00BA4646" w:rsidP="00BA4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A4646">
        <w:rPr>
          <w:rFonts w:ascii="Times New Roman" w:hAnsi="Times New Roman" w:cs="Times New Roman"/>
          <w:b/>
          <w:sz w:val="24"/>
          <w:szCs w:val="24"/>
        </w:rPr>
        <w:t>ИГРЫ – РАСПЕВКИ: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- поднимают настроение, задают позитивный тон восприятию окружающего мира, улучшают эмоциональный климат, подготавливают голос к пению.</w:t>
      </w:r>
    </w:p>
    <w:p w:rsidR="00BA4646" w:rsidRPr="00BA4646" w:rsidRDefault="00BA4646" w:rsidP="00BA464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BA4646">
        <w:rPr>
          <w:rFonts w:ascii="Times New Roman" w:hAnsi="Times New Roman" w:cs="Times New Roman"/>
          <w:color w:val="auto"/>
          <w:sz w:val="24"/>
          <w:szCs w:val="24"/>
        </w:rPr>
        <w:t>ДЫХАТЕЛЬНАЯ ГИМНАСТИКА: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- развивает на только певческие способности, но и правильную осанку.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t>АРТИКУЛЯЦИОННАЯ ГИМНАСТИКА:</w:t>
      </w:r>
    </w:p>
    <w:p w:rsid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- способствует тренировке мышц речевого аппарата, помогает ориентированию в пространстве, имитирует движения животных, улучшает музыкальную память, внимание, уровень певческих навыков и развития речи детей.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t>ОЗДОРОВИТЕЛЬНЫЕ И ФОНОПЕДИЧЕСКИЕ ИГРЫ И УПРАЖНЕНИЯ: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- используются для укрепления хрупких голосовых связок детей, профилактики заболеваний верхних дыхательных путей.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t>ИГРОВОЙ МАССАЖ: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- повышает защитные свойства верхних дыхательных путей и всего организма, нормализует </w:t>
      </w:r>
      <w:proofErr w:type="spellStart"/>
      <w:r w:rsidRPr="00BA4646">
        <w:rPr>
          <w:rFonts w:ascii="Times New Roman" w:hAnsi="Times New Roman" w:cs="Times New Roman"/>
          <w:sz w:val="24"/>
          <w:szCs w:val="24"/>
        </w:rPr>
        <w:t>вегетососудистый</w:t>
      </w:r>
      <w:proofErr w:type="spellEnd"/>
      <w:r w:rsidRPr="00BA4646">
        <w:rPr>
          <w:rFonts w:ascii="Times New Roman" w:hAnsi="Times New Roman" w:cs="Times New Roman"/>
          <w:sz w:val="24"/>
          <w:szCs w:val="24"/>
        </w:rPr>
        <w:t xml:space="preserve"> тонус, деятельность </w:t>
      </w:r>
      <w:proofErr w:type="spellStart"/>
      <w:r w:rsidRPr="00BA4646">
        <w:rPr>
          <w:rFonts w:ascii="Times New Roman" w:hAnsi="Times New Roman" w:cs="Times New Roman"/>
          <w:sz w:val="24"/>
          <w:szCs w:val="24"/>
        </w:rPr>
        <w:t>вестибюлярного</w:t>
      </w:r>
      <w:proofErr w:type="spellEnd"/>
      <w:r w:rsidRPr="00BA4646">
        <w:rPr>
          <w:rFonts w:ascii="Times New Roman" w:hAnsi="Times New Roman" w:cs="Times New Roman"/>
          <w:sz w:val="24"/>
          <w:szCs w:val="24"/>
        </w:rPr>
        <w:t xml:space="preserve"> аппарата и эндокринных желёз, поднимает настроение.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t>ПАЛЬЧИКОВЫЕ ИГРЫ И СКАЗКИ:</w:t>
      </w:r>
    </w:p>
    <w:p w:rsidR="00BA4646" w:rsidRPr="00336B3B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- развивают речь ребёнка, двигательную активность, готовят к рисованию, письму, формируют образно-ассоциативное мышление на основе устного народного творчества.</w:t>
      </w:r>
    </w:p>
    <w:p w:rsidR="00BA4646" w:rsidRPr="00336B3B" w:rsidRDefault="00BA4646" w:rsidP="00BA4646">
      <w:pPr>
        <w:rPr>
          <w:rFonts w:ascii="Times New Roman" w:hAnsi="Times New Roman" w:cs="Times New Roman"/>
          <w:sz w:val="24"/>
          <w:szCs w:val="24"/>
        </w:rPr>
      </w:pP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РЕЧЕВЫЕ ИГРЫ:</w:t>
      </w:r>
    </w:p>
    <w:p w:rsidR="00BA4646" w:rsidRPr="00336B3B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- позволяют детям овладеть всеми выразительными средствами музыки. Эффективно влияют на развитие эмоциональной выразительности речи детей, двигательной активности. 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646">
        <w:rPr>
          <w:rFonts w:ascii="Times New Roman" w:hAnsi="Times New Roman" w:cs="Times New Roman"/>
          <w:color w:val="auto"/>
          <w:sz w:val="24"/>
          <w:szCs w:val="24"/>
        </w:rPr>
        <w:t>МУЗЫКОТЕРАПИЯ: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- способствует коррекции психофизического статуса детей в процессах </w:t>
      </w:r>
      <w:proofErr w:type="spellStart"/>
      <w:proofErr w:type="gramStart"/>
      <w:r w:rsidRPr="00BA4646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BA4646">
        <w:rPr>
          <w:rFonts w:ascii="Times New Roman" w:hAnsi="Times New Roman" w:cs="Times New Roman"/>
          <w:sz w:val="24"/>
          <w:szCs w:val="24"/>
        </w:rPr>
        <w:t xml:space="preserve"> – игровой</w:t>
      </w:r>
      <w:proofErr w:type="gramEnd"/>
      <w:r w:rsidRPr="00BA4646">
        <w:rPr>
          <w:rFonts w:ascii="Times New Roman" w:hAnsi="Times New Roman" w:cs="Times New Roman"/>
          <w:sz w:val="24"/>
          <w:szCs w:val="24"/>
        </w:rPr>
        <w:t xml:space="preserve"> деятельности. Слушание музыки повышает иммунитет, снимает напряжение и раздражительность, головную и мышечную боль, восстанавливает спокойное дыхание.</w:t>
      </w:r>
    </w:p>
    <w:p w:rsidR="00BA4646" w:rsidRPr="00BA4646" w:rsidRDefault="00BA4646" w:rsidP="00BA464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A4646">
        <w:rPr>
          <w:rFonts w:ascii="Times New Roman" w:hAnsi="Times New Roman" w:cs="Times New Roman"/>
          <w:color w:val="auto"/>
          <w:sz w:val="24"/>
          <w:szCs w:val="24"/>
        </w:rPr>
        <w:t>РАБОТА С РОДИТЕЛЯМИ.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>Человек овладевает музыкальной культурой в течение всей своей жизни. Важнейшим этапом этого процесса является дошкольное детство. Однако</w:t>
      </w:r>
      <w:proofErr w:type="gramStart"/>
      <w:r w:rsidRPr="00BA46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4646">
        <w:rPr>
          <w:rFonts w:ascii="Times New Roman" w:hAnsi="Times New Roman" w:cs="Times New Roman"/>
          <w:sz w:val="24"/>
          <w:szCs w:val="24"/>
        </w:rPr>
        <w:t xml:space="preserve"> успех в формировании музыкально-эстетического сознания ребёнка зависит не только от плодотворной работы педагогического коллектива ДОУ по музыкальному воспитанию, но и от отношения к музыке в семье. Ведь именно у родителей есть широкие возможности духовно обогатить своих детей. 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336B3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A4646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BA464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A4646">
        <w:rPr>
          <w:rFonts w:ascii="Times New Roman" w:hAnsi="Times New Roman" w:cs="Times New Roman"/>
          <w:sz w:val="24"/>
          <w:szCs w:val="24"/>
        </w:rPr>
        <w:t xml:space="preserve"> технологий не только на занятиях в ДОУ, но и в семейном воспитании помогает более эффективно развивать музыкальные способности дошкольников, сохранять и укреплять их здоровье. Родители, посетившие занятия, с удовольствием повторяют игры и упражнения дома. </w:t>
      </w:r>
    </w:p>
    <w:p w:rsidR="00BA4646" w:rsidRPr="00BA4646" w:rsidRDefault="00BA4646" w:rsidP="00BA4646">
      <w:pPr>
        <w:rPr>
          <w:rFonts w:ascii="Times New Roman" w:hAnsi="Times New Roman" w:cs="Times New Roman"/>
          <w:sz w:val="24"/>
          <w:szCs w:val="24"/>
        </w:rPr>
      </w:pPr>
      <w:r w:rsidRPr="00BA4646">
        <w:rPr>
          <w:rFonts w:ascii="Times New Roman" w:hAnsi="Times New Roman" w:cs="Times New Roman"/>
          <w:sz w:val="24"/>
          <w:szCs w:val="24"/>
        </w:rPr>
        <w:t xml:space="preserve">        Направленная оздоровительная деятельность с использованием технологий </w:t>
      </w:r>
      <w:proofErr w:type="spellStart"/>
      <w:r w:rsidRPr="00BA464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A4646">
        <w:rPr>
          <w:rFonts w:ascii="Times New Roman" w:hAnsi="Times New Roman" w:cs="Times New Roman"/>
          <w:sz w:val="24"/>
          <w:szCs w:val="24"/>
        </w:rPr>
        <w:t xml:space="preserve"> эффективна при учёте индивидуальных и возрастных особенностей каждого ребёнка, его интересов.</w:t>
      </w:r>
    </w:p>
    <w:p w:rsidR="00576784" w:rsidRPr="00576784" w:rsidRDefault="00576784" w:rsidP="00576784">
      <w:pPr>
        <w:rPr>
          <w:rFonts w:ascii="Times New Roman" w:hAnsi="Times New Roman" w:cs="Times New Roman"/>
          <w:sz w:val="24"/>
          <w:szCs w:val="24"/>
        </w:rPr>
      </w:pPr>
    </w:p>
    <w:p w:rsidR="00AA7C6B" w:rsidRPr="00576784" w:rsidRDefault="00AA7C6B">
      <w:pPr>
        <w:rPr>
          <w:rFonts w:ascii="Times New Roman" w:hAnsi="Times New Roman" w:cs="Times New Roman"/>
          <w:sz w:val="24"/>
          <w:szCs w:val="24"/>
        </w:rPr>
      </w:pPr>
    </w:p>
    <w:sectPr w:rsidR="00AA7C6B" w:rsidRPr="00576784" w:rsidSect="00AA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84"/>
    <w:rsid w:val="00576784"/>
    <w:rsid w:val="00756C72"/>
    <w:rsid w:val="00AA7C6B"/>
    <w:rsid w:val="00BA4646"/>
    <w:rsid w:val="00EA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</w:style>
  <w:style w:type="paragraph" w:styleId="1">
    <w:name w:val="heading 1"/>
    <w:basedOn w:val="a"/>
    <w:next w:val="a"/>
    <w:link w:val="10"/>
    <w:uiPriority w:val="9"/>
    <w:qFormat/>
    <w:rsid w:val="00BA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2848</Characters>
  <Application>Microsoft Office Word</Application>
  <DocSecurity>0</DocSecurity>
  <Lines>23</Lines>
  <Paragraphs>6</Paragraphs>
  <ScaleCrop>false</ScaleCrop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2023-02-25T16:11:00Z</dcterms:created>
  <dcterms:modified xsi:type="dcterms:W3CDTF">2023-02-25T16:30:00Z</dcterms:modified>
</cp:coreProperties>
</file>