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19" w:rsidRPr="00697DFF" w:rsidRDefault="00C83819" w:rsidP="00697D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ДОКЛАД </w:t>
      </w:r>
    </w:p>
    <w:p w:rsidR="00D36F39" w:rsidRPr="00697DFF" w:rsidRDefault="00C83819" w:rsidP="00697D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 тему: «</w:t>
      </w:r>
      <w:r w:rsidR="00D36F3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Духовно-нравственное воспитание дошкольников посредством чтения художественной литературы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</w:t>
      </w:r>
      <w:r w:rsidR="00D36F3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  <w:r w:rsidR="000910C8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</w:p>
    <w:p w:rsidR="00C83819" w:rsidRPr="00697DFF" w:rsidRDefault="00C83819" w:rsidP="00697D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C83819" w:rsidRPr="00697DFF" w:rsidRDefault="00C83819" w:rsidP="00697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Выполнила в</w:t>
      </w:r>
      <w:r w:rsidR="000910C8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оспитатель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</w:p>
    <w:p w:rsidR="00C83819" w:rsidRPr="00697DFF" w:rsidRDefault="00C83819" w:rsidP="00697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МБДОУ г. Костромы «Детский сад №79»</w:t>
      </w:r>
    </w:p>
    <w:p w:rsidR="000910C8" w:rsidRPr="00697DFF" w:rsidRDefault="00C83819" w:rsidP="00697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Капустина Мария Александровна.</w:t>
      </w:r>
    </w:p>
    <w:p w:rsidR="00C83819" w:rsidRPr="00697DFF" w:rsidRDefault="00C83819" w:rsidP="00697D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:rsidR="00784C38" w:rsidRPr="00697DFF" w:rsidRDefault="00784C38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Актуальность духовно-нравственного воспитания дошкольников определяется социально-экономическими процессами. Социально-экономические и политические изменения в нашей стране повлекли за собой изменения и в сфере морально-нравственных ценностей и норм поведения</w:t>
      </w:r>
      <w:r w:rsidR="00C90ABA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обществе. В нравственном воспитании современных детей появились негативные тенденции: книги ушли на второй план, их место занял экран телевизора, планшета, телефона, компьютера. Персонажи сказок, герои мультфильмов, которые смотрят современные дошкольники, не всегда отличаются нравственной чистотой и духовностью. Материальные</w:t>
      </w:r>
      <w:r w:rsidR="00526ED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ценности во многих семьях возвышаются над духовными, поэтому у детей искажены представления о гражданственности и патриотизме, справедливости и  доброте, милосердии и великодушии.</w:t>
      </w:r>
    </w:p>
    <w:p w:rsidR="00D36F39" w:rsidRPr="00697DFF" w:rsidRDefault="00526ED9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наследия. Поэтому </w:t>
      </w:r>
      <w:r w:rsidR="00BA0F42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 современном этапе развития образования в</w:t>
      </w:r>
      <w:r w:rsidR="00D36F3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ажным показателем самостоятельной, ответственной, целостной личности является </w:t>
      </w:r>
      <w:proofErr w:type="spellStart"/>
      <w:r w:rsidR="00D36F3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сформированность</w:t>
      </w:r>
      <w:proofErr w:type="spellEnd"/>
      <w:r w:rsidR="00D36F3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нравственных  ценностей человека.</w:t>
      </w:r>
    </w:p>
    <w:p w:rsidR="00CD2CBE" w:rsidRPr="00CD2CBE" w:rsidRDefault="00D36F39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Детей не обманешь, и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нтуитивно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они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отличают добро от зла,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понимают ценность честности и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доброты, но на практике, к сожалению, приходится видеть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и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другое: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дети могут проявлять грубость и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жестокость по отношению к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родителям,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сверстникам, природе. Поэтому очень важно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 ранних лет уделять внимание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формированию у них духовно – нравственных представлений, воспитывать доброту, милосердие,</w:t>
      </w:r>
      <w:r w:rsidR="009B3930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сопереживание и радость </w:t>
      </w:r>
      <w:proofErr w:type="gramStart"/>
      <w:r w:rsidR="009B3930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</w:t>
      </w:r>
      <w:proofErr w:type="gramEnd"/>
      <w:r w:rsidR="009B3930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proofErr w:type="gramStart"/>
      <w:r w:rsidR="009B3930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других</w:t>
      </w:r>
      <w:proofErr w:type="gramEnd"/>
      <w:r w:rsidR="009B3930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уважение к старшим,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сострадание к больным людям и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любовь к миру природы, желание беречь её и охранять.</w:t>
      </w:r>
    </w:p>
    <w:p w:rsidR="009F4C0D" w:rsidRPr="00697DFF" w:rsidRDefault="009F4C0D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центре внимания педагогов всегда находились проблемы духовно-нравственного воспитания дошкольников.</w:t>
      </w:r>
    </w:p>
    <w:p w:rsidR="009F4C0D" w:rsidRPr="00697DFF" w:rsidRDefault="009F4C0D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Поиском эффективных путей и сре</w:t>
      </w:r>
      <w:proofErr w:type="gramStart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дств дл</w:t>
      </w:r>
      <w:proofErr w:type="gramEnd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я осуществления духовно-нравственного воспитания в ДОУ занимались знаменитые педагоги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Л. Н. Стрелкова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В. А. Сухомлинский, Н. С. Карпинская, и др.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>Духовно-нравственное воспитание в педагогике - это формирование ценностного отношения к жизни, которое обеспечивает устойчивое, гармоничное развитие человека и включает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:rsidR="00CD2CBE" w:rsidRPr="00CD2CBE" w:rsidRDefault="00844946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Назревает вопрос, как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можно прививать духовные ценности дошкольникам? </w:t>
      </w:r>
      <w:r w:rsidR="00CC2883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Чтение художественной литературы открывает большой простор для формирования правильных качеств дошкольника.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bookmarkStart w:id="0" w:name="more"/>
      <w:bookmarkEnd w:id="0"/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Художественная литература </w:t>
      </w:r>
      <w:r w:rsidR="00B31177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показывает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и объясняет ребёнку жизнь общества и природы, мир человеческих чувств и взаимоотношений, развивает мышление и воображение, обогащает эмоции и даёт прекрасные образцы русского литературного языка.</w:t>
      </w:r>
    </w:p>
    <w:p w:rsidR="00B31177" w:rsidRPr="00697DFF" w:rsidRDefault="00B31177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Большую роль в воспитании детей, а также в становлении их духовного и нравственного мира играют русские народные сказки.</w:t>
      </w:r>
    </w:p>
    <w:p w:rsidR="00CD2CBE" w:rsidRPr="00CD2CBE" w:rsidRDefault="00FB3591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Посредством чтения сказок р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аскрываются такие понятия, как доб</w:t>
      </w:r>
      <w:r w:rsidR="00B31177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ро и зло, честь и достоинство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затрагиваются морально-этические стороны жизни.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детей.</w:t>
      </w:r>
    </w:p>
    <w:p w:rsidR="00CD2CBE" w:rsidRPr="00CD2CBE" w:rsidRDefault="00FB3591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малых лет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с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казка входит в жизнь детей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шагает вместе с ними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на протяжении всего дошкольного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детства. С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праведливо наз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вать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дошкольный возраст возрастом сказок.</w:t>
      </w:r>
    </w:p>
    <w:p w:rsidR="00CD2CBE" w:rsidRPr="00CD2CBE" w:rsidRDefault="00E20F01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Нужно говорить с родителями о большой пользе чтения сказок детям.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Для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этого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лучше всего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использовать время перед сном, когда ребёнок и родители готовы к спокойному общению друг с другом и книгой. Это займёт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совсем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немного времени. Но зато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это время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будет проведено с пользой!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Слушая сказку, ребёнок имеет возможность образно представить картину событий, которые происходят, героев, как они выглядят, во что одеты, как себя ведут, может пофантазировать: поставить себя на их место. Благодаря этому у него развивается воображение. А это очень важно. Ребёнок по ходу событий переживает за героев, которые попадают в беду, и радуется за них, когда всё хорошо заканчивается.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Ребёнок </w:t>
      </w:r>
      <w:r w:rsidR="00CC473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рассуждает о  поведении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героев, для себя решает, что хорошо, что плохо, учится на примере героев, как вести себя в той или иной жизненной ситуации. Он выбирает для себя пример для подражания. Как правило, это положительный герой литературного произведения, сильный, с</w:t>
      </w:r>
      <w:r w:rsidR="00CC473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мелый, добрый, отважный справедливый.</w:t>
      </w:r>
    </w:p>
    <w:p w:rsidR="00CD2CBE" w:rsidRPr="00697DFF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Именно таким образом, возникают механизмы нравственной идентификации, внутреннее действие в воображаемом плане, обогащается личный опыт ребёнка.</w:t>
      </w:r>
    </w:p>
    <w:p w:rsidR="006E152D" w:rsidRPr="00CD2CBE" w:rsidRDefault="006E152D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 xml:space="preserve">Такие сказки, как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«Два жадных медвежонка», «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Три поросенка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», «</w:t>
      </w:r>
      <w:proofErr w:type="spellStart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Заюшкина</w:t>
      </w:r>
      <w:proofErr w:type="spellEnd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избушка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», «Как собака друга искала», «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Мальчик с пустым цветочным горшком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, «Заяц - </w:t>
      </w:r>
      <w:proofErr w:type="spellStart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хваста</w:t>
      </w:r>
      <w:proofErr w:type="spellEnd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и многие другие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смело мож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но использовать в педагогической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практике с целью формирования у детей духовно-нравственных ценностей и принципов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так как они целиком посвящены духовно-нравственным проблемам.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Во время чтения книг происходит развитие речи ребёнка: он узнаёт много новых слов, образных выражений. </w:t>
      </w:r>
      <w:r w:rsidR="006E152D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Язык сказок, как правило, богат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афоризмами, </w:t>
      </w:r>
      <w:r w:rsidR="006E152D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эпитетами, очень выразителен и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поэтичен. В сказках много песенок, стихотворных строк, которые </w:t>
      </w:r>
      <w:r w:rsidR="006E152D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легко воспринимаются и запоминаются детьми.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 ознакомлению дошкольников со сказкой можно использовать такие методы, как: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1.Чтение сказки, к</w:t>
      </w:r>
      <w:r w:rsidR="006E152D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огда воспитатель читает текст. А для лучшего понимания смысла сказки и представления образа героев необходимо использовать иллюстративный материал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</w:p>
    <w:p w:rsidR="0093761C" w:rsidRPr="00697DFF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2.Рассказывание, когда воспитатель в свободной форме повествует содержание сказки. Можно </w:t>
      </w:r>
      <w:r w:rsidR="0093761C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сопровождать рассказывание сказки показом настольного театра.</w:t>
      </w:r>
    </w:p>
    <w:p w:rsidR="00CD2CBE" w:rsidRPr="00CD2CBE" w:rsidRDefault="0093761C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Для формирования восприятия сказки можно использовать такие приёмы, как: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1.Выразительн</w:t>
      </w:r>
      <w:r w:rsidR="0093761C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ое чтение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Очень важно, чтобы речь воспитателя </w:t>
      </w:r>
      <w:r w:rsidR="0093761C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была эмоционально окрашена и выразительна.</w:t>
      </w:r>
    </w:p>
    <w:p w:rsidR="00A6416D" w:rsidRPr="00697DFF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2.Повтор</w:t>
      </w:r>
      <w:r w:rsidR="00A6416D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ение чтения сказки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. </w:t>
      </w:r>
      <w:r w:rsidR="00A6416D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Дети с большим удовольствием слушают сказки повторно.</w:t>
      </w:r>
    </w:p>
    <w:p w:rsidR="00CD2CBE" w:rsidRPr="00CD2CBE" w:rsidRDefault="00A6416D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3. Выборочное чтение. Для лучшего усвоения содержания можно повторно зачитать наиболее значимые и яркие отрывки из сказки.</w:t>
      </w:r>
    </w:p>
    <w:p w:rsidR="00CD2CBE" w:rsidRPr="00CD2CBE" w:rsidRDefault="00F9419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4.Драматизация. Можно привлечь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детей. 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Они с радостью превращаются в героя сказки и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входят в мир воображ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аемых обстоятельств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</w:t>
      </w:r>
    </w:p>
    <w:p w:rsidR="00CD2CBE" w:rsidRPr="00697DFF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5.Беседа. Цель беседы — уточнение понимания содержания сказки, осознание средств художественной выразительности.</w:t>
      </w:r>
      <w:r w:rsidR="00F9419E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Необходимо продумать ход беседы, включить в неё вопросы по содержанию сказки, а также, с целью дать оценку поступков героев.</w:t>
      </w:r>
    </w:p>
    <w:p w:rsidR="00AB1A49" w:rsidRPr="00697DFF" w:rsidRDefault="005B051C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Прекрасной идеей будет организация творческих мастерских. Можно предложить детям, а также их родителям</w:t>
      </w:r>
      <w:r w:rsidR="00AB1A4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="00AB1A49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нарисовать, слепить, сконструировать из бумаги и картона, из природного материала сказочных героев, передать их образ, черты характера, особенности поведения. По итогам оформить выставку творческих работ. Благодаря результатам продуктивной деятельности ребёнок учится выражать своё отношение к литературному произведению, его герою.</w:t>
      </w:r>
    </w:p>
    <w:p w:rsidR="00AB1A49" w:rsidRPr="00697DFF" w:rsidRDefault="00AB1A49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>Прекрасным способом привить детям общечеловеческие ценности является знакомство с пословицами и поговорками.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пословицах и поговорках кратко и метко оцениваются различные жизненные позиции, высмеиваются человеческие недостатки. В них ярко выражен нравственно-поучительный характер. Поговорки и пословицы содержат целый комплекс продуманных рекомендаций, выражающих народное представление о человеке, о формировании личности, о духовно-нравственном воспитании. Пословица более понятна ребёнку вследствие того, что поучительный смысл</w:t>
      </w:r>
      <w:r w:rsidR="00AB1A4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поделён на части: «</w:t>
      </w:r>
      <w:r w:rsidR="00AB1A4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Кончил дел</w:t>
      </w:r>
      <w:proofErr w:type="gramStart"/>
      <w:r w:rsidR="00AB1A4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о-</w:t>
      </w:r>
      <w:proofErr w:type="gramEnd"/>
      <w:r w:rsidR="00AB1A4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гуляй смело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», «</w:t>
      </w:r>
      <w:r w:rsidR="00AB1A4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 двумя зайцами погонишься</w:t>
      </w:r>
      <w:r w:rsidR="00A71316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-</w:t>
      </w:r>
      <w:r w:rsidR="00AB1A49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ни одного не поймаешь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</w:t>
      </w:r>
      <w:r w:rsidR="00A71316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«Труд кормит, а лень портит»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. А поговорка даёт ребёнку выразительную эмоциональную оценку: «</w:t>
      </w:r>
      <w:r w:rsidR="00A71316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Сила хорошо, а ум лучше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».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Фольклорные произведения являются богатейшим источником духовного и нравственного развития детей. В программу для чтения входит большое количество </w:t>
      </w:r>
      <w:proofErr w:type="spellStart"/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потешек</w:t>
      </w:r>
      <w:proofErr w:type="spellEnd"/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песенок, прибауток. Образность и поэтичность помогает детям представить мир природы, образы животных. Природа в фольклорных произведениях благодаря художественному слову, как бы оживает: «Ночь пришла, темноту привела», «Солнышко-вёдрышко обогрел</w:t>
      </w:r>
      <w:r w:rsidR="00EB2788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 телят, ягнят да малых ребят».</w:t>
      </w:r>
    </w:p>
    <w:p w:rsidR="00CD2CBE" w:rsidRPr="00CD2CBE" w:rsidRDefault="00EB2788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Описание животных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 только поэтично, но и образно: «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Гуси вы, гуси красные лапки! </w:t>
      </w:r>
      <w:proofErr w:type="gramStart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Где вы бывали, что вы видали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?», «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Коза </w:t>
      </w:r>
      <w:proofErr w:type="spellStart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хлопота</w:t>
      </w:r>
      <w:proofErr w:type="spellEnd"/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целый день занята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», «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Котятки, котятки, малые ребятки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», «</w:t>
      </w:r>
      <w:r w:rsidR="00DA1C72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Ласточка, ласточка, милая касаточка!</w:t>
      </w:r>
      <w:proofErr w:type="gramEnd"/>
      <w:r w:rsidR="00DA1C72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Где ты была, с чем ты пришла?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» и т.д.</w:t>
      </w:r>
    </w:p>
    <w:p w:rsidR="00CD2CBE" w:rsidRPr="00CD2CBE" w:rsidRDefault="00784C38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Целью чтения художественной литературы является 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формирова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ние положительного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отноше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ния к фольклору и поэзии. Детей с раннего возраста необходимо  учить </w:t>
      </w:r>
      <w:proofErr w:type="gramStart"/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эмоционально</w:t>
      </w:r>
      <w:proofErr w:type="gramEnd"/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воспринимать стихи, понимать содержание поэтических текстов, связывать его с реальными картинками природы, чув</w:t>
      </w:r>
      <w:r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ствовать ритм стихотворной речи</w:t>
      </w:r>
      <w:r w:rsidR="002B4807" w:rsidRPr="00697DF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</w:t>
      </w:r>
      <w:r w:rsidR="00CD2CBE"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обогащать словарь детей образными словами и выражениями: «снежинки-пушинки», «снег летает, кружится, танцует», побуждать выражать свои впечатления в самостоятельных высказываниях. Чтение стихотворений о природе необходимо использовать в тесной связи с непосредственными наблюдениями. Таким образом, детям будут понятны не только сезонные изменения в природе, но и чувства, настроение, переданные автором.</w:t>
      </w:r>
    </w:p>
    <w:p w:rsidR="00CD2CBE" w:rsidRPr="00CD2CBE" w:rsidRDefault="00CD2CBE" w:rsidP="00697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Итак, можно сделать вывод, что целенаправленное и системное использование произведений художественной литературы является благоприятным средством, которое способствует духовно - нравственному воспитанию дошкольников. Развивая у детей </w:t>
      </w:r>
      <w:r w:rsidRPr="00CD2CBE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>умения эмоционально воспринимать прекрасное, чувство сопереживания героям литературных произведений, мы воспитаем духовно развитые, гармоничные личности.</w:t>
      </w:r>
    </w:p>
    <w:p w:rsidR="008A49E4" w:rsidRPr="00697DFF" w:rsidRDefault="002B4807" w:rsidP="00697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DFF">
        <w:rPr>
          <w:rFonts w:ascii="Times New Roman" w:hAnsi="Times New Roman" w:cs="Times New Roman"/>
          <w:sz w:val="24"/>
          <w:szCs w:val="24"/>
        </w:rPr>
        <w:t>Поэтому перед воспитателем стоит важная задача, приобщить дошкольников к чтению, показав всю красоту художественного слова.</w:t>
      </w:r>
    </w:p>
    <w:sectPr w:rsidR="008A49E4" w:rsidRPr="00697DFF" w:rsidSect="008A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CBE"/>
    <w:rsid w:val="000910C8"/>
    <w:rsid w:val="002B4807"/>
    <w:rsid w:val="00526ED9"/>
    <w:rsid w:val="005B051C"/>
    <w:rsid w:val="00697DFF"/>
    <w:rsid w:val="006E152D"/>
    <w:rsid w:val="00784C38"/>
    <w:rsid w:val="00844946"/>
    <w:rsid w:val="00866A34"/>
    <w:rsid w:val="008A49E4"/>
    <w:rsid w:val="0093761C"/>
    <w:rsid w:val="009B3930"/>
    <w:rsid w:val="009F4C0D"/>
    <w:rsid w:val="00A6416D"/>
    <w:rsid w:val="00A71316"/>
    <w:rsid w:val="00AB1A49"/>
    <w:rsid w:val="00B31177"/>
    <w:rsid w:val="00BA0F42"/>
    <w:rsid w:val="00C83819"/>
    <w:rsid w:val="00C90ABA"/>
    <w:rsid w:val="00CC2883"/>
    <w:rsid w:val="00CC4739"/>
    <w:rsid w:val="00CD2CBE"/>
    <w:rsid w:val="00D36F39"/>
    <w:rsid w:val="00DA1C72"/>
    <w:rsid w:val="00E20F01"/>
    <w:rsid w:val="00EB2788"/>
    <w:rsid w:val="00F9419E"/>
    <w:rsid w:val="00FB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2023-02-01T11:36:00Z</dcterms:created>
  <dcterms:modified xsi:type="dcterms:W3CDTF">2023-02-01T13:51:00Z</dcterms:modified>
</cp:coreProperties>
</file>