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C" w:rsidRPr="009A7674" w:rsidRDefault="0006338C" w:rsidP="00063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674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дошкольное образовательное учреждение </w:t>
      </w:r>
      <w:r w:rsidRPr="009A7674">
        <w:rPr>
          <w:rFonts w:ascii="Times New Roman" w:hAnsi="Times New Roman"/>
          <w:sz w:val="24"/>
          <w:szCs w:val="24"/>
        </w:rPr>
        <w:br/>
      </w:r>
      <w:r w:rsidRPr="009A7674">
        <w:rPr>
          <w:rFonts w:ascii="Times New Roman" w:hAnsi="Times New Roman"/>
          <w:b/>
          <w:bCs/>
          <w:sz w:val="24"/>
          <w:szCs w:val="24"/>
        </w:rPr>
        <w:t>«Детский сад № 13 «</w:t>
      </w:r>
      <w:proofErr w:type="spellStart"/>
      <w:r w:rsidRPr="009A7674">
        <w:rPr>
          <w:rFonts w:ascii="Times New Roman" w:hAnsi="Times New Roman"/>
          <w:b/>
          <w:bCs/>
          <w:sz w:val="24"/>
          <w:szCs w:val="24"/>
        </w:rPr>
        <w:t>Жемчужинка</w:t>
      </w:r>
      <w:proofErr w:type="spellEnd"/>
      <w:r w:rsidRPr="009A7674">
        <w:rPr>
          <w:rFonts w:ascii="Times New Roman" w:hAnsi="Times New Roman"/>
          <w:b/>
          <w:bCs/>
          <w:sz w:val="24"/>
          <w:szCs w:val="24"/>
        </w:rPr>
        <w:t>» г. Балаково Саратовской области</w:t>
      </w:r>
      <w:r w:rsidRPr="009A7674">
        <w:rPr>
          <w:rFonts w:ascii="Times New Roman" w:hAnsi="Times New Roman"/>
          <w:sz w:val="24"/>
          <w:szCs w:val="24"/>
        </w:rPr>
        <w:br/>
      </w:r>
      <w:r w:rsidRPr="009A7674">
        <w:rPr>
          <w:rFonts w:ascii="Times New Roman" w:hAnsi="Times New Roman"/>
          <w:b/>
          <w:bCs/>
          <w:sz w:val="24"/>
          <w:szCs w:val="24"/>
        </w:rPr>
        <w:t>(МАДОУ Детский сад № 13)</w:t>
      </w:r>
      <w:r w:rsidRPr="009A7674">
        <w:rPr>
          <w:rFonts w:ascii="Times New Roman" w:hAnsi="Times New Roman"/>
          <w:b/>
          <w:sz w:val="24"/>
          <w:szCs w:val="24"/>
        </w:rPr>
        <w:t xml:space="preserve"> </w:t>
      </w:r>
    </w:p>
    <w:p w:rsidR="0006338C" w:rsidRDefault="0006338C" w:rsidP="00063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6338C" w:rsidRDefault="0006338C" w:rsidP="0006338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6338C" w:rsidRPr="009A7674" w:rsidRDefault="0006338C" w:rsidP="0006338C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06338C" w:rsidRPr="0025416B" w:rsidRDefault="0006338C" w:rsidP="00063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pStyle w:val="1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06338C" w:rsidRPr="0006338C" w:rsidRDefault="0006338C" w:rsidP="0006338C">
      <w:pPr>
        <w:pStyle w:val="1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06338C" w:rsidRPr="0006338C" w:rsidRDefault="006E2A17" w:rsidP="0006338C">
      <w:pPr>
        <w:spacing w:after="0"/>
        <w:jc w:val="center"/>
        <w:rPr>
          <w:rFonts w:ascii="PT Astra Serif" w:hAnsi="PT Astra Serif"/>
          <w:b/>
          <w:bCs/>
          <w:sz w:val="39"/>
          <w:szCs w:val="39"/>
          <w:shd w:val="clear" w:color="auto" w:fill="FFFFFF"/>
        </w:rPr>
      </w:pPr>
      <w:r>
        <w:rPr>
          <w:rFonts w:ascii="PT Astra Serif" w:hAnsi="PT Astra Serif"/>
          <w:b/>
          <w:bCs/>
          <w:sz w:val="39"/>
          <w:szCs w:val="39"/>
          <w:shd w:val="clear" w:color="auto" w:fill="FFFFFF"/>
        </w:rPr>
        <w:t>Д</w:t>
      </w:r>
      <w:r w:rsidR="0006338C" w:rsidRPr="0006338C">
        <w:rPr>
          <w:rFonts w:ascii="PT Astra Serif" w:hAnsi="PT Astra Serif"/>
          <w:b/>
          <w:bCs/>
          <w:sz w:val="39"/>
          <w:szCs w:val="39"/>
          <w:shd w:val="clear" w:color="auto" w:fill="FFFFFF"/>
        </w:rPr>
        <w:t>уховно-нравственно</w:t>
      </w:r>
      <w:r>
        <w:rPr>
          <w:rFonts w:ascii="PT Astra Serif" w:hAnsi="PT Astra Serif"/>
          <w:b/>
          <w:bCs/>
          <w:sz w:val="39"/>
          <w:szCs w:val="39"/>
          <w:shd w:val="clear" w:color="auto" w:fill="FFFFFF"/>
        </w:rPr>
        <w:t xml:space="preserve">е </w:t>
      </w:r>
      <w:r w:rsidR="0006338C" w:rsidRPr="0006338C">
        <w:rPr>
          <w:rFonts w:ascii="PT Astra Serif" w:hAnsi="PT Astra Serif"/>
          <w:b/>
          <w:bCs/>
          <w:sz w:val="39"/>
          <w:szCs w:val="39"/>
          <w:shd w:val="clear" w:color="auto" w:fill="FFFFFF"/>
        </w:rPr>
        <w:t>воспитани</w:t>
      </w:r>
      <w:r>
        <w:rPr>
          <w:rFonts w:ascii="PT Astra Serif" w:hAnsi="PT Astra Serif"/>
          <w:b/>
          <w:bCs/>
          <w:sz w:val="39"/>
          <w:szCs w:val="39"/>
          <w:shd w:val="clear" w:color="auto" w:fill="FFFFFF"/>
        </w:rPr>
        <w:t>е</w:t>
      </w:r>
      <w:r w:rsidR="0006338C" w:rsidRPr="0006338C">
        <w:rPr>
          <w:rFonts w:ascii="PT Astra Serif" w:hAnsi="PT Astra Serif"/>
          <w:b/>
          <w:bCs/>
          <w:sz w:val="39"/>
          <w:szCs w:val="39"/>
          <w:shd w:val="clear" w:color="auto" w:fill="FFFFFF"/>
        </w:rPr>
        <w:t xml:space="preserve"> </w:t>
      </w:r>
      <w:r>
        <w:rPr>
          <w:rFonts w:ascii="PT Astra Serif" w:hAnsi="PT Astra Serif"/>
          <w:b/>
          <w:bCs/>
          <w:sz w:val="39"/>
          <w:szCs w:val="39"/>
          <w:shd w:val="clear" w:color="auto" w:fill="FFFFFF"/>
        </w:rPr>
        <w:t>детей старшего дошкольного возраста</w:t>
      </w:r>
    </w:p>
    <w:p w:rsidR="0006338C" w:rsidRPr="00E81827" w:rsidRDefault="0006338C" w:rsidP="00063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38C" w:rsidRPr="00E81827" w:rsidRDefault="0006338C" w:rsidP="00063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38C" w:rsidRPr="00E81827" w:rsidRDefault="0006338C" w:rsidP="00063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38C" w:rsidRDefault="0006338C" w:rsidP="0006338C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338C" w:rsidRPr="00E81827" w:rsidRDefault="0006338C" w:rsidP="0006338C">
      <w:pPr>
        <w:tabs>
          <w:tab w:val="left" w:pos="6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338C" w:rsidRPr="00E81827" w:rsidRDefault="0006338C" w:rsidP="000633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Default="0006338C" w:rsidP="0006338C">
      <w:pPr>
        <w:spacing w:after="0" w:line="240" w:lineRule="auto"/>
        <w:ind w:right="708"/>
        <w:jc w:val="right"/>
        <w:rPr>
          <w:rFonts w:ascii="Times New Roman" w:hAnsi="Times New Roman"/>
          <w:b/>
          <w:sz w:val="28"/>
          <w:szCs w:val="28"/>
        </w:rPr>
      </w:pPr>
    </w:p>
    <w:p w:rsidR="0006338C" w:rsidRPr="009A7674" w:rsidRDefault="0006338C" w:rsidP="0006338C">
      <w:pPr>
        <w:spacing w:after="0" w:line="240" w:lineRule="auto"/>
        <w:ind w:right="991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9A7674">
        <w:rPr>
          <w:rFonts w:ascii="Times New Roman" w:hAnsi="Times New Roman"/>
          <w:b/>
          <w:sz w:val="28"/>
          <w:szCs w:val="28"/>
        </w:rPr>
        <w:t>Чубрикова</w:t>
      </w:r>
      <w:proofErr w:type="spellEnd"/>
      <w:r w:rsidRPr="009A7674">
        <w:rPr>
          <w:rFonts w:ascii="Times New Roman" w:hAnsi="Times New Roman"/>
          <w:b/>
          <w:sz w:val="28"/>
          <w:szCs w:val="28"/>
        </w:rPr>
        <w:t xml:space="preserve"> Татьяна Николаевна</w:t>
      </w:r>
    </w:p>
    <w:p w:rsidR="0006338C" w:rsidRPr="009A7674" w:rsidRDefault="0006338C" w:rsidP="0006338C">
      <w:pPr>
        <w:tabs>
          <w:tab w:val="left" w:pos="6855"/>
        </w:tabs>
        <w:spacing w:after="0" w:line="240" w:lineRule="auto"/>
        <w:ind w:right="991"/>
        <w:jc w:val="right"/>
        <w:rPr>
          <w:rFonts w:ascii="Times New Roman" w:hAnsi="Times New Roman"/>
          <w:b/>
          <w:sz w:val="28"/>
          <w:szCs w:val="28"/>
        </w:rPr>
      </w:pPr>
      <w:r w:rsidRPr="009A7674">
        <w:rPr>
          <w:rFonts w:ascii="Times New Roman" w:hAnsi="Times New Roman"/>
          <w:b/>
          <w:sz w:val="28"/>
          <w:szCs w:val="28"/>
        </w:rPr>
        <w:t>воспитатель МАДОУ №13</w:t>
      </w:r>
    </w:p>
    <w:p w:rsidR="0006338C" w:rsidRPr="00E81827" w:rsidRDefault="0006338C" w:rsidP="0006338C">
      <w:pPr>
        <w:tabs>
          <w:tab w:val="left" w:pos="6855"/>
        </w:tabs>
        <w:spacing w:after="0" w:line="240" w:lineRule="auto"/>
        <w:ind w:right="991"/>
        <w:jc w:val="right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A7674">
        <w:rPr>
          <w:rFonts w:ascii="Times New Roman" w:hAnsi="Times New Roman"/>
          <w:b/>
          <w:sz w:val="28"/>
          <w:szCs w:val="28"/>
        </w:rPr>
        <w:t xml:space="preserve"> г. Балаково</w:t>
      </w:r>
      <w:r w:rsidRPr="00E81827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</w:p>
    <w:p w:rsidR="0006338C" w:rsidRDefault="0006338C" w:rsidP="0006338C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06338C" w:rsidRPr="00E81827" w:rsidRDefault="0006338C" w:rsidP="0006338C">
      <w:pPr>
        <w:tabs>
          <w:tab w:val="left" w:pos="3810"/>
        </w:tabs>
        <w:ind w:left="-1134" w:right="-284"/>
        <w:jc w:val="center"/>
        <w:rPr>
          <w:rFonts w:ascii="Times New Roman" w:hAnsi="Times New Roman"/>
          <w:b/>
          <w:sz w:val="24"/>
          <w:szCs w:val="24"/>
        </w:rPr>
      </w:pPr>
      <w:r w:rsidRPr="00E8182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4481C" w:rsidRDefault="0006338C" w:rsidP="0040530D">
      <w:pPr>
        <w:spacing w:after="0"/>
        <w:jc w:val="right"/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</w:pPr>
      <w:r w:rsidRPr="0014481C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4481C" w:rsidRPr="0014481C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</w:t>
      </w:r>
    </w:p>
    <w:p w:rsidR="0014481C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Сегодня материальные ценности превозносят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14481C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Именно поэтому в последнее время делается акцент на духовно-нравственное воспитание дошкольников и подростков.</w:t>
      </w:r>
      <w:r w:rsidR="008A504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Решаю мы эту задачу посредством ОД, игровой деятельности в ходе РМ, формирования развивающей среды в группе.</w:t>
      </w:r>
    </w:p>
    <w:p w:rsid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 начать я хочу с игр, значение которых в формировании духовно-нравственных качеств дошкольника очень велико.</w:t>
      </w:r>
    </w:p>
    <w:p w:rsidR="0014481C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Игра – естественный спутник жизни ребенка, источник радостных эмоций, обладающий великой воспитательной силой. Игра – основной вид деятельности в детском саду. Поэтому в своей работе мы всегда обращаемся к игре: как </w:t>
      </w:r>
      <w:r w:rsidR="006A571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современной, так и </w:t>
      </w:r>
      <w:proofErr w:type="gramStart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народной.</w:t>
      </w:r>
      <w:r w:rsidRPr="00A24AA2">
        <w:rPr>
          <w:rFonts w:ascii="PT Astra Serif" w:hAnsi="PT Astra Serif" w:cs="Arial"/>
          <w:color w:val="000000"/>
          <w:sz w:val="28"/>
          <w:szCs w:val="28"/>
        </w:rPr>
        <w:br/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Народные игры являются неотъемлемой частью духовно- нравственного воспитания дошкольников. В них отражается образ жизни людей, их труд, быт, национальные устои, представления о чести. Перед игрой педагоги, как правило, рассказывают о культуре и быте того или иного народа. Мы с детьми играем в русские народные игры: «Ручеёк», «</w:t>
      </w:r>
      <w:proofErr w:type="spellStart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Моталочка</w:t>
      </w:r>
      <w:proofErr w:type="spellEnd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каната», «Гори-гори ясно!» и т.д.</w:t>
      </w:r>
    </w:p>
    <w:p w:rsidR="0014481C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Из дидактических игр мы используем игры с национальным колоритом: «Чей сарафан?», «Укрась </w:t>
      </w:r>
      <w:r w:rsidR="00A1147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игрушку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национальным узором», «</w:t>
      </w:r>
      <w:r w:rsidR="00A1147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Повтори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узоры».</w:t>
      </w:r>
    </w:p>
    <w:p w:rsidR="0014481C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Яркой особенностью работы по формированию духовно-нравственного отношения к культурному наследию является приобщение детей к крестьянской культуре и быту, фольклору.</w:t>
      </w:r>
      <w:r w:rsidRPr="00A24AA2">
        <w:rPr>
          <w:rFonts w:ascii="PT Astra Serif" w:hAnsi="PT Astra Serif" w:cs="Arial"/>
          <w:color w:val="000000"/>
          <w:sz w:val="28"/>
          <w:szCs w:val="28"/>
        </w:rPr>
        <w:br/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Крестьянское искусство, фольклор входят в жизнь современного ребенка-дошкольника вместе с народными песенками, </w:t>
      </w:r>
      <w:proofErr w:type="spellStart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колыбельными, поэтому они так близки ему и понятны.</w:t>
      </w:r>
    </w:p>
    <w:p w:rsidR="0014481C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Далее, приобщение детей к устному народному творчеству идёт через волшебные сказки, афоризмы, пословицы, поговорки, народные приметы, героический эпос. Этот материал даётся в НОД и режимных моментах. </w:t>
      </w:r>
    </w:p>
    <w:p w:rsidR="00A24AA2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нашей группе организован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угол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ок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по нравственно-патриотическому воспитанию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а совсем недавно в группе был открыт мини-музей «Народные промыслы России». Там ребёнок впервые осознаёт понятия «история», «традиции», «наше прошлое». Дети знакомятся в музее с предметами старины, народно-прикладного искусства, промысловой деятельности своих предков.</w:t>
      </w:r>
    </w:p>
    <w:p w:rsidR="00A24AA2" w:rsidRPr="00A24AA2" w:rsidRDefault="0014481C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Оптимальным для духовно-нравственного воспитания в детском саду является проведение сезонных музыкально-игровых праздников: «День матери»; «Защитники Отечества», «Масленица»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A24AA2">
        <w:rPr>
          <w:rFonts w:ascii="PT Astra Serif" w:hAnsi="PT Astra Serif" w:cs="Arial"/>
          <w:color w:val="000000"/>
          <w:sz w:val="28"/>
          <w:szCs w:val="28"/>
        </w:rPr>
        <w:br/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Знакомя с культурным наследием нашей страны, 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я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приобща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ю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детей</w:t>
      </w:r>
      <w:r w:rsidR="00A24AA2"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 изготовлению народных игрушек, поделок и других предметов, где дети приобретают навыки работы с художественным материалом и привычку делать что-то своими руками.</w:t>
      </w:r>
    </w:p>
    <w:p w:rsidR="00A24AA2" w:rsidRPr="00A24AA2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Также в своей группе мы организуем целевые прогулки, экскурсии по улицам микрорайона. Целевые наблюдения и короткий рассказ взрослого способствуют тому, что ребенок, не перегружаясь излишней информацией, получает яркие представления о городе.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 ещё хочется сказать об одной проблеме. Предпринятые на сегодняшний день попытки воспитания духовно-нравственной личности дошкольников показывают, что самым слабым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нам педагогам необходимо помочь родителям осознать, что в первую очередь в семье должны сохраняться и передаваться нравственные и духовные обычаи и ценности, созданные предками, прабабушками и прадедушками и что именно родители ответственны в первую очередь за воспитание детей.</w:t>
      </w:r>
    </w:p>
    <w:p w:rsidR="00A24AA2" w:rsidRPr="00A24AA2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Мы используем очень разнообразные формы работы с родителями:</w:t>
      </w:r>
      <w:r w:rsidRPr="00A24AA2">
        <w:rPr>
          <w:rFonts w:ascii="PT Astra Serif" w:hAnsi="PT Astra Serif" w:cs="Arial"/>
          <w:color w:val="000000"/>
          <w:sz w:val="28"/>
          <w:szCs w:val="28"/>
        </w:rPr>
        <w:br/>
      </w: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*проведение совместных выставок, конкурсов, родительских семинаров на диалоговой основе;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*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*индивидуальные консультации специалистов;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*наглядные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:rsidR="00A24AA2" w:rsidRPr="00A24AA2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*совместные с родителями праздники;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*помощь родителей детскому саду (облагораживание территории, участие в подготовке праздников, мелкие работы).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 в заключении, мне хочется сказать: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Детство всегда с надеждой обращено в будущее, как бы плохо ни было настоящее. И дети, как правило, ждут, чтобы взрослые показали им путь, который определит им правильную достойную жизнь.</w:t>
      </w:r>
    </w:p>
    <w:p w:rsidR="006A571E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Чтобы стать добрыми к людям, надо научить их понимать других, проявлять сочувствие, удивляться красоте окружающей природы, бережно относиться к ней, знать историю и традиции своего народа.</w:t>
      </w:r>
    </w:p>
    <w:p w:rsidR="00A24AA2" w:rsidRPr="00A24AA2" w:rsidRDefault="00A24AA2" w:rsidP="0040530D">
      <w:pPr>
        <w:spacing w:after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A24A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Эта наша с вами главная задача, потому что мы ответственны за то, чтобы детство наших детей было счастливым.</w:t>
      </w:r>
    </w:p>
    <w:sectPr w:rsidR="00A24AA2" w:rsidRPr="00A24AA2" w:rsidSect="0040530D">
      <w:pgSz w:w="11906" w:h="16838"/>
      <w:pgMar w:top="567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481C"/>
    <w:rsid w:val="0006338C"/>
    <w:rsid w:val="0014481C"/>
    <w:rsid w:val="00146022"/>
    <w:rsid w:val="002F0A13"/>
    <w:rsid w:val="0040530D"/>
    <w:rsid w:val="00467C06"/>
    <w:rsid w:val="004A34AD"/>
    <w:rsid w:val="00617C5E"/>
    <w:rsid w:val="006A571E"/>
    <w:rsid w:val="006E2A17"/>
    <w:rsid w:val="008A5046"/>
    <w:rsid w:val="008E2C9A"/>
    <w:rsid w:val="00A1147E"/>
    <w:rsid w:val="00A24AA2"/>
    <w:rsid w:val="00BE34CF"/>
    <w:rsid w:val="00CC206B"/>
    <w:rsid w:val="00F7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22"/>
  </w:style>
  <w:style w:type="paragraph" w:styleId="1">
    <w:name w:val="heading 1"/>
    <w:basedOn w:val="a"/>
    <w:link w:val="10"/>
    <w:uiPriority w:val="9"/>
    <w:qFormat/>
    <w:rsid w:val="000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СВЯЗЬ503</dc:creator>
  <cp:lastModifiedBy>СВЯЗЬ503</cp:lastModifiedBy>
  <cp:revision>8</cp:revision>
  <cp:lastPrinted>2022-12-06T15:22:00Z</cp:lastPrinted>
  <dcterms:created xsi:type="dcterms:W3CDTF">2022-11-22T05:46:00Z</dcterms:created>
  <dcterms:modified xsi:type="dcterms:W3CDTF">2023-01-27T06:07:00Z</dcterms:modified>
</cp:coreProperties>
</file>