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240"/>
        <w:ind w:right="-1" w:firstLine="851"/>
        <w:jc w:val="both"/>
        <w:outlineLvl w:val="1"/>
        <w:rPr>
          <w:rFonts w:ascii="Times New Roman" w:cs="Times New Roman" w:eastAsia="Times New Roman" w:hAnsi="Times New Roman"/>
          <w:b/>
          <w:bCs/>
          <w:sz w:val="28"/>
          <w:szCs w:val="28"/>
          <w:lang w:val="en-US"/>
        </w:rPr>
      </w:pPr>
      <w:r>
        <w:rPr>
          <w:rFonts w:cs="Times New Roman" w:eastAsia="Times New Roman" w:hAnsi="Times New Roman"/>
          <w:b/>
          <w:bCs/>
          <w:sz w:val="28"/>
          <w:szCs w:val="28"/>
          <w:lang w:val="en-US"/>
        </w:rPr>
        <w:t>Развитие патриотического воспитания молодежи Невинномысского химико-технологического колледжа</w:t>
      </w:r>
      <w:r>
        <w:rPr>
          <w:rFonts w:ascii="Times New Roman" w:cs="Times New Roman" w:eastAsia="Times New Roman" w:hAnsi="Times New Roman"/>
          <w:b/>
          <w:bCs/>
          <w:sz w:val="28"/>
          <w:szCs w:val="28"/>
          <w:lang w:val="en-US"/>
        </w:rPr>
        <w:t xml:space="preserve"> </w:t>
      </w:r>
    </w:p>
    <w:p>
      <w:pPr>
        <w:pStyle w:val="style0"/>
        <w:spacing w:after="0" w:lineRule="auto" w:line="240"/>
        <w:ind w:right="-1" w:firstLine="851"/>
        <w:jc w:val="both"/>
        <w:outlineLvl w:val="1"/>
        <w:rPr>
          <w:rFonts w:ascii="Times New Roman" w:cs="Times New Roman" w:eastAsia="Times New Roman" w:hAnsi="Times New Roman"/>
          <w:b/>
          <w:bCs/>
          <w:sz w:val="28"/>
          <w:szCs w:val="28"/>
        </w:rPr>
      </w:pPr>
      <w:r>
        <w:rPr>
          <w:rFonts w:ascii="Times New Roman" w:cs="Times New Roman" w:eastAsia="Times New Roman" w:hAnsi="Times New Roman"/>
          <w:b/>
          <w:bCs/>
          <w:sz w:val="28"/>
          <w:szCs w:val="28"/>
          <w:lang w:val="en-US"/>
        </w:rPr>
        <w:t>Patriotic education of young students of Nevinnomyssk Chemical Technology college</w:t>
      </w:r>
    </w:p>
    <w:p>
      <w:pPr>
        <w:pStyle w:val="style0"/>
        <w:spacing w:after="0" w:lineRule="auto" w:line="240"/>
        <w:ind w:right="-1" w:firstLine="851"/>
        <w:jc w:val="center"/>
        <w:outlineLvl w:val="1"/>
        <w:rPr>
          <w:rFonts w:ascii="Times New Roman" w:cs="Times New Roman" w:eastAsia="Times New Roman" w:hAnsi="Times New Roman"/>
          <w:b/>
          <w:bCs/>
          <w:sz w:val="28"/>
          <w:szCs w:val="28"/>
        </w:rPr>
      </w:pPr>
    </w:p>
    <w:p>
      <w:pPr>
        <w:pStyle w:val="style0"/>
        <w:spacing w:after="0" w:lineRule="auto" w:line="240"/>
        <w:ind w:right="-1" w:firstLine="851"/>
        <w:jc w:val="right"/>
        <w:outlineLvl w:val="1"/>
        <w:rPr>
          <w:rFonts w:ascii="Times New Roman" w:cs="Times New Roman" w:eastAsia="Times New Roman" w:hAnsi="Times New Roman"/>
          <w:b/>
          <w:bCs/>
          <w:sz w:val="28"/>
          <w:szCs w:val="28"/>
        </w:rPr>
      </w:pPr>
    </w:p>
    <w:p>
      <w:pPr>
        <w:pStyle w:val="style0"/>
        <w:spacing w:after="0" w:lineRule="auto" w:line="240"/>
        <w:ind w:right="-1" w:firstLine="851"/>
        <w:jc w:val="right"/>
        <w:outlineLvl w:val="1"/>
        <w:rPr>
          <w:rFonts w:ascii="Times New Roman" w:cs="Times New Roman" w:eastAsia="Times New Roman" w:hAnsi="Times New Roman"/>
          <w:b/>
          <w:bCs/>
          <w:sz w:val="28"/>
          <w:szCs w:val="28"/>
        </w:rPr>
      </w:pPr>
      <w:r>
        <w:rPr>
          <w:rFonts w:ascii="Times New Roman" w:cs="Times New Roman" w:eastAsia="Times New Roman" w:hAnsi="Times New Roman"/>
          <w:b/>
          <w:bCs/>
          <w:sz w:val="28"/>
          <w:szCs w:val="28"/>
        </w:rPr>
        <w:t>Каменева Е</w:t>
      </w:r>
      <w:r>
        <w:rPr>
          <w:rFonts w:ascii="Times New Roman" w:cs="Times New Roman" w:eastAsia="Times New Roman" w:hAnsi="Times New Roman"/>
          <w:b/>
          <w:bCs/>
          <w:sz w:val="28"/>
          <w:szCs w:val="28"/>
        </w:rPr>
        <w:t>лена</w:t>
      </w:r>
      <w:r>
        <w:rPr>
          <w:rFonts w:ascii="Times New Roman" w:cs="Times New Roman" w:eastAsia="Times New Roman" w:hAnsi="Times New Roman"/>
          <w:b/>
          <w:bCs/>
          <w:sz w:val="28"/>
          <w:szCs w:val="28"/>
        </w:rPr>
        <w:t xml:space="preserve"> Н</w:t>
      </w:r>
      <w:r>
        <w:rPr>
          <w:rFonts w:ascii="Times New Roman" w:cs="Times New Roman" w:eastAsia="Times New Roman" w:hAnsi="Times New Roman"/>
          <w:b/>
          <w:bCs/>
          <w:sz w:val="28"/>
          <w:szCs w:val="28"/>
        </w:rPr>
        <w:t xml:space="preserve">иколаевна </w:t>
      </w:r>
    </w:p>
    <w:p>
      <w:pPr>
        <w:pStyle w:val="style0"/>
        <w:spacing w:after="0" w:lineRule="auto" w:line="240"/>
        <w:ind w:right="-1" w:firstLine="851"/>
        <w:jc w:val="right"/>
        <w:outlineLvl w:val="1"/>
        <w:rPr>
          <w:rFonts w:ascii="Times New Roman" w:cs="Times New Roman" w:eastAsia="Times New Roman" w:hAnsi="Times New Roman"/>
          <w:b/>
          <w:bCs/>
          <w:sz w:val="28"/>
          <w:szCs w:val="28"/>
        </w:rPr>
      </w:pPr>
      <w:r>
        <w:rPr>
          <w:rFonts w:ascii="Times New Roman" w:cs="Times New Roman" w:eastAsia="Times New Roman" w:hAnsi="Times New Roman"/>
          <w:b/>
          <w:bCs/>
          <w:sz w:val="28"/>
          <w:szCs w:val="28"/>
        </w:rPr>
        <w:t>преподаватель иностранного языка</w:t>
      </w:r>
    </w:p>
    <w:p>
      <w:pPr>
        <w:pStyle w:val="style0"/>
        <w:spacing w:after="0" w:lineRule="auto" w:line="240"/>
        <w:ind w:right="-1" w:firstLine="851"/>
        <w:jc w:val="right"/>
        <w:outlineLvl w:val="1"/>
        <w:rPr>
          <w:rFonts w:ascii="Times New Roman" w:cs="Times New Roman" w:eastAsia="Times New Roman" w:hAnsi="Times New Roman"/>
          <w:bCs/>
          <w:i/>
          <w:sz w:val="28"/>
          <w:szCs w:val="28"/>
        </w:rPr>
      </w:pPr>
      <w:r>
        <w:rPr>
          <w:rFonts w:ascii="Times New Roman" w:cs="Times New Roman" w:eastAsia="Times New Roman" w:hAnsi="Times New Roman"/>
          <w:bCs/>
          <w:i/>
          <w:sz w:val="28"/>
          <w:szCs w:val="28"/>
        </w:rPr>
        <w:t>Невинномысский х</w:t>
      </w:r>
      <w:r>
        <w:rPr>
          <w:rFonts w:ascii="Times New Roman" w:cs="Times New Roman" w:eastAsia="Times New Roman" w:hAnsi="Times New Roman"/>
          <w:bCs/>
          <w:i/>
          <w:sz w:val="28"/>
          <w:szCs w:val="28"/>
        </w:rPr>
        <w:t>имико-технологический колледж</w:t>
      </w:r>
    </w:p>
    <w:p>
      <w:pPr>
        <w:pStyle w:val="style0"/>
        <w:spacing w:after="0" w:lineRule="auto" w:line="240"/>
        <w:ind w:right="-1" w:firstLine="851"/>
        <w:jc w:val="right"/>
        <w:outlineLvl w:val="1"/>
        <w:rPr>
          <w:rFonts w:ascii="Times New Roman" w:cs="Times New Roman" w:eastAsia="Times New Roman" w:hAnsi="Times New Roman"/>
          <w:bCs/>
          <w:i/>
          <w:sz w:val="28"/>
          <w:szCs w:val="28"/>
        </w:rPr>
      </w:pPr>
      <w:r>
        <w:rPr>
          <w:rFonts w:ascii="Times New Roman" w:cs="Times New Roman" w:eastAsia="Times New Roman" w:hAnsi="Times New Roman"/>
          <w:bCs/>
          <w:i/>
          <w:sz w:val="28"/>
          <w:szCs w:val="28"/>
        </w:rPr>
        <w:t xml:space="preserve"> </w:t>
      </w:r>
      <w:r>
        <w:rPr>
          <w:rFonts w:ascii="Times New Roman" w:cs="Times New Roman" w:eastAsia="Times New Roman" w:hAnsi="Times New Roman"/>
          <w:bCs/>
          <w:i/>
          <w:sz w:val="28"/>
          <w:szCs w:val="28"/>
        </w:rPr>
        <w:t xml:space="preserve">г. </w:t>
      </w:r>
      <w:r>
        <w:rPr>
          <w:rFonts w:ascii="Times New Roman" w:cs="Times New Roman" w:eastAsia="Times New Roman" w:hAnsi="Times New Roman"/>
          <w:bCs/>
          <w:i/>
          <w:sz w:val="28"/>
          <w:szCs w:val="28"/>
        </w:rPr>
        <w:t>Невинномысск</w:t>
      </w:r>
      <w:r>
        <w:rPr>
          <w:rFonts w:ascii="Times New Roman" w:cs="Times New Roman" w:eastAsia="Times New Roman" w:hAnsi="Times New Roman"/>
          <w:bCs/>
          <w:i/>
          <w:sz w:val="28"/>
          <w:szCs w:val="28"/>
        </w:rPr>
        <w:t xml:space="preserve"> </w:t>
      </w:r>
    </w:p>
    <w:p>
      <w:pPr>
        <w:pStyle w:val="style0"/>
        <w:spacing w:after="0" w:lineRule="auto" w:line="240"/>
        <w:ind w:right="-1" w:firstLine="851"/>
        <w:jc w:val="right"/>
        <w:outlineLvl w:val="1"/>
        <w:rPr>
          <w:rFonts w:ascii="Times New Roman" w:cs="Times New Roman" w:eastAsia="Times New Roman" w:hAnsi="Times New Roman"/>
          <w:bCs/>
          <w:i/>
          <w:sz w:val="28"/>
          <w:szCs w:val="28"/>
        </w:rPr>
      </w:pPr>
      <w:r>
        <w:rPr>
          <w:rFonts w:ascii="Times New Roman" w:cs="Times New Roman" w:eastAsia="Times New Roman" w:hAnsi="Times New Roman"/>
          <w:bCs/>
          <w:i/>
          <w:sz w:val="28"/>
          <w:szCs w:val="28"/>
        </w:rPr>
        <w:t>Ставропольский край</w:t>
      </w:r>
    </w:p>
    <w:p>
      <w:pPr>
        <w:pStyle w:val="style0"/>
        <w:spacing w:after="0" w:lineRule="auto" w:line="360"/>
        <w:ind w:right="-1" w:firstLine="851"/>
        <w:jc w:val="right"/>
        <w:outlineLvl w:val="1"/>
        <w:rPr>
          <w:rFonts w:ascii="Times New Roman" w:cs="Times New Roman" w:eastAsia="Times New Roman" w:hAnsi="Times New Roman"/>
          <w:i/>
          <w:iCs/>
          <w:sz w:val="28"/>
          <w:szCs w:val="28"/>
          <w:lang w:val="en-US"/>
        </w:rPr>
      </w:pPr>
      <w:r>
        <w:rPr>
          <w:rFonts w:ascii="Times New Roman" w:cs="Times New Roman" w:eastAsia="Times New Roman" w:hAnsi="Times New Roman"/>
          <w:i/>
          <w:iCs/>
          <w:sz w:val="28"/>
          <w:szCs w:val="28"/>
          <w:lang w:val="en-US"/>
        </w:rPr>
        <w:t xml:space="preserve">Kameneva Elena Nikolaevna, </w:t>
      </w:r>
    </w:p>
    <w:p>
      <w:pPr>
        <w:pStyle w:val="style0"/>
        <w:spacing w:after="0" w:lineRule="auto" w:line="360"/>
        <w:ind w:right="-1" w:firstLine="851"/>
        <w:jc w:val="right"/>
        <w:outlineLvl w:val="1"/>
        <w:rPr>
          <w:rFonts w:ascii="Times New Roman" w:cs="Times New Roman" w:eastAsia="Times New Roman" w:hAnsi="Times New Roman"/>
          <w:i/>
          <w:iCs/>
          <w:sz w:val="28"/>
          <w:szCs w:val="28"/>
          <w:lang w:val="en-US"/>
        </w:rPr>
      </w:pPr>
      <w:r>
        <w:rPr>
          <w:rFonts w:ascii="Times New Roman" w:cs="Times New Roman" w:eastAsia="Times New Roman" w:hAnsi="Times New Roman"/>
          <w:i/>
          <w:iCs/>
          <w:sz w:val="28"/>
          <w:szCs w:val="28"/>
          <w:lang w:val="en-US"/>
        </w:rPr>
        <w:t>foreign language teacher</w:t>
      </w:r>
    </w:p>
    <w:p>
      <w:pPr>
        <w:pStyle w:val="style0"/>
        <w:spacing w:after="0" w:lineRule="auto" w:line="360"/>
        <w:ind w:right="-1" w:firstLine="851"/>
        <w:jc w:val="right"/>
        <w:outlineLvl w:val="1"/>
        <w:rPr>
          <w:rFonts w:ascii="Times New Roman" w:cs="Times New Roman" w:eastAsia="Times New Roman" w:hAnsi="Times New Roman"/>
          <w:i/>
          <w:iCs/>
          <w:sz w:val="28"/>
          <w:szCs w:val="28"/>
          <w:lang w:val="en-US"/>
        </w:rPr>
      </w:pPr>
      <w:r>
        <w:rPr>
          <w:rFonts w:ascii="Times New Roman" w:cs="Times New Roman" w:eastAsia="Times New Roman" w:hAnsi="Times New Roman"/>
          <w:i/>
          <w:iCs/>
          <w:sz w:val="28"/>
          <w:szCs w:val="28"/>
          <w:lang w:val="en-US"/>
        </w:rPr>
        <w:t>Nevinnomyssk Chemical Technology college</w:t>
      </w:r>
    </w:p>
    <w:p>
      <w:pPr>
        <w:pStyle w:val="style0"/>
        <w:spacing w:after="0" w:lineRule="auto" w:line="360"/>
        <w:ind w:right="-1" w:firstLine="851"/>
        <w:jc w:val="right"/>
        <w:outlineLvl w:val="1"/>
        <w:rPr>
          <w:rFonts w:ascii="Times New Roman" w:cs="Times New Roman" w:eastAsia="Times New Roman" w:hAnsi="Times New Roman"/>
          <w:i/>
          <w:iCs/>
          <w:sz w:val="28"/>
          <w:szCs w:val="28"/>
        </w:rPr>
      </w:pPr>
      <w:r>
        <w:rPr>
          <w:rFonts w:ascii="Times New Roman" w:cs="Times New Roman" w:eastAsia="Times New Roman" w:hAnsi="Times New Roman"/>
          <w:i/>
          <w:iCs/>
          <w:sz w:val="28"/>
          <w:szCs w:val="28"/>
          <w:lang w:val="en-US"/>
        </w:rPr>
        <w:t>Nevinnomyssk, Stavropol region</w:t>
      </w:r>
    </w:p>
    <w:p>
      <w:pPr>
        <w:pStyle w:val="style0"/>
        <w:spacing w:after="0" w:lineRule="auto" w:line="360"/>
        <w:ind w:right="-1" w:firstLine="851"/>
        <w:outlineLvl w:val="1"/>
        <w:rPr>
          <w:rFonts w:ascii="Times New Roman" w:cs="Times New Roman" w:eastAsia="Times New Roman" w:hAnsi="Times New Roman"/>
          <w:iCs/>
          <w:sz w:val="28"/>
          <w:szCs w:val="28"/>
        </w:rPr>
      </w:pPr>
      <w:r>
        <w:rPr>
          <w:rFonts w:ascii="Times New Roman" w:cs="Times New Roman" w:eastAsia="Times New Roman" w:hAnsi="Times New Roman"/>
          <w:b/>
          <w:iCs/>
          <w:sz w:val="28"/>
          <w:szCs w:val="28"/>
        </w:rPr>
        <w:t>Аннотация</w:t>
      </w:r>
      <w:r>
        <w:rPr>
          <w:rFonts w:ascii="Times New Roman" w:cs="Times New Roman" w:eastAsia="Times New Roman" w:hAnsi="Times New Roman"/>
          <w:b/>
          <w:iCs/>
          <w:sz w:val="28"/>
          <w:szCs w:val="28"/>
        </w:rPr>
        <w:t>.</w:t>
      </w:r>
      <w:r>
        <w:rPr>
          <w:rFonts w:ascii="Times New Roman" w:cs="Times New Roman" w:eastAsia="Times New Roman" w:hAnsi="Times New Roman"/>
          <w:iCs/>
          <w:sz w:val="28"/>
          <w:szCs w:val="28"/>
        </w:rPr>
        <w:t xml:space="preserve"> С</w:t>
      </w:r>
      <w:r>
        <w:rPr>
          <w:rFonts w:ascii="Times New Roman" w:cs="Times New Roman" w:eastAsia="Times New Roman" w:hAnsi="Times New Roman"/>
          <w:iCs/>
          <w:sz w:val="28"/>
          <w:szCs w:val="28"/>
        </w:rPr>
        <w:t>татья</w:t>
      </w:r>
      <w:r>
        <w:rPr>
          <w:rFonts w:ascii="Times New Roman" w:cs="Times New Roman" w:eastAsia="Times New Roman" w:hAnsi="Times New Roman"/>
          <w:iCs/>
          <w:sz w:val="28"/>
          <w:szCs w:val="28"/>
        </w:rPr>
        <w:t xml:space="preserve"> </w:t>
      </w:r>
      <w:r>
        <w:rPr>
          <w:rFonts w:ascii="Times New Roman" w:cs="Times New Roman" w:eastAsia="Times New Roman" w:hAnsi="Times New Roman"/>
          <w:iCs/>
          <w:sz w:val="28"/>
          <w:szCs w:val="28"/>
        </w:rPr>
        <w:t>посвящена</w:t>
      </w:r>
      <w:r>
        <w:rPr>
          <w:rFonts w:ascii="Times New Roman" w:cs="Times New Roman" w:eastAsia="Times New Roman" w:hAnsi="Times New Roman"/>
          <w:iCs/>
          <w:sz w:val="28"/>
          <w:szCs w:val="28"/>
        </w:rPr>
        <w:t xml:space="preserve"> организации гражданско-патриотического вос</w:t>
      </w:r>
      <w:r>
        <w:rPr>
          <w:rFonts w:ascii="Times New Roman" w:cs="Times New Roman" w:eastAsia="Times New Roman" w:hAnsi="Times New Roman"/>
          <w:iCs/>
          <w:sz w:val="28"/>
          <w:szCs w:val="28"/>
        </w:rPr>
        <w:t xml:space="preserve">питания среди студентов </w:t>
      </w:r>
      <w:r>
        <w:rPr>
          <w:rFonts w:ascii="Times New Roman" w:cs="Times New Roman" w:eastAsia="Times New Roman" w:hAnsi="Times New Roman"/>
          <w:iCs/>
          <w:sz w:val="28"/>
          <w:szCs w:val="28"/>
          <w:lang w:val="en-US"/>
        </w:rPr>
        <w:t>Отделения Информационных технологий и Автоматизации</w:t>
      </w:r>
      <w:r>
        <w:rPr>
          <w:rFonts w:cs="Times New Roman" w:eastAsia="Times New Roman" w:hAnsi="Times New Roman"/>
          <w:iCs/>
          <w:sz w:val="28"/>
          <w:szCs w:val="28"/>
          <w:lang w:val="en-US"/>
        </w:rPr>
        <w:t>.</w:t>
      </w:r>
      <w:r>
        <w:rPr>
          <w:rFonts w:ascii="Times New Roman" w:cs="Times New Roman" w:eastAsia="Times New Roman" w:hAnsi="Times New Roman"/>
          <w:iCs/>
          <w:sz w:val="28"/>
          <w:szCs w:val="28"/>
        </w:rPr>
        <w:t xml:space="preserve"> Рассматриваются направления, по которым проводится работа в этой сфере и конкретные методы её осуществления.</w:t>
      </w:r>
    </w:p>
    <w:p>
      <w:pPr>
        <w:pStyle w:val="style0"/>
        <w:spacing w:after="0" w:lineRule="auto" w:line="360"/>
        <w:ind w:right="-1" w:firstLine="851"/>
        <w:outlineLvl w:val="1"/>
        <w:rPr>
          <w:rFonts w:ascii="Times New Roman" w:cs="Times New Roman" w:eastAsia="Times New Roman" w:hAnsi="Times New Roman"/>
          <w:iCs/>
          <w:sz w:val="28"/>
          <w:szCs w:val="28"/>
        </w:rPr>
      </w:pPr>
      <w:r>
        <w:rPr>
          <w:rFonts w:ascii="Times New Roman" w:cs="Times New Roman" w:eastAsia="Times New Roman" w:hAnsi="Times New Roman"/>
          <w:b/>
          <w:iCs/>
          <w:sz w:val="28"/>
          <w:szCs w:val="28"/>
        </w:rPr>
        <w:t>Ключевые слова</w:t>
      </w:r>
      <w:r>
        <w:rPr>
          <w:rFonts w:ascii="Times New Roman" w:cs="Times New Roman" w:eastAsia="Times New Roman" w:hAnsi="Times New Roman"/>
          <w:iCs/>
          <w:sz w:val="28"/>
          <w:szCs w:val="28"/>
        </w:rPr>
        <w:t>: г</w:t>
      </w:r>
      <w:r>
        <w:rPr>
          <w:rFonts w:ascii="Times New Roman" w:cs="Times New Roman" w:eastAsia="Times New Roman" w:hAnsi="Times New Roman"/>
          <w:iCs/>
          <w:sz w:val="28"/>
          <w:szCs w:val="28"/>
        </w:rPr>
        <w:t>ражданственность, патриотизм, воспитание граждан, активн</w:t>
      </w:r>
      <w:r>
        <w:rPr>
          <w:rFonts w:ascii="Times New Roman" w:cs="Times New Roman" w:eastAsia="Times New Roman" w:hAnsi="Times New Roman"/>
          <w:iCs/>
          <w:sz w:val="28"/>
          <w:szCs w:val="28"/>
          <w:lang w:val="en-US"/>
        </w:rPr>
        <w:t>ая жизнеутверждающая позиция</w:t>
      </w:r>
      <w:r>
        <w:rPr>
          <w:rFonts w:ascii="Times New Roman" w:cs="Times New Roman" w:eastAsia="Times New Roman" w:hAnsi="Times New Roman"/>
          <w:iCs/>
          <w:sz w:val="28"/>
          <w:szCs w:val="28"/>
        </w:rPr>
        <w:t>, уважительное отношение к Родине.</w:t>
      </w:r>
    </w:p>
    <w:p>
      <w:pPr>
        <w:pStyle w:val="style0"/>
        <w:spacing w:after="0" w:lineRule="auto" w:line="360"/>
        <w:ind w:right="-1" w:firstLine="851"/>
        <w:outlineLvl w:val="1"/>
        <w:rPr>
          <w:rFonts w:cs="Times New Roman" w:eastAsia="Times New Roman" w:hAnsi="Times New Roman"/>
          <w:iCs/>
          <w:sz w:val="28"/>
          <w:szCs w:val="28"/>
          <w:lang w:val="en-US"/>
        </w:rPr>
      </w:pPr>
      <w:r>
        <w:rPr>
          <w:rFonts w:cs="Times New Roman" w:eastAsia="Times New Roman" w:hAnsi="Times New Roman"/>
          <w:iCs/>
          <w:sz w:val="28"/>
          <w:szCs w:val="28"/>
          <w:lang w:val="en-US"/>
        </w:rPr>
        <w:t>Abstract. The article considers the organisation of civil and patriotic education among the students of the Information Technology and Automation department. The way in which the work in this field is carried out and the specific methods of its implementation.</w:t>
      </w:r>
    </w:p>
    <w:p>
      <w:pPr>
        <w:pStyle w:val="style0"/>
        <w:spacing w:after="0" w:lineRule="auto" w:line="360"/>
        <w:ind w:right="-1" w:firstLine="851"/>
        <w:outlineLvl w:val="1"/>
        <w:rPr>
          <w:rFonts w:ascii="Times New Roman" w:cs="Times New Roman" w:eastAsia="Times New Roman" w:hAnsi="Times New Roman"/>
          <w:iCs/>
          <w:sz w:val="28"/>
          <w:szCs w:val="28"/>
        </w:rPr>
      </w:pPr>
      <w:r>
        <w:rPr>
          <w:rFonts w:ascii="Times New Roman" w:cs="Times New Roman" w:eastAsia="Times New Roman" w:hAnsi="Times New Roman"/>
          <w:iCs/>
          <w:sz w:val="28"/>
          <w:szCs w:val="28"/>
          <w:lang w:val="en-US"/>
        </w:rPr>
        <w:t>Keywords: patriotism, education of young people, active life-afferming position, respectful attitude to the Motherland.</w:t>
      </w:r>
    </w:p>
    <w:p>
      <w:pPr>
        <w:pStyle w:val="style0"/>
        <w:spacing w:after="0" w:lineRule="auto" w:line="360"/>
        <w:ind w:right="-1" w:firstLine="851"/>
        <w:outlineLvl w:val="1"/>
        <w:rPr>
          <w:rFonts w:ascii="Times New Roman" w:cs="Times New Roman" w:eastAsia="Times New Roman" w:hAnsi="Times New Roman"/>
          <w:iCs/>
          <w:sz w:val="28"/>
          <w:szCs w:val="28"/>
        </w:rPr>
      </w:pPr>
      <w:r>
        <w:rPr>
          <w:rFonts w:ascii="Times New Roman" w:cs="Times New Roman" w:eastAsia="Times New Roman" w:hAnsi="Times New Roman"/>
          <w:iCs/>
          <w:sz w:val="28"/>
          <w:szCs w:val="28"/>
          <w:lang w:val="en-US"/>
        </w:rPr>
        <w:t xml:space="preserve">Ключевое значение </w:t>
      </w:r>
      <w:r>
        <w:rPr>
          <w:rFonts w:ascii="Times New Roman" w:cs="Times New Roman" w:eastAsia="Times New Roman" w:hAnsi="Times New Roman"/>
          <w:iCs/>
          <w:sz w:val="28"/>
          <w:szCs w:val="28"/>
        </w:rPr>
        <w:t>в</w:t>
      </w:r>
      <w:r>
        <w:rPr>
          <w:rFonts w:ascii="Times New Roman" w:cs="Times New Roman" w:eastAsia="Times New Roman" w:hAnsi="Times New Roman"/>
          <w:iCs/>
          <w:sz w:val="28"/>
          <w:szCs w:val="28"/>
          <w:lang w:val="en-US"/>
        </w:rPr>
        <w:t xml:space="preserve"> формировании </w:t>
      </w:r>
      <w:r>
        <w:rPr>
          <w:rFonts w:ascii="Times New Roman" w:cs="Times New Roman" w:eastAsia="Times New Roman" w:hAnsi="Times New Roman"/>
          <w:iCs/>
          <w:sz w:val="28"/>
          <w:szCs w:val="28"/>
        </w:rPr>
        <w:t>подрастающего</w:t>
      </w:r>
      <w:r>
        <w:rPr>
          <w:rFonts w:ascii="Times New Roman" w:cs="Times New Roman" w:eastAsia="Times New Roman" w:hAnsi="Times New Roman"/>
          <w:iCs/>
          <w:sz w:val="28"/>
          <w:szCs w:val="28"/>
        </w:rPr>
        <w:t xml:space="preserve"> </w:t>
      </w:r>
      <w:r>
        <w:rPr>
          <w:rFonts w:ascii="Times New Roman" w:cs="Times New Roman" w:eastAsia="Times New Roman" w:hAnsi="Times New Roman"/>
          <w:iCs/>
          <w:sz w:val="28"/>
          <w:szCs w:val="28"/>
        </w:rPr>
        <w:t>поколения современно</w:t>
      </w:r>
      <w:r>
        <w:rPr>
          <w:rFonts w:ascii="Times New Roman" w:cs="Times New Roman" w:eastAsia="Times New Roman" w:hAnsi="Times New Roman"/>
          <w:iCs/>
          <w:sz w:val="28"/>
          <w:szCs w:val="28"/>
          <w:lang w:val="en-US"/>
        </w:rPr>
        <w:t>й</w:t>
      </w:r>
      <w:r>
        <w:rPr>
          <w:rFonts w:ascii="Times New Roman" w:cs="Times New Roman" w:eastAsia="Times New Roman" w:hAnsi="Times New Roman"/>
          <w:iCs/>
          <w:sz w:val="28"/>
          <w:szCs w:val="28"/>
        </w:rPr>
        <w:t xml:space="preserve"> </w:t>
      </w:r>
      <w:r>
        <w:rPr>
          <w:rFonts w:ascii="Times New Roman" w:cs="Times New Roman" w:eastAsia="Times New Roman" w:hAnsi="Times New Roman"/>
          <w:iCs/>
          <w:sz w:val="28"/>
          <w:szCs w:val="28"/>
          <w:lang w:val="en-US"/>
        </w:rPr>
        <w:t>России приобретает г</w:t>
      </w:r>
      <w:r>
        <w:rPr>
          <w:rFonts w:ascii="Times New Roman" w:cs="Times New Roman" w:eastAsia="Times New Roman" w:hAnsi="Times New Roman" w:hint="default"/>
          <w:sz w:val="28"/>
          <w:szCs w:val="28"/>
        </w:rPr>
        <w:t>ражданско</w:t>
      </w:r>
      <w:r>
        <w:rPr>
          <w:rFonts w:ascii="Times New Roman" w:cs="Times New Roman" w:eastAsia="Times New Roman" w:hAnsi="Times New Roman" w:hint="default"/>
          <w:sz w:val="28"/>
          <w:szCs w:val="28"/>
        </w:rPr>
        <w:t>-</w:t>
      </w:r>
      <w:r>
        <w:rPr>
          <w:rFonts w:ascii="Times New Roman" w:cs="Times New Roman" w:eastAsia="Times New Roman" w:hAnsi="Times New Roman" w:hint="default"/>
          <w:sz w:val="28"/>
          <w:szCs w:val="28"/>
        </w:rPr>
        <w:t>патриотическо</w:t>
      </w:r>
      <w:r>
        <w:rPr>
          <w:rFonts w:ascii="Times New Roman" w:cs="Times New Roman" w:eastAsia="Times New Roman" w:hAnsi="Times New Roman" w:hint="default"/>
          <w:sz w:val="28"/>
          <w:szCs w:val="28"/>
          <w:lang w:val="en-US"/>
        </w:rPr>
        <w:t>е</w:t>
      </w:r>
      <w:r>
        <w:rPr>
          <w:rFonts w:ascii="Times New Roman" w:cs="Times New Roman" w:eastAsia="Times New Roman" w:hAnsi="Times New Roman" w:hint="default"/>
          <w:sz w:val="28"/>
          <w:szCs w:val="28"/>
        </w:rPr>
        <w:t xml:space="preserve"> </w:t>
      </w:r>
      <w:r>
        <w:rPr>
          <w:rFonts w:ascii="Times New Roman" w:cs="Times New Roman" w:eastAsia="Times New Roman" w:hAnsi="Times New Roman" w:hint="default"/>
          <w:sz w:val="28"/>
          <w:szCs w:val="28"/>
        </w:rPr>
        <w:t>воспитани</w:t>
      </w:r>
      <w:r>
        <w:rPr>
          <w:rFonts w:ascii="Times New Roman" w:cs="Times New Roman" w:eastAsia="Times New Roman" w:hAnsi="Times New Roman" w:hint="default"/>
          <w:sz w:val="28"/>
          <w:szCs w:val="28"/>
          <w:lang w:val="en-US"/>
        </w:rPr>
        <w:t>е.</w:t>
      </w:r>
    </w:p>
    <w:p>
      <w:pPr>
        <w:pStyle w:val="style0"/>
        <w:spacing w:after="0" w:lineRule="auto" w:line="360"/>
        <w:ind w:right="-1" w:firstLine="851"/>
        <w:rPr>
          <w:rFonts w:ascii="Times New Roman" w:cs="Times New Roman" w:eastAsia="Times New Roman" w:hAnsi="Times New Roman"/>
          <w:iCs/>
          <w:sz w:val="28"/>
          <w:szCs w:val="28"/>
        </w:rPr>
      </w:pPr>
      <w:r>
        <w:rPr>
          <w:rFonts w:ascii="Times New Roman" w:cs="Times New Roman" w:eastAsia="Times New Roman" w:hAnsi="Times New Roman"/>
          <w:iCs/>
          <w:sz w:val="28"/>
          <w:szCs w:val="28"/>
          <w:lang w:val="en-US"/>
        </w:rPr>
        <w:t>Становление гражданственности и патриотизма</w:t>
      </w:r>
      <w:r>
        <w:rPr>
          <w:rFonts w:ascii="Times New Roman" w:cs="Times New Roman" w:eastAsia="Times New Roman" w:hAnsi="Times New Roman"/>
          <w:iCs/>
          <w:sz w:val="28"/>
          <w:szCs w:val="28"/>
        </w:rPr>
        <w:t xml:space="preserve"> </w:t>
      </w:r>
      <w:r>
        <w:rPr>
          <w:rFonts w:ascii="Times New Roman" w:cs="Times New Roman" w:eastAsia="Times New Roman" w:hAnsi="Times New Roman"/>
          <w:iCs/>
          <w:sz w:val="28"/>
          <w:szCs w:val="28"/>
        </w:rPr>
        <w:t>у</w:t>
      </w:r>
      <w:r>
        <w:rPr>
          <w:rFonts w:ascii="Times New Roman" w:cs="Times New Roman" w:eastAsia="Times New Roman" w:hAnsi="Times New Roman"/>
          <w:iCs/>
          <w:sz w:val="28"/>
          <w:szCs w:val="28"/>
        </w:rPr>
        <w:t xml:space="preserve"> </w:t>
      </w:r>
      <w:r>
        <w:rPr>
          <w:rFonts w:ascii="Times New Roman" w:cs="Times New Roman" w:eastAsia="Times New Roman" w:hAnsi="Times New Roman"/>
          <w:iCs/>
          <w:sz w:val="28"/>
          <w:szCs w:val="28"/>
        </w:rPr>
        <w:t xml:space="preserve">студентов </w:t>
      </w:r>
      <w:r>
        <w:rPr>
          <w:rFonts w:ascii="Times New Roman" w:cs="Times New Roman" w:eastAsia="Times New Roman" w:hAnsi="Times New Roman"/>
          <w:iCs/>
          <w:sz w:val="28"/>
          <w:szCs w:val="28"/>
          <w:lang w:val="en-US"/>
        </w:rPr>
        <w:t>Отделения Информационных технологий и Автоматизации</w:t>
      </w:r>
      <w:r>
        <w:rPr>
          <w:rFonts w:ascii="Times New Roman" w:cs="Times New Roman" w:eastAsia="Times New Roman" w:hAnsi="Times New Roman"/>
          <w:iCs/>
          <w:sz w:val="28"/>
          <w:szCs w:val="28"/>
        </w:rPr>
        <w:t xml:space="preserve"> является</w:t>
      </w:r>
      <w:r>
        <w:rPr>
          <w:rFonts w:ascii="Times New Roman" w:cs="Times New Roman" w:eastAsia="Times New Roman" w:hAnsi="Times New Roman"/>
          <w:iCs/>
          <w:sz w:val="28"/>
          <w:szCs w:val="28"/>
        </w:rPr>
        <w:t xml:space="preserve"> </w:t>
      </w:r>
      <w:r>
        <w:rPr>
          <w:rFonts w:ascii="Times New Roman" w:cs="Times New Roman" w:eastAsia="Times New Roman" w:hAnsi="Times New Roman"/>
          <w:iCs/>
          <w:sz w:val="28"/>
          <w:szCs w:val="28"/>
        </w:rPr>
        <w:t>одной</w:t>
      </w:r>
      <w:r>
        <w:rPr>
          <w:rFonts w:ascii="Times New Roman" w:cs="Times New Roman" w:eastAsia="Times New Roman" w:hAnsi="Times New Roman"/>
          <w:iCs/>
          <w:sz w:val="28"/>
          <w:szCs w:val="28"/>
        </w:rPr>
        <w:t xml:space="preserve"> </w:t>
      </w:r>
      <w:r>
        <w:rPr>
          <w:rFonts w:ascii="Times New Roman" w:cs="Times New Roman" w:eastAsia="Times New Roman" w:hAnsi="Times New Roman"/>
          <w:iCs/>
          <w:sz w:val="28"/>
          <w:szCs w:val="28"/>
        </w:rPr>
        <w:t>из</w:t>
      </w:r>
      <w:r>
        <w:rPr>
          <w:rFonts w:ascii="Times New Roman" w:cs="Times New Roman" w:eastAsia="Times New Roman" w:hAnsi="Times New Roman"/>
          <w:iCs/>
          <w:sz w:val="28"/>
          <w:szCs w:val="28"/>
        </w:rPr>
        <w:t xml:space="preserve"> </w:t>
      </w:r>
      <w:r>
        <w:rPr>
          <w:rFonts w:ascii="Times New Roman" w:cs="Times New Roman" w:eastAsia="Times New Roman" w:hAnsi="Times New Roman"/>
          <w:iCs/>
          <w:sz w:val="28"/>
          <w:szCs w:val="28"/>
        </w:rPr>
        <w:t>важнейших</w:t>
      </w:r>
      <w:r>
        <w:rPr>
          <w:rFonts w:ascii="Times New Roman" w:cs="Times New Roman" w:eastAsia="Times New Roman" w:hAnsi="Times New Roman"/>
          <w:iCs/>
          <w:sz w:val="28"/>
          <w:szCs w:val="28"/>
        </w:rPr>
        <w:t xml:space="preserve"> </w:t>
      </w:r>
      <w:r>
        <w:rPr>
          <w:rFonts w:ascii="Times New Roman" w:cs="Times New Roman" w:eastAsia="Times New Roman" w:hAnsi="Times New Roman"/>
          <w:iCs/>
          <w:sz w:val="28"/>
          <w:szCs w:val="28"/>
        </w:rPr>
        <w:t xml:space="preserve">задач </w:t>
      </w:r>
      <w:r>
        <w:rPr>
          <w:rFonts w:ascii="Times New Roman" w:cs="Times New Roman" w:eastAsia="Times New Roman" w:hAnsi="Times New Roman"/>
          <w:iCs/>
          <w:sz w:val="28"/>
          <w:szCs w:val="28"/>
        </w:rPr>
        <w:t>педагогов</w:t>
      </w:r>
      <w:r>
        <w:rPr>
          <w:rFonts w:ascii="Times New Roman" w:cs="Times New Roman" w:eastAsia="Times New Roman" w:hAnsi="Times New Roman"/>
          <w:iCs/>
          <w:sz w:val="28"/>
          <w:szCs w:val="28"/>
        </w:rPr>
        <w:t xml:space="preserve"> </w:t>
      </w:r>
      <w:r>
        <w:rPr>
          <w:rFonts w:ascii="Times New Roman" w:cs="Times New Roman" w:eastAsia="Times New Roman" w:hAnsi="Times New Roman"/>
          <w:iCs/>
          <w:sz w:val="28"/>
          <w:szCs w:val="28"/>
          <w:lang w:val="en-US"/>
        </w:rPr>
        <w:t>отделения</w:t>
      </w:r>
      <w:r>
        <w:rPr>
          <w:rFonts w:ascii="Times New Roman" w:cs="Times New Roman" w:eastAsia="Times New Roman" w:hAnsi="Times New Roman"/>
          <w:iCs/>
          <w:sz w:val="28"/>
          <w:szCs w:val="28"/>
        </w:rPr>
        <w:t xml:space="preserve"> </w:t>
      </w:r>
      <w:r>
        <w:rPr>
          <w:rFonts w:ascii="Times New Roman" w:cs="Times New Roman" w:eastAsia="Times New Roman" w:hAnsi="Times New Roman"/>
          <w:iCs/>
          <w:sz w:val="28"/>
          <w:szCs w:val="28"/>
        </w:rPr>
        <w:t>в</w:t>
      </w:r>
      <w:r>
        <w:rPr>
          <w:rFonts w:ascii="Times New Roman" w:cs="Times New Roman" w:eastAsia="Times New Roman" w:hAnsi="Times New Roman"/>
          <w:iCs/>
          <w:sz w:val="28"/>
          <w:szCs w:val="28"/>
        </w:rPr>
        <w:t xml:space="preserve"> </w:t>
      </w:r>
      <w:r>
        <w:rPr>
          <w:rFonts w:ascii="Times New Roman" w:cs="Times New Roman" w:eastAsia="Times New Roman" w:hAnsi="Times New Roman"/>
          <w:iCs/>
          <w:sz w:val="28"/>
          <w:szCs w:val="28"/>
        </w:rPr>
        <w:t>целом.</w:t>
      </w:r>
      <w:r>
        <w:rPr>
          <w:rFonts w:ascii="Times New Roman" w:cs="Times New Roman" w:eastAsia="Times New Roman" w:hAnsi="Times New Roman"/>
          <w:iCs/>
          <w:sz w:val="28"/>
          <w:szCs w:val="28"/>
        </w:rPr>
        <w:t xml:space="preserve"> </w:t>
      </w:r>
      <w:r>
        <w:rPr>
          <w:rFonts w:ascii="Times New Roman" w:cs="Times New Roman" w:eastAsia="Times New Roman" w:hAnsi="Times New Roman"/>
          <w:sz w:val="28"/>
          <w:szCs w:val="28"/>
        </w:rPr>
        <w:t>Это</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системный</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целенаправленный</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процесс</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взаимодействия</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val="en-US"/>
        </w:rPr>
        <w:t xml:space="preserve">как </w:t>
      </w:r>
      <w:r>
        <w:rPr>
          <w:rFonts w:ascii="Times New Roman" w:cs="Times New Roman" w:eastAsia="Times New Roman" w:hAnsi="Times New Roman"/>
          <w:sz w:val="28"/>
          <w:szCs w:val="28"/>
        </w:rPr>
        <w:t>администрации</w:t>
      </w:r>
      <w:r>
        <w:rPr>
          <w:rFonts w:ascii="Times New Roman" w:cs="Times New Roman" w:eastAsia="Times New Roman" w:hAnsi="Times New Roman"/>
          <w:sz w:val="28"/>
          <w:szCs w:val="28"/>
        </w:rPr>
        <w:t xml:space="preserve"> колледжа,</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педагогов</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с</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одной</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стороны,</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lang w:val="en-US"/>
        </w:rPr>
        <w:t xml:space="preserve">так </w:t>
      </w:r>
      <w:r>
        <w:rPr>
          <w:rFonts w:ascii="Times New Roman" w:cs="Times New Roman" w:eastAsia="Times New Roman" w:hAnsi="Times New Roman"/>
          <w:sz w:val="28"/>
          <w:szCs w:val="28"/>
        </w:rPr>
        <w:t>родителей</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и</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обучающихся</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с</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другой.</w:t>
      </w:r>
      <w:r>
        <w:rPr>
          <w:rFonts w:ascii="Times New Roman" w:cs="Times New Roman" w:eastAsia="Times New Roman" w:hAnsi="Times New Roman"/>
          <w:sz w:val="28"/>
          <w:szCs w:val="28"/>
        </w:rPr>
        <w:t xml:space="preserve"> </w:t>
      </w:r>
    </w:p>
    <w:p>
      <w:pPr>
        <w:pStyle w:val="style0"/>
        <w:spacing w:after="0" w:lineRule="auto" w:line="360"/>
        <w:ind w:right="-1" w:firstLine="851"/>
        <w:outlineLvl w:val="1"/>
        <w:rPr>
          <w:rFonts w:ascii="Times New Roman" w:cs="Times New Roman" w:eastAsia="Times New Roman" w:hAnsi="Times New Roman"/>
          <w:sz w:val="28"/>
          <w:szCs w:val="28"/>
        </w:rPr>
      </w:pPr>
      <w:r>
        <w:rPr>
          <w:rFonts w:ascii="Times New Roman" w:cs="Times New Roman" w:eastAsia="Times New Roman" w:hAnsi="Times New Roman"/>
          <w:iCs/>
          <w:sz w:val="28"/>
          <w:szCs w:val="28"/>
        </w:rPr>
        <w:t xml:space="preserve"> </w:t>
      </w:r>
      <w:r>
        <w:rPr>
          <w:rFonts w:ascii="Times New Roman" w:cs="Times New Roman" w:eastAsia="Times New Roman" w:hAnsi="Times New Roman"/>
          <w:iCs/>
          <w:sz w:val="28"/>
          <w:szCs w:val="28"/>
        </w:rPr>
        <w:t>Классны</w:t>
      </w:r>
      <w:r>
        <w:rPr>
          <w:rFonts w:ascii="Times New Roman" w:cs="Times New Roman" w:eastAsia="Times New Roman" w:hAnsi="Times New Roman"/>
          <w:iCs/>
          <w:sz w:val="28"/>
          <w:szCs w:val="28"/>
          <w:lang w:val="en-US"/>
        </w:rPr>
        <w:t>е</w:t>
      </w:r>
      <w:r>
        <w:rPr>
          <w:rFonts w:ascii="Times New Roman" w:cs="Times New Roman" w:eastAsia="Times New Roman" w:hAnsi="Times New Roman"/>
          <w:iCs/>
          <w:sz w:val="28"/>
          <w:szCs w:val="28"/>
        </w:rPr>
        <w:t xml:space="preserve"> </w:t>
      </w:r>
      <w:r>
        <w:rPr>
          <w:rFonts w:ascii="Times New Roman" w:cs="Times New Roman" w:eastAsia="Times New Roman" w:hAnsi="Times New Roman"/>
          <w:iCs/>
          <w:sz w:val="28"/>
          <w:szCs w:val="28"/>
        </w:rPr>
        <w:t>руководител</w:t>
      </w:r>
      <w:r>
        <w:rPr>
          <w:rFonts w:ascii="Times New Roman" w:cs="Times New Roman" w:eastAsia="Times New Roman" w:hAnsi="Times New Roman"/>
          <w:iCs/>
          <w:sz w:val="28"/>
          <w:szCs w:val="28"/>
          <w:lang w:val="en-US"/>
        </w:rPr>
        <w:t>и</w:t>
      </w:r>
      <w:r>
        <w:rPr>
          <w:rFonts w:ascii="Times New Roman" w:cs="Times New Roman" w:eastAsia="Times New Roman" w:hAnsi="Times New Roman"/>
          <w:iCs/>
          <w:sz w:val="28"/>
          <w:szCs w:val="28"/>
        </w:rPr>
        <w:t xml:space="preserve"> </w:t>
      </w:r>
      <w:r>
        <w:rPr>
          <w:rFonts w:ascii="Times New Roman" w:cs="Times New Roman" w:eastAsia="Times New Roman" w:hAnsi="Times New Roman"/>
          <w:iCs/>
          <w:sz w:val="28"/>
          <w:szCs w:val="28"/>
        </w:rPr>
        <w:t>групп</w:t>
      </w:r>
      <w:r>
        <w:rPr>
          <w:rFonts w:ascii="Times New Roman" w:cs="Times New Roman" w:eastAsia="Times New Roman" w:hAnsi="Times New Roman"/>
          <w:iCs/>
          <w:sz w:val="28"/>
          <w:szCs w:val="28"/>
          <w:lang w:val="en-US"/>
        </w:rPr>
        <w:t xml:space="preserve"> данного отделения заинтересованы</w:t>
      </w:r>
      <w:r>
        <w:rPr>
          <w:rFonts w:ascii="Times New Roman" w:cs="Times New Roman" w:eastAsia="Times New Roman" w:hAnsi="Times New Roman"/>
          <w:iCs/>
          <w:sz w:val="28"/>
          <w:szCs w:val="28"/>
        </w:rPr>
        <w:t>,</w:t>
      </w:r>
      <w:r>
        <w:rPr>
          <w:rFonts w:ascii="Times New Roman" w:cs="Times New Roman" w:eastAsia="Times New Roman" w:hAnsi="Times New Roman"/>
          <w:iCs/>
          <w:sz w:val="28"/>
          <w:szCs w:val="28"/>
        </w:rPr>
        <w:t xml:space="preserve"> </w:t>
      </w:r>
      <w:r>
        <w:rPr>
          <w:rFonts w:ascii="Times New Roman" w:cs="Times New Roman" w:eastAsia="Times New Roman" w:hAnsi="Times New Roman"/>
          <w:iCs/>
          <w:sz w:val="28"/>
          <w:szCs w:val="28"/>
        </w:rPr>
        <w:t>чтобы</w:t>
      </w:r>
      <w:r>
        <w:rPr>
          <w:rFonts w:ascii="Times New Roman" w:cs="Times New Roman" w:eastAsia="Times New Roman" w:hAnsi="Times New Roman"/>
          <w:iCs/>
          <w:sz w:val="28"/>
          <w:szCs w:val="28"/>
          <w:lang w:val="en-US"/>
        </w:rPr>
        <w:t xml:space="preserve"> на выпуске из колледжа</w:t>
      </w:r>
      <w:r>
        <w:rPr>
          <w:rFonts w:ascii="Times New Roman" w:cs="Times New Roman" w:eastAsia="Times New Roman" w:hAnsi="Times New Roman"/>
          <w:iCs/>
          <w:sz w:val="28"/>
          <w:szCs w:val="28"/>
        </w:rPr>
        <w:t xml:space="preserve"> </w:t>
      </w:r>
      <w:r>
        <w:rPr>
          <w:rFonts w:ascii="Times New Roman" w:cs="Times New Roman" w:eastAsia="Times New Roman" w:hAnsi="Times New Roman"/>
          <w:iCs/>
          <w:sz w:val="28"/>
          <w:szCs w:val="28"/>
        </w:rPr>
        <w:t>каждый</w:t>
      </w:r>
      <w:r>
        <w:rPr>
          <w:rFonts w:ascii="Times New Roman" w:cs="Times New Roman" w:eastAsia="Times New Roman" w:hAnsi="Times New Roman"/>
          <w:iCs/>
          <w:sz w:val="28"/>
          <w:szCs w:val="28"/>
        </w:rPr>
        <w:t xml:space="preserve"> </w:t>
      </w:r>
      <w:r>
        <w:rPr>
          <w:rFonts w:ascii="Times New Roman" w:cs="Times New Roman" w:eastAsia="Times New Roman" w:hAnsi="Times New Roman"/>
          <w:iCs/>
          <w:sz w:val="28"/>
          <w:szCs w:val="28"/>
        </w:rPr>
        <w:t>студент</w:t>
      </w:r>
      <w:r>
        <w:rPr>
          <w:rFonts w:ascii="Times New Roman" w:cs="Times New Roman" w:eastAsia="Times New Roman" w:hAnsi="Times New Roman"/>
          <w:iCs/>
          <w:sz w:val="28"/>
          <w:szCs w:val="28"/>
          <w:lang w:val="en-US"/>
        </w:rPr>
        <w:t xml:space="preserve"> сформировался</w:t>
      </w:r>
      <w:r>
        <w:rPr>
          <w:rFonts w:ascii="Times New Roman" w:cs="Times New Roman" w:eastAsia="Times New Roman" w:hAnsi="Times New Roman"/>
          <w:iCs/>
          <w:sz w:val="28"/>
          <w:szCs w:val="28"/>
        </w:rPr>
        <w:t xml:space="preserve"> </w:t>
      </w:r>
      <w:r>
        <w:rPr>
          <w:rFonts w:ascii="Times New Roman" w:cs="Times New Roman" w:eastAsia="Times New Roman" w:hAnsi="Times New Roman"/>
          <w:iCs/>
          <w:sz w:val="28"/>
          <w:szCs w:val="28"/>
          <w:lang w:val="en-US"/>
        </w:rPr>
        <w:t>не только как квалифицированный конкурентоспособный специалист, но и как гражданин с активной жизнеутверждающей позицией "Я - россиянин".</w:t>
      </w:r>
      <w:r>
        <w:rPr>
          <w:rFonts w:ascii="Times New Roman" w:cs="Times New Roman" w:eastAsia="Times New Roman" w:hAnsi="Times New Roman"/>
          <w:iCs/>
          <w:sz w:val="28"/>
          <w:szCs w:val="28"/>
        </w:rPr>
        <w:t xml:space="preserve"> Патриотизм</w:t>
      </w:r>
      <w:r>
        <w:rPr>
          <w:rFonts w:ascii="Times New Roman" w:cs="Times New Roman" w:eastAsia="Times New Roman" w:hAnsi="Times New Roman"/>
          <w:sz w:val="28"/>
          <w:szCs w:val="28"/>
        </w:rPr>
        <w:t xml:space="preserve"> - любовь к Отечеству, к родной земле, к своей культурной среде [1].</w:t>
      </w:r>
      <w:r>
        <w:rPr>
          <w:rFonts w:ascii="Times New Roman" w:cs="Times New Roman" w:eastAsia="Times New Roman" w:hAnsi="Times New Roman"/>
          <w:sz w:val="28"/>
          <w:szCs w:val="28"/>
          <w:lang w:val="en-US"/>
        </w:rPr>
        <w:t xml:space="preserve"> Общая тенденция внеклассных</w:t>
      </w:r>
      <w:r>
        <w:rPr>
          <w:rFonts w:ascii="Times New Roman" w:cs="Times New Roman" w:eastAsia="Times New Roman" w:hAnsi="Times New Roman"/>
          <w:sz w:val="28"/>
          <w:szCs w:val="28"/>
        </w:rPr>
        <w:t xml:space="preserve"> мероприяти</w:t>
      </w:r>
      <w:r>
        <w:rPr>
          <w:rFonts w:ascii="Times New Roman" w:cs="Times New Roman" w:eastAsia="Times New Roman" w:hAnsi="Times New Roman"/>
          <w:sz w:val="28"/>
          <w:szCs w:val="28"/>
          <w:lang w:val="en-US"/>
        </w:rPr>
        <w:t>й - привитие</w:t>
      </w:r>
      <w:r>
        <w:rPr>
          <w:rFonts w:ascii="Times New Roman" w:cs="Times New Roman" w:eastAsia="Times New Roman" w:hAnsi="Times New Roman"/>
          <w:sz w:val="28"/>
          <w:szCs w:val="28"/>
        </w:rPr>
        <w:t xml:space="preserve"> осознания обучающимся исторических ценностей страны, развитие чувства гордости за свою Отчизну</w:t>
      </w:r>
      <w:r>
        <w:rPr>
          <w:rFonts w:ascii="Times New Roman" w:cs="Times New Roman" w:eastAsia="Times New Roman" w:hAnsi="Times New Roman"/>
          <w:sz w:val="28"/>
          <w:szCs w:val="28"/>
          <w:lang w:val="en-US"/>
        </w:rPr>
        <w:t>.</w:t>
      </w:r>
    </w:p>
    <w:p>
      <w:pPr>
        <w:pStyle w:val="style0"/>
        <w:spacing w:after="0" w:lineRule="auto" w:line="360"/>
        <w:ind w:right="-1" w:firstLine="851"/>
        <w:rPr>
          <w:rFonts w:ascii="Times New Roman" w:cs="Times New Roman" w:eastAsia="Times New Roman" w:hAnsi="Times New Roman"/>
          <w:sz w:val="28"/>
          <w:szCs w:val="28"/>
        </w:rPr>
      </w:pPr>
      <w:r>
        <w:rPr>
          <w:rFonts w:ascii="Times New Roman" w:cs="Times New Roman" w:eastAsia="Times New Roman" w:hAnsi="Times New Roman"/>
          <w:iCs/>
          <w:sz w:val="28"/>
          <w:szCs w:val="28"/>
          <w:lang w:val="en-US"/>
        </w:rPr>
        <w:t>Воспитательная работа на отделении обогащанена материалом</w:t>
      </w:r>
      <w:r>
        <w:rPr>
          <w:rFonts w:ascii="Times New Roman" w:cs="Times New Roman" w:eastAsia="Times New Roman" w:hAnsi="Times New Roman"/>
          <w:iCs/>
          <w:sz w:val="28"/>
          <w:szCs w:val="28"/>
        </w:rPr>
        <w:t xml:space="preserve"> </w:t>
      </w:r>
      <w:r>
        <w:rPr>
          <w:rFonts w:ascii="Times New Roman" w:cs="Times New Roman" w:eastAsia="Times New Roman" w:hAnsi="Times New Roman"/>
          <w:iCs/>
          <w:sz w:val="28"/>
          <w:szCs w:val="28"/>
        </w:rPr>
        <w:t>краеведческого</w:t>
      </w:r>
      <w:r>
        <w:rPr>
          <w:rFonts w:ascii="Times New Roman" w:cs="Times New Roman" w:eastAsia="Times New Roman" w:hAnsi="Times New Roman"/>
          <w:iCs/>
          <w:sz w:val="28"/>
          <w:szCs w:val="28"/>
        </w:rPr>
        <w:t xml:space="preserve"> </w:t>
      </w:r>
      <w:r>
        <w:rPr>
          <w:rFonts w:ascii="Times New Roman" w:cs="Times New Roman" w:eastAsia="Times New Roman" w:hAnsi="Times New Roman"/>
          <w:iCs/>
          <w:sz w:val="28"/>
          <w:szCs w:val="28"/>
        </w:rPr>
        <w:t>характера,</w:t>
      </w:r>
      <w:r>
        <w:rPr>
          <w:rFonts w:ascii="Times New Roman" w:cs="Times New Roman" w:eastAsia="Times New Roman" w:hAnsi="Times New Roman"/>
          <w:iCs/>
          <w:sz w:val="28"/>
          <w:szCs w:val="28"/>
        </w:rPr>
        <w:t xml:space="preserve"> </w:t>
      </w:r>
      <w:r>
        <w:rPr>
          <w:rFonts w:ascii="Times New Roman" w:cs="Times New Roman" w:eastAsia="Times New Roman" w:hAnsi="Times New Roman"/>
          <w:iCs/>
          <w:sz w:val="28"/>
          <w:szCs w:val="28"/>
        </w:rPr>
        <w:t>так</w:t>
      </w:r>
      <w:r>
        <w:rPr>
          <w:rFonts w:ascii="Times New Roman" w:cs="Times New Roman" w:eastAsia="Times New Roman" w:hAnsi="Times New Roman"/>
          <w:iCs/>
          <w:sz w:val="28"/>
          <w:szCs w:val="28"/>
        </w:rPr>
        <w:t xml:space="preserve"> </w:t>
      </w:r>
      <w:r>
        <w:rPr>
          <w:rFonts w:ascii="Times New Roman" w:cs="Times New Roman" w:eastAsia="Times New Roman" w:hAnsi="Times New Roman"/>
          <w:iCs/>
          <w:sz w:val="28"/>
          <w:szCs w:val="28"/>
        </w:rPr>
        <w:t>как</w:t>
      </w:r>
      <w:r>
        <w:rPr>
          <w:rFonts w:ascii="Times New Roman" w:cs="Times New Roman" w:eastAsia="Times New Roman" w:hAnsi="Times New Roman"/>
          <w:iCs/>
          <w:sz w:val="28"/>
          <w:szCs w:val="28"/>
        </w:rPr>
        <w:t xml:space="preserve"> </w:t>
      </w:r>
      <w:r>
        <w:rPr>
          <w:rFonts w:ascii="Times New Roman" w:cs="Times New Roman" w:eastAsia="Times New Roman" w:hAnsi="Times New Roman"/>
          <w:iCs/>
          <w:sz w:val="28"/>
          <w:szCs w:val="28"/>
        </w:rPr>
        <w:t>счита</w:t>
      </w:r>
      <w:r>
        <w:rPr>
          <w:rFonts w:ascii="Times New Roman" w:cs="Times New Roman" w:eastAsia="Times New Roman" w:hAnsi="Times New Roman"/>
          <w:iCs/>
          <w:sz w:val="28"/>
          <w:szCs w:val="28"/>
          <w:lang w:val="en-US"/>
        </w:rPr>
        <w:t>ется, что</w:t>
      </w:r>
      <w:r>
        <w:rPr>
          <w:rFonts w:ascii="Times New Roman" w:cs="Times New Roman" w:eastAsia="Times New Roman" w:hAnsi="Times New Roman"/>
          <w:iCs/>
          <w:sz w:val="28"/>
          <w:szCs w:val="28"/>
        </w:rPr>
        <w:t xml:space="preserve"> </w:t>
      </w:r>
      <w:r>
        <w:rPr>
          <w:rFonts w:ascii="Times New Roman" w:cs="Times New Roman" w:eastAsia="Times New Roman" w:hAnsi="Times New Roman"/>
          <w:iCs/>
          <w:sz w:val="28"/>
          <w:szCs w:val="28"/>
        </w:rPr>
        <w:t>краеведение</w:t>
      </w:r>
      <w:r>
        <w:rPr>
          <w:rFonts w:ascii="Times New Roman" w:cs="Times New Roman" w:eastAsia="Times New Roman" w:hAnsi="Times New Roman"/>
          <w:iCs/>
          <w:sz w:val="28"/>
          <w:szCs w:val="28"/>
          <w:lang w:val="en-US"/>
        </w:rPr>
        <w:t xml:space="preserve"> - это</w:t>
      </w:r>
      <w:r>
        <w:rPr>
          <w:rFonts w:ascii="Times New Roman" w:cs="Times New Roman" w:eastAsia="Times New Roman" w:hAnsi="Times New Roman"/>
          <w:iCs/>
          <w:sz w:val="28"/>
          <w:szCs w:val="28"/>
        </w:rPr>
        <w:t xml:space="preserve"> </w:t>
      </w:r>
      <w:r>
        <w:rPr>
          <w:rFonts w:ascii="Times New Roman" w:cs="Times New Roman" w:eastAsia="Times New Roman" w:hAnsi="Times New Roman"/>
          <w:iCs/>
          <w:sz w:val="28"/>
          <w:szCs w:val="28"/>
        </w:rPr>
        <w:t>одн</w:t>
      </w:r>
      <w:r>
        <w:rPr>
          <w:rFonts w:ascii="Times New Roman" w:cs="Times New Roman" w:eastAsia="Times New Roman" w:hAnsi="Times New Roman"/>
          <w:iCs/>
          <w:sz w:val="28"/>
          <w:szCs w:val="28"/>
          <w:lang w:val="en-US"/>
        </w:rPr>
        <w:t>о из</w:t>
      </w:r>
      <w:r>
        <w:rPr>
          <w:rFonts w:ascii="Times New Roman" w:cs="Times New Roman" w:eastAsia="Times New Roman" w:hAnsi="Times New Roman"/>
          <w:iCs/>
          <w:sz w:val="28"/>
          <w:szCs w:val="28"/>
        </w:rPr>
        <w:t xml:space="preserve"> </w:t>
      </w:r>
      <w:r>
        <w:rPr>
          <w:rFonts w:ascii="Times New Roman" w:cs="Times New Roman" w:eastAsia="Times New Roman" w:hAnsi="Times New Roman"/>
          <w:iCs/>
          <w:sz w:val="28"/>
          <w:szCs w:val="28"/>
        </w:rPr>
        <w:t>средств</w:t>
      </w:r>
      <w:r>
        <w:rPr>
          <w:rFonts w:ascii="Times New Roman" w:cs="Times New Roman" w:eastAsia="Times New Roman" w:hAnsi="Times New Roman"/>
          <w:iCs/>
          <w:sz w:val="28"/>
          <w:szCs w:val="28"/>
        </w:rPr>
        <w:t xml:space="preserve"> </w:t>
      </w:r>
      <w:r>
        <w:rPr>
          <w:rFonts w:ascii="Times New Roman" w:cs="Times New Roman" w:eastAsia="Times New Roman" w:hAnsi="Times New Roman"/>
          <w:iCs/>
          <w:sz w:val="28"/>
          <w:szCs w:val="28"/>
        </w:rPr>
        <w:t>воспитания</w:t>
      </w:r>
      <w:r>
        <w:rPr>
          <w:rFonts w:ascii="Times New Roman" w:cs="Times New Roman" w:eastAsia="Times New Roman" w:hAnsi="Times New Roman"/>
          <w:iCs/>
          <w:sz w:val="28"/>
          <w:szCs w:val="28"/>
        </w:rPr>
        <w:t xml:space="preserve"> </w:t>
      </w:r>
      <w:r>
        <w:rPr>
          <w:rFonts w:ascii="Times New Roman" w:cs="Times New Roman" w:eastAsia="Times New Roman" w:hAnsi="Times New Roman"/>
          <w:iCs/>
          <w:sz w:val="28"/>
          <w:szCs w:val="28"/>
          <w:lang w:val="en-US"/>
        </w:rPr>
        <w:t>гражданина-</w:t>
      </w:r>
      <w:r>
        <w:rPr>
          <w:rFonts w:ascii="Times New Roman" w:cs="Times New Roman" w:eastAsia="Times New Roman" w:hAnsi="Times New Roman"/>
          <w:iCs/>
          <w:sz w:val="28"/>
          <w:szCs w:val="28"/>
        </w:rPr>
        <w:t>патрио</w:t>
      </w:r>
      <w:r>
        <w:rPr>
          <w:rFonts w:ascii="Times New Roman" w:cs="Times New Roman" w:eastAsia="Times New Roman" w:hAnsi="Times New Roman"/>
          <w:iCs/>
          <w:sz w:val="28"/>
          <w:szCs w:val="28"/>
          <w:lang w:val="en-US"/>
        </w:rPr>
        <w:t>та своей малой родины</w:t>
      </w:r>
      <w:r>
        <w:rPr>
          <w:rFonts w:ascii="Times New Roman" w:cs="Times New Roman" w:eastAsia="Times New Roman" w:hAnsi="Times New Roman"/>
          <w:iCs/>
          <w:sz w:val="28"/>
          <w:szCs w:val="28"/>
        </w:rPr>
        <w:t>.</w:t>
      </w:r>
      <w:r>
        <w:rPr>
          <w:rFonts w:ascii="Times New Roman" w:cs="Times New Roman" w:eastAsia="Times New Roman" w:hAnsi="Times New Roman"/>
          <w:iCs/>
          <w:sz w:val="28"/>
          <w:szCs w:val="28"/>
        </w:rPr>
        <w:t xml:space="preserve"> </w:t>
      </w:r>
      <w:r>
        <w:rPr>
          <w:rFonts w:ascii="Times New Roman" w:cs="Times New Roman" w:eastAsia="Times New Roman" w:hAnsi="Times New Roman"/>
          <w:iCs/>
          <w:sz w:val="28"/>
          <w:szCs w:val="28"/>
        </w:rPr>
        <w:t>Знание</w:t>
      </w:r>
      <w:r>
        <w:rPr>
          <w:rFonts w:ascii="Times New Roman" w:cs="Times New Roman" w:eastAsia="Times New Roman" w:hAnsi="Times New Roman"/>
          <w:iCs/>
          <w:sz w:val="28"/>
          <w:szCs w:val="28"/>
        </w:rPr>
        <w:t xml:space="preserve"> </w:t>
      </w:r>
      <w:r>
        <w:rPr>
          <w:rFonts w:ascii="Times New Roman" w:cs="Times New Roman" w:eastAsia="Times New Roman" w:hAnsi="Times New Roman"/>
          <w:iCs/>
          <w:sz w:val="28"/>
          <w:szCs w:val="28"/>
        </w:rPr>
        <w:t>истории своего</w:t>
      </w:r>
      <w:r>
        <w:rPr>
          <w:rFonts w:ascii="Times New Roman" w:cs="Times New Roman" w:eastAsia="Times New Roman" w:hAnsi="Times New Roman"/>
          <w:iCs/>
          <w:sz w:val="28"/>
          <w:szCs w:val="28"/>
        </w:rPr>
        <w:t xml:space="preserve"> </w:t>
      </w:r>
      <w:r>
        <w:rPr>
          <w:rFonts w:ascii="Times New Roman" w:cs="Times New Roman" w:eastAsia="Times New Roman" w:hAnsi="Times New Roman"/>
          <w:iCs/>
          <w:sz w:val="28"/>
          <w:szCs w:val="28"/>
        </w:rPr>
        <w:t>края,</w:t>
      </w:r>
      <w:r>
        <w:rPr>
          <w:rFonts w:ascii="Times New Roman" w:cs="Times New Roman" w:eastAsia="Times New Roman" w:hAnsi="Times New Roman"/>
          <w:iCs/>
          <w:sz w:val="28"/>
          <w:szCs w:val="28"/>
        </w:rPr>
        <w:t xml:space="preserve"> </w:t>
      </w:r>
      <w:r>
        <w:rPr>
          <w:rFonts w:ascii="Times New Roman" w:cs="Times New Roman" w:eastAsia="Times New Roman" w:hAnsi="Times New Roman"/>
          <w:iCs/>
          <w:sz w:val="28"/>
          <w:szCs w:val="28"/>
        </w:rPr>
        <w:t xml:space="preserve">традиций </w:t>
      </w:r>
      <w:r>
        <w:rPr>
          <w:rFonts w:ascii="Times New Roman" w:cs="Times New Roman" w:eastAsia="Times New Roman" w:hAnsi="Times New Roman"/>
          <w:iCs/>
          <w:sz w:val="28"/>
          <w:szCs w:val="28"/>
        </w:rPr>
        <w:t>-</w:t>
      </w:r>
      <w:r>
        <w:rPr>
          <w:rFonts w:ascii="Times New Roman" w:cs="Times New Roman" w:eastAsia="Times New Roman" w:hAnsi="Times New Roman"/>
          <w:iCs/>
          <w:sz w:val="28"/>
          <w:szCs w:val="28"/>
        </w:rPr>
        <w:t xml:space="preserve"> </w:t>
      </w:r>
      <w:r>
        <w:rPr>
          <w:rFonts w:ascii="Times New Roman" w:cs="Times New Roman" w:eastAsia="Times New Roman" w:hAnsi="Times New Roman"/>
          <w:iCs/>
          <w:sz w:val="28"/>
          <w:szCs w:val="28"/>
        </w:rPr>
        <w:t>это</w:t>
      </w:r>
      <w:r>
        <w:rPr>
          <w:rFonts w:ascii="Times New Roman" w:cs="Times New Roman" w:eastAsia="Times New Roman" w:hAnsi="Times New Roman"/>
          <w:iCs/>
          <w:sz w:val="28"/>
          <w:szCs w:val="28"/>
        </w:rPr>
        <w:t xml:space="preserve"> </w:t>
      </w:r>
      <w:r>
        <w:rPr>
          <w:rFonts w:ascii="Times New Roman" w:cs="Times New Roman" w:eastAsia="Times New Roman" w:hAnsi="Times New Roman"/>
          <w:iCs/>
          <w:sz w:val="28"/>
          <w:szCs w:val="28"/>
        </w:rPr>
        <w:t>один</w:t>
      </w:r>
      <w:r>
        <w:rPr>
          <w:rFonts w:ascii="Times New Roman" w:cs="Times New Roman" w:eastAsia="Times New Roman" w:hAnsi="Times New Roman"/>
          <w:iCs/>
          <w:sz w:val="28"/>
          <w:szCs w:val="28"/>
        </w:rPr>
        <w:t xml:space="preserve"> </w:t>
      </w:r>
      <w:r>
        <w:rPr>
          <w:rFonts w:ascii="Times New Roman" w:cs="Times New Roman" w:eastAsia="Times New Roman" w:hAnsi="Times New Roman"/>
          <w:iCs/>
          <w:sz w:val="28"/>
          <w:szCs w:val="28"/>
        </w:rPr>
        <w:t>из</w:t>
      </w:r>
      <w:r>
        <w:rPr>
          <w:rFonts w:ascii="Times New Roman" w:cs="Times New Roman" w:eastAsia="Times New Roman" w:hAnsi="Times New Roman"/>
          <w:iCs/>
          <w:sz w:val="28"/>
          <w:szCs w:val="28"/>
        </w:rPr>
        <w:t xml:space="preserve"> </w:t>
      </w:r>
      <w:r>
        <w:rPr>
          <w:rFonts w:ascii="Times New Roman" w:cs="Times New Roman" w:eastAsia="Times New Roman" w:hAnsi="Times New Roman"/>
          <w:iCs/>
          <w:sz w:val="28"/>
          <w:szCs w:val="28"/>
        </w:rPr>
        <w:t>процессов</w:t>
      </w:r>
      <w:r>
        <w:rPr>
          <w:rFonts w:ascii="Times New Roman" w:cs="Times New Roman" w:eastAsia="Times New Roman" w:hAnsi="Times New Roman"/>
          <w:iCs/>
          <w:sz w:val="28"/>
          <w:szCs w:val="28"/>
        </w:rPr>
        <w:t xml:space="preserve"> </w:t>
      </w:r>
      <w:r>
        <w:rPr>
          <w:rFonts w:ascii="Times New Roman" w:cs="Times New Roman" w:eastAsia="Times New Roman" w:hAnsi="Times New Roman"/>
          <w:iCs/>
          <w:sz w:val="28"/>
          <w:szCs w:val="28"/>
        </w:rPr>
        <w:t xml:space="preserve">осознания </w:t>
      </w:r>
      <w:r>
        <w:rPr>
          <w:rFonts w:ascii="Times New Roman" w:cs="Times New Roman" w:eastAsia="Times New Roman" w:hAnsi="Times New Roman"/>
          <w:iCs/>
          <w:sz w:val="28"/>
          <w:szCs w:val="28"/>
        </w:rPr>
        <w:t>своего</w:t>
      </w:r>
      <w:r>
        <w:rPr>
          <w:rFonts w:ascii="Times New Roman" w:cs="Times New Roman" w:eastAsia="Times New Roman" w:hAnsi="Times New Roman"/>
          <w:iCs/>
          <w:sz w:val="28"/>
          <w:szCs w:val="28"/>
        </w:rPr>
        <w:t xml:space="preserve"> </w:t>
      </w:r>
      <w:r>
        <w:rPr>
          <w:rFonts w:ascii="Times New Roman" w:cs="Times New Roman" w:eastAsia="Times New Roman" w:hAnsi="Times New Roman"/>
          <w:iCs/>
          <w:sz w:val="28"/>
          <w:szCs w:val="28"/>
        </w:rPr>
        <w:t>предназначения</w:t>
      </w:r>
      <w:r>
        <w:rPr>
          <w:rFonts w:ascii="Times New Roman" w:cs="Times New Roman" w:eastAsia="Times New Roman" w:hAnsi="Times New Roman"/>
          <w:iCs/>
          <w:sz w:val="28"/>
          <w:szCs w:val="28"/>
        </w:rPr>
        <w:t xml:space="preserve"> </w:t>
      </w:r>
      <w:r>
        <w:rPr>
          <w:rFonts w:ascii="Times New Roman" w:cs="Times New Roman" w:eastAsia="Times New Roman" w:hAnsi="Times New Roman"/>
          <w:iCs/>
          <w:sz w:val="28"/>
          <w:szCs w:val="28"/>
        </w:rPr>
        <w:t>в</w:t>
      </w:r>
      <w:r>
        <w:rPr>
          <w:rFonts w:ascii="Times New Roman" w:cs="Times New Roman" w:eastAsia="Times New Roman" w:hAnsi="Times New Roman"/>
          <w:iCs/>
          <w:sz w:val="28"/>
          <w:szCs w:val="28"/>
        </w:rPr>
        <w:t xml:space="preserve"> </w:t>
      </w:r>
      <w:r>
        <w:rPr>
          <w:rFonts w:ascii="Times New Roman" w:cs="Times New Roman" w:eastAsia="Times New Roman" w:hAnsi="Times New Roman"/>
          <w:iCs/>
          <w:sz w:val="28"/>
          <w:szCs w:val="28"/>
        </w:rPr>
        <w:t>жизни.</w:t>
      </w:r>
      <w:r>
        <w:rPr>
          <w:rFonts w:ascii="Times New Roman" w:cs="Times New Roman" w:eastAsia="Times New Roman" w:hAnsi="Times New Roman"/>
          <w:iCs/>
          <w:sz w:val="28"/>
          <w:szCs w:val="28"/>
          <w:lang w:val="en-US"/>
        </w:rPr>
        <w:t xml:space="preserve"> В</w:t>
      </w:r>
      <w:r>
        <w:rPr>
          <w:rFonts w:ascii="Times New Roman" w:cs="Times New Roman" w:eastAsia="Times New Roman" w:hAnsi="Times New Roman"/>
          <w:sz w:val="28"/>
          <w:szCs w:val="28"/>
        </w:rPr>
        <w:t xml:space="preserve"> условиях некоторого кризиса духовных ценностей у молодежи</w:t>
      </w:r>
      <w:r>
        <w:rPr>
          <w:rFonts w:ascii="Times New Roman" w:cs="Times New Roman" w:eastAsia="Times New Roman" w:hAnsi="Times New Roman"/>
          <w:sz w:val="28"/>
          <w:szCs w:val="28"/>
          <w:lang w:val="en-US"/>
        </w:rPr>
        <w:t xml:space="preserve"> необходимо</w:t>
      </w:r>
      <w:r>
        <w:rPr>
          <w:rFonts w:ascii="Times New Roman" w:cs="Times New Roman" w:eastAsia="Times New Roman" w:hAnsi="Times New Roman"/>
          <w:sz w:val="28"/>
          <w:szCs w:val="28"/>
        </w:rPr>
        <w:t xml:space="preserve"> научить студентов</w:t>
      </w:r>
      <w:r>
        <w:rPr>
          <w:rFonts w:ascii="Times New Roman" w:cs="Times New Roman" w:eastAsia="Times New Roman" w:hAnsi="Times New Roman"/>
          <w:sz w:val="28"/>
          <w:szCs w:val="28"/>
          <w:lang w:val="en-US"/>
        </w:rPr>
        <w:t xml:space="preserve"> осознанно соотносить</w:t>
      </w: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свои интересы с интересами окружающих людей</w:t>
      </w:r>
      <w:r>
        <w:rPr>
          <w:rFonts w:ascii="Times New Roman" w:cs="Times New Roman" w:eastAsia="Times New Roman" w:hAnsi="Times New Roman"/>
          <w:sz w:val="28"/>
          <w:szCs w:val="28"/>
          <w:lang w:val="en-US"/>
        </w:rPr>
        <w:t xml:space="preserve"> и общества в целом.</w:t>
      </w:r>
    </w:p>
    <w:p>
      <w:pPr>
        <w:pStyle w:val="style0"/>
        <w:spacing w:after="0" w:lineRule="auto" w:line="360"/>
        <w:ind w:right="-1" w:firstLine="851"/>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Анализ результатов анкетирования обучающихся </w:t>
      </w:r>
      <w:r>
        <w:rPr>
          <w:rFonts w:ascii="Times New Roman" w:cs="Times New Roman" w:eastAsia="Times New Roman" w:hAnsi="Times New Roman"/>
          <w:sz w:val="28"/>
          <w:szCs w:val="28"/>
          <w:lang w:val="en-US"/>
        </w:rPr>
        <w:t>отделения</w:t>
      </w:r>
      <w:r>
        <w:rPr>
          <w:rFonts w:ascii="Times New Roman" w:cs="Times New Roman" w:eastAsia="Times New Roman" w:hAnsi="Times New Roman"/>
          <w:sz w:val="28"/>
          <w:szCs w:val="28"/>
        </w:rPr>
        <w:t xml:space="preserve"> при поступлении в колледж показал, что </w:t>
      </w:r>
      <w:r>
        <w:rPr>
          <w:rFonts w:ascii="Times New Roman" w:cs="Times New Roman" w:eastAsia="Times New Roman" w:hAnsi="Times New Roman"/>
          <w:sz w:val="28"/>
          <w:szCs w:val="28"/>
          <w:lang w:val="en-US"/>
        </w:rPr>
        <w:t>около</w:t>
      </w:r>
      <w:r>
        <w:rPr>
          <w:rFonts w:ascii="Times New Roman" w:cs="Times New Roman" w:eastAsia="Times New Roman" w:hAnsi="Times New Roman"/>
          <w:sz w:val="28"/>
          <w:szCs w:val="28"/>
        </w:rPr>
        <w:t xml:space="preserve"> 20 %</w:t>
      </w:r>
      <w:r>
        <w:rPr>
          <w:rFonts w:ascii="Times New Roman" w:cs="Times New Roman" w:eastAsia="Times New Roman" w:hAnsi="Times New Roman"/>
          <w:sz w:val="28"/>
          <w:szCs w:val="28"/>
          <w:lang w:val="en-US"/>
        </w:rPr>
        <w:t xml:space="preserve"> опрашиваемых</w:t>
      </w:r>
      <w:r>
        <w:rPr>
          <w:rFonts w:ascii="Times New Roman" w:cs="Times New Roman" w:eastAsia="Times New Roman" w:hAnsi="Times New Roman"/>
          <w:sz w:val="28"/>
          <w:szCs w:val="28"/>
        </w:rPr>
        <w:t xml:space="preserve"> не имеют четкого представления о патриотизме.</w:t>
      </w:r>
      <w:r>
        <w:rPr>
          <w:rFonts w:ascii="Times New Roman" w:cs="Times New Roman" w:hAnsi="Times New Roman"/>
          <w:sz w:val="28"/>
          <w:szCs w:val="28"/>
        </w:rPr>
        <w:t xml:space="preserve"> Поиск</w:t>
      </w:r>
      <w:r>
        <w:rPr>
          <w:rFonts w:ascii="Times New Roman" w:cs="Times New Roman" w:hAnsi="Times New Roman"/>
          <w:sz w:val="28"/>
          <w:szCs w:val="28"/>
        </w:rPr>
        <w:t xml:space="preserve"> </w:t>
      </w:r>
      <w:r>
        <w:rPr>
          <w:rFonts w:ascii="Times New Roman" w:cs="Times New Roman" w:eastAsia="Times New Roman" w:hAnsi="Times New Roman"/>
          <w:sz w:val="28"/>
          <w:szCs w:val="28"/>
        </w:rPr>
        <w:t xml:space="preserve">путей решения данной проблемы </w:t>
      </w:r>
      <w:r>
        <w:rPr>
          <w:rFonts w:ascii="Times New Roman" w:cs="Times New Roman" w:eastAsia="Times New Roman" w:hAnsi="Times New Roman"/>
          <w:sz w:val="28"/>
          <w:szCs w:val="28"/>
          <w:lang w:val="en-US"/>
        </w:rPr>
        <w:t>способствовал</w:t>
      </w:r>
      <w:r>
        <w:rPr>
          <w:rFonts w:ascii="Times New Roman" w:cs="Times New Roman" w:eastAsia="Times New Roman" w:hAnsi="Times New Roman"/>
          <w:sz w:val="28"/>
          <w:szCs w:val="28"/>
        </w:rPr>
        <w:t xml:space="preserve"> необходимости задействовать студентов в различных внеучебных мероприятиях гражданско-патриотической направленности, что крайне необходимо для становления мировоззрения студентов.</w:t>
      </w:r>
    </w:p>
    <w:p>
      <w:pPr>
        <w:pStyle w:val="style0"/>
        <w:spacing w:after="0" w:lineRule="auto" w:line="360"/>
        <w:ind w:right="-1" w:firstLine="851"/>
        <w:rPr>
          <w:rFonts w:ascii="Times New Roman" w:cs="Times New Roman" w:hAnsi="Times New Roman"/>
          <w:sz w:val="28"/>
          <w:szCs w:val="28"/>
        </w:rPr>
      </w:pPr>
      <w:r>
        <w:rPr>
          <w:rFonts w:ascii="Times New Roman" w:cs="Times New Roman" w:eastAsia="Times New Roman" w:hAnsi="Times New Roman"/>
          <w:sz w:val="28"/>
          <w:szCs w:val="28"/>
        </w:rPr>
        <w:t>Патриотическое воспитание - это целенаправленная деятельность по формированию духовно развитой личности, чувства верности и любви к своему Отечеству, народу, высокого уровня гражданственности, готовности к выполнению конституционного долга [2].</w:t>
      </w:r>
    </w:p>
    <w:p>
      <w:pPr>
        <w:pStyle w:val="style0"/>
        <w:spacing w:after="0" w:lineRule="auto" w:line="360"/>
        <w:ind w:right="-1" w:firstLine="851"/>
        <w:rPr>
          <w:rFonts w:ascii="Times New Roman" w:cs="Times New Roman" w:eastAsia="Times New Roman" w:hAnsi="Times New Roman"/>
          <w:sz w:val="28"/>
          <w:szCs w:val="28"/>
        </w:rPr>
      </w:pPr>
      <w:r>
        <w:rPr>
          <w:rFonts w:ascii="Times New Roman" w:cs="Times New Roman" w:eastAsia="Times New Roman" w:hAnsi="Times New Roman"/>
          <w:sz w:val="28"/>
          <w:szCs w:val="28"/>
        </w:rPr>
        <w:t>Направления реализации мероприяти</w:t>
      </w:r>
      <w:r>
        <w:rPr>
          <w:rFonts w:cs="Times New Roman" w:eastAsia="Times New Roman" w:hAnsi="Times New Roman"/>
          <w:sz w:val="28"/>
          <w:szCs w:val="28"/>
          <w:lang w:val="en-US"/>
        </w:rPr>
        <w:t>й</w:t>
      </w:r>
      <w:r>
        <w:rPr>
          <w:rFonts w:ascii="Times New Roman" w:cs="Times New Roman" w:eastAsia="Times New Roman" w:hAnsi="Times New Roman"/>
          <w:sz w:val="28"/>
          <w:szCs w:val="28"/>
        </w:rPr>
        <w:t xml:space="preserve"> с участием студентов </w:t>
      </w:r>
      <w:r>
        <w:rPr>
          <w:rFonts w:cs="Times New Roman" w:eastAsia="Times New Roman" w:hAnsi="Times New Roman"/>
          <w:sz w:val="28"/>
          <w:szCs w:val="28"/>
          <w:lang w:val="en-US"/>
        </w:rPr>
        <w:t>Отделения Информационных технологий и Автоматизации:</w:t>
      </w:r>
    </w:p>
    <w:p>
      <w:pPr>
        <w:pStyle w:val="style0"/>
        <w:numPr>
          <w:ilvl w:val="0"/>
          <w:numId w:val="0"/>
        </w:numPr>
        <w:spacing w:after="0" w:lineRule="auto" w:line="360"/>
        <w:ind w:right="-1"/>
        <w:rPr>
          <w:rFonts w:ascii="Times New Roman" w:cs="Times New Roman" w:eastAsia="Times New Roman" w:hAnsi="Times New Roman"/>
          <w:b/>
          <w:sz w:val="28"/>
          <w:szCs w:val="28"/>
        </w:rPr>
      </w:pPr>
      <w:r>
        <w:rPr>
          <w:rFonts w:ascii="Times New Roman" w:cs="Times New Roman" w:hAnsi="Times New Roman"/>
          <w:sz w:val="28"/>
          <w:szCs w:val="28"/>
          <w:lang w:val="en-US"/>
        </w:rPr>
        <w:t xml:space="preserve">            - доблестные страницы героического наследия страны: Вахта</w:t>
      </w:r>
      <w:r>
        <w:rPr>
          <w:rFonts w:ascii="Times New Roman" w:cs="Times New Roman" w:hAnsi="Times New Roman"/>
          <w:sz w:val="28"/>
          <w:szCs w:val="28"/>
        </w:rPr>
        <w:t xml:space="preserve"> памяти у Вечного огня,</w:t>
      </w:r>
      <w:r>
        <w:rPr>
          <w:rFonts w:ascii="Times New Roman" w:cs="Times New Roman" w:hAnsi="Times New Roman"/>
          <w:sz w:val="28"/>
          <w:szCs w:val="28"/>
          <w:lang w:val="en-US"/>
        </w:rPr>
        <w:t xml:space="preserve"> Акция</w:t>
      </w:r>
      <w:r>
        <w:rPr>
          <w:rFonts w:ascii="Times New Roman" w:cs="Times New Roman" w:hAnsi="Times New Roman"/>
          <w:sz w:val="28"/>
          <w:szCs w:val="28"/>
        </w:rPr>
        <w:t xml:space="preserve"> «Подарок  солдату»</w:t>
      </w:r>
      <w:r>
        <w:rPr>
          <w:rFonts w:ascii="Times New Roman" w:cs="Times New Roman" w:hAnsi="Times New Roman"/>
          <w:sz w:val="28"/>
          <w:szCs w:val="28"/>
        </w:rPr>
        <w:t>,</w:t>
      </w:r>
      <w:r>
        <w:rPr>
          <w:rFonts w:ascii="Times New Roman" w:cs="Times New Roman" w:hAnsi="Times New Roman"/>
          <w:sz w:val="28"/>
          <w:szCs w:val="28"/>
          <w:lang w:val="en-US"/>
        </w:rPr>
        <w:t xml:space="preserve"> </w:t>
      </w:r>
      <w:r>
        <w:rPr>
          <w:rFonts w:ascii="Times New Roman" w:cs="Times New Roman" w:hAnsi="Times New Roman"/>
          <w:sz w:val="28"/>
          <w:szCs w:val="28"/>
        </w:rPr>
        <w:t>у</w:t>
      </w:r>
      <w:r>
        <w:rPr>
          <w:rFonts w:ascii="Times New Roman" w:cs="Times New Roman" w:hAnsi="Times New Roman"/>
          <w:sz w:val="28"/>
          <w:szCs w:val="28"/>
        </w:rPr>
        <w:t>роки Мужества</w:t>
      </w:r>
      <w:r>
        <w:rPr>
          <w:rFonts w:ascii="Times New Roman" w:cs="Times New Roman" w:eastAsia="Times New Roman" w:hAnsi="Times New Roman"/>
          <w:bCs/>
          <w:kern w:val="36"/>
          <w:sz w:val="28"/>
          <w:szCs w:val="28"/>
        </w:rPr>
        <w:t>, Всероссийский исторический квест «Курская дуга»,</w:t>
      </w:r>
      <w:r>
        <w:rPr>
          <w:rFonts w:ascii="Times New Roman" w:cs="Times New Roman" w:eastAsia="Times New Roman" w:hAnsi="Times New Roman"/>
          <w:kern w:val="36"/>
          <w:sz w:val="28"/>
          <w:szCs w:val="28"/>
        </w:rPr>
        <w:t xml:space="preserve"> «Блокадный Ленинград»</w:t>
      </w:r>
      <w:r>
        <w:rPr>
          <w:rFonts w:ascii="Times New Roman" w:cs="Times New Roman" w:hAnsi="Times New Roman"/>
          <w:sz w:val="28"/>
          <w:szCs w:val="28"/>
        </w:rPr>
        <w:t>, просмотров видеофильмов, военно-спортивная игра «Орленок»,</w:t>
      </w:r>
      <w:r>
        <w:rPr>
          <w:rFonts w:ascii="Times New Roman" w:cs="Times New Roman" w:hAnsi="Times New Roman"/>
          <w:sz w:val="28"/>
          <w:szCs w:val="28"/>
          <w:lang w:val="en-US"/>
        </w:rPr>
        <w:t xml:space="preserve"> конкурсы </w:t>
      </w:r>
      <w:r>
        <w:rPr>
          <w:rFonts w:ascii="Times New Roman" w:cs="Times New Roman" w:hAnsi="Times New Roman"/>
          <w:sz w:val="28"/>
          <w:szCs w:val="28"/>
        </w:rPr>
        <w:t>«А ну-ка, парни!», «Я - патриот!»</w:t>
      </w:r>
      <w:r>
        <w:rPr>
          <w:rFonts w:ascii="Times New Roman" w:cs="Times New Roman" w:hAnsi="Times New Roman"/>
          <w:sz w:val="28"/>
          <w:szCs w:val="28"/>
          <w:lang w:val="en-US"/>
        </w:rPr>
        <w:t>.</w:t>
      </w:r>
    </w:p>
    <w:p>
      <w:pPr>
        <w:pStyle w:val="style0"/>
        <w:numPr>
          <w:ilvl w:val="0"/>
          <w:numId w:val="0"/>
        </w:numPr>
        <w:spacing w:after="0" w:lineRule="auto" w:line="360"/>
        <w:ind w:right="-1"/>
        <w:rPr>
          <w:sz w:val="28"/>
          <w:szCs w:val="28"/>
        </w:rPr>
      </w:pPr>
      <w:r>
        <w:rPr>
          <w:rFonts w:ascii="Times New Roman" w:cs="Times New Roman" w:hAnsi="Times New Roman"/>
          <w:sz w:val="28"/>
          <w:szCs w:val="28"/>
          <w:lang w:val="en-US"/>
        </w:rPr>
        <w:t xml:space="preserve">            - краеведение, исторические события и факты малой родины: </w:t>
      </w:r>
      <w:r>
        <w:rPr>
          <w:sz w:val="28"/>
          <w:szCs w:val="28"/>
          <w:lang w:val="en-US"/>
        </w:rPr>
        <w:t>э</w:t>
      </w:r>
      <w:r>
        <w:rPr>
          <w:sz w:val="28"/>
          <w:szCs w:val="28"/>
        </w:rPr>
        <w:t xml:space="preserve">кскурсии в </w:t>
      </w:r>
      <w:r>
        <w:rPr>
          <w:sz w:val="28"/>
          <w:szCs w:val="28"/>
          <w:lang w:val="en-US"/>
        </w:rPr>
        <w:t xml:space="preserve">краевой, </w:t>
      </w:r>
      <w:r>
        <w:rPr>
          <w:sz w:val="28"/>
          <w:szCs w:val="28"/>
        </w:rPr>
        <w:t>городской музе</w:t>
      </w:r>
      <w:r>
        <w:rPr>
          <w:sz w:val="28"/>
          <w:szCs w:val="28"/>
          <w:lang w:val="en-US"/>
        </w:rPr>
        <w:t>и, библиотеку</w:t>
      </w:r>
      <w:r>
        <w:rPr>
          <w:sz w:val="28"/>
          <w:szCs w:val="28"/>
        </w:rPr>
        <w:t xml:space="preserve">,  </w:t>
      </w:r>
      <w:r>
        <w:rPr>
          <w:sz w:val="28"/>
          <w:szCs w:val="28"/>
        </w:rPr>
        <w:t>знакомство с архитектурными памятниками края,</w:t>
      </w:r>
      <w:r>
        <w:rPr>
          <w:sz w:val="28"/>
          <w:szCs w:val="28"/>
          <w:lang w:val="en-US"/>
        </w:rPr>
        <w:t xml:space="preserve"> </w:t>
      </w:r>
      <w:r>
        <w:rPr>
          <w:sz w:val="28"/>
          <w:szCs w:val="28"/>
        </w:rPr>
        <w:t>составление генеалогического дерева своей семьи, Праздник Покрова Пресвятой Богородицы - участие в Крестном ходе</w:t>
      </w:r>
      <w:r>
        <w:rPr>
          <w:sz w:val="28"/>
          <w:szCs w:val="28"/>
          <w:lang w:val="en-US"/>
        </w:rPr>
        <w:t xml:space="preserve"> по городу, волонтерское движение.</w:t>
      </w:r>
    </w:p>
    <w:p>
      <w:pPr>
        <w:pStyle w:val="style94"/>
        <w:numPr>
          <w:ilvl w:val="0"/>
          <w:numId w:val="0"/>
        </w:numPr>
        <w:spacing w:before="0" w:beforeAutospacing="false" w:after="0" w:afterAutospacing="false" w:lineRule="auto" w:line="360"/>
        <w:ind w:right="-1"/>
        <w:rPr>
          <w:sz w:val="28"/>
          <w:szCs w:val="28"/>
        </w:rPr>
      </w:pPr>
      <w:r>
        <w:rPr>
          <w:rStyle w:val="style88"/>
          <w:i w:val="false"/>
          <w:iCs w:val="false"/>
          <w:sz w:val="28"/>
          <w:szCs w:val="28"/>
          <w:lang w:val="en-US"/>
        </w:rPr>
        <w:t xml:space="preserve">             - правовая грамотность: в</w:t>
      </w:r>
      <w:r>
        <w:rPr>
          <w:sz w:val="28"/>
          <w:szCs w:val="28"/>
        </w:rPr>
        <w:t>стречи с представителями</w:t>
      </w:r>
      <w:r>
        <w:rPr>
          <w:sz w:val="28"/>
          <w:szCs w:val="28"/>
          <w:lang w:val="en-US"/>
        </w:rPr>
        <w:t xml:space="preserve"> правоохранительных</w:t>
      </w:r>
      <w:r>
        <w:rPr>
          <w:sz w:val="28"/>
          <w:szCs w:val="28"/>
        </w:rPr>
        <w:t xml:space="preserve"> органов, студенческие часы</w:t>
      </w:r>
      <w:r>
        <w:rPr>
          <w:sz w:val="28"/>
          <w:szCs w:val="28"/>
          <w:lang w:val="en-US"/>
        </w:rPr>
        <w:t xml:space="preserve"> </w:t>
      </w:r>
      <w:r>
        <w:rPr>
          <w:sz w:val="28"/>
          <w:szCs w:val="28"/>
        </w:rPr>
        <w:t>«Профилактика курения и наркомании среди обучающихся»,</w:t>
      </w:r>
      <w:r>
        <w:rPr>
          <w:sz w:val="28"/>
          <w:szCs w:val="28"/>
        </w:rPr>
        <w:t xml:space="preserve"> </w:t>
      </w:r>
      <w:r>
        <w:rPr>
          <w:sz w:val="28"/>
          <w:szCs w:val="28"/>
        </w:rPr>
        <w:t>«Профилактика правонарушений в молодежной среде», Совет по профилактике правонарушений.</w:t>
      </w:r>
    </w:p>
    <w:p>
      <w:pPr>
        <w:pStyle w:val="style94"/>
        <w:spacing w:before="0" w:beforeAutospacing="false" w:after="0" w:afterAutospacing="false" w:lineRule="auto" w:line="360"/>
        <w:ind w:right="-1" w:firstLine="851"/>
        <w:rPr>
          <w:sz w:val="28"/>
          <w:szCs w:val="28"/>
        </w:rPr>
      </w:pPr>
      <w:r>
        <w:rPr>
          <w:sz w:val="28"/>
          <w:szCs w:val="28"/>
        </w:rPr>
        <w:t xml:space="preserve">Таким образом, </w:t>
      </w:r>
      <w:r>
        <w:rPr>
          <w:sz w:val="28"/>
          <w:szCs w:val="28"/>
          <w:lang w:val="en-US"/>
        </w:rPr>
        <w:t>во внеучебных мероприятиях Отделения Информационных технологий и Автоматизации Невинномысского химико-технологического колледжа с учётом возрастных</w:t>
      </w:r>
      <w:r>
        <w:rPr>
          <w:sz w:val="28"/>
          <w:szCs w:val="28"/>
        </w:rPr>
        <w:t xml:space="preserve"> особенност</w:t>
      </w:r>
      <w:r>
        <w:rPr>
          <w:sz w:val="28"/>
          <w:szCs w:val="28"/>
          <w:lang w:val="en-US"/>
        </w:rPr>
        <w:t>ей обучающихся</w:t>
      </w:r>
      <w:r>
        <w:rPr>
          <w:sz w:val="28"/>
          <w:szCs w:val="28"/>
        </w:rPr>
        <w:t>,</w:t>
      </w:r>
      <w:r>
        <w:rPr>
          <w:sz w:val="28"/>
          <w:szCs w:val="28"/>
          <w:lang w:val="en-US"/>
        </w:rPr>
        <w:t xml:space="preserve"> используются</w:t>
      </w:r>
      <w:r>
        <w:rPr>
          <w:sz w:val="28"/>
          <w:szCs w:val="28"/>
        </w:rPr>
        <w:t xml:space="preserve"> разнообразные информационные</w:t>
      </w:r>
      <w:r>
        <w:rPr>
          <w:sz w:val="28"/>
          <w:szCs w:val="28"/>
          <w:lang w:val="en-US"/>
        </w:rPr>
        <w:t xml:space="preserve"> ресурсы</w:t>
      </w:r>
      <w:r>
        <w:rPr>
          <w:sz w:val="28"/>
          <w:szCs w:val="28"/>
        </w:rPr>
        <w:t xml:space="preserve"> (мультимедиа, Интернет), а также педагогические технологии, </w:t>
      </w:r>
      <w:r>
        <w:rPr>
          <w:sz w:val="28"/>
          <w:szCs w:val="28"/>
          <w:lang w:val="en-US"/>
        </w:rPr>
        <w:t>для создания</w:t>
      </w:r>
      <w:r>
        <w:rPr>
          <w:sz w:val="28"/>
          <w:szCs w:val="28"/>
        </w:rPr>
        <w:t xml:space="preserve"> максимально оптимальны</w:t>
      </w:r>
      <w:r>
        <w:rPr>
          <w:sz w:val="28"/>
          <w:szCs w:val="28"/>
          <w:lang w:val="en-US"/>
        </w:rPr>
        <w:t>х</w:t>
      </w:r>
      <w:r>
        <w:rPr>
          <w:sz w:val="28"/>
          <w:szCs w:val="28"/>
        </w:rPr>
        <w:t xml:space="preserve"> услови</w:t>
      </w:r>
      <w:r>
        <w:rPr>
          <w:sz w:val="28"/>
          <w:szCs w:val="28"/>
          <w:lang w:val="en-US"/>
        </w:rPr>
        <w:t>й</w:t>
      </w:r>
      <w:r>
        <w:rPr>
          <w:sz w:val="28"/>
          <w:szCs w:val="28"/>
        </w:rPr>
        <w:t xml:space="preserve"> формирования</w:t>
      </w:r>
      <w:r>
        <w:rPr>
          <w:sz w:val="28"/>
          <w:szCs w:val="28"/>
          <w:lang w:val="en-US"/>
        </w:rPr>
        <w:t xml:space="preserve"> </w:t>
      </w:r>
      <w:r>
        <w:rPr>
          <w:sz w:val="28"/>
          <w:szCs w:val="28"/>
        </w:rPr>
        <w:t>конкурентоспособны</w:t>
      </w:r>
      <w:r>
        <w:rPr>
          <w:sz w:val="28"/>
          <w:szCs w:val="28"/>
          <w:lang w:val="en-US"/>
        </w:rPr>
        <w:t>х специалистов с развитым чувством гражданственности.</w:t>
      </w:r>
    </w:p>
    <w:p>
      <w:pPr>
        <w:pStyle w:val="style94"/>
        <w:ind w:right="-1" w:firstLine="851"/>
        <w:jc w:val="center"/>
        <w:rPr>
          <w:b/>
          <w:sz w:val="28"/>
          <w:szCs w:val="28"/>
        </w:rPr>
      </w:pPr>
      <w:r>
        <w:rPr>
          <w:b/>
          <w:sz w:val="28"/>
          <w:szCs w:val="28"/>
        </w:rPr>
        <w:t>Литература и источники:</w:t>
      </w:r>
    </w:p>
    <w:p>
      <w:pPr>
        <w:pStyle w:val="style179"/>
        <w:numPr>
          <w:ilvl w:val="0"/>
          <w:numId w:val="14"/>
        </w:numPr>
        <w:spacing w:after="0" w:lineRule="auto" w:line="360"/>
        <w:ind w:left="0" w:right="-1" w:firstLine="851"/>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Педагогический энциклопедический словарь. - М., 2003. - С. 185.</w:t>
      </w:r>
    </w:p>
    <w:p>
      <w:pPr>
        <w:pStyle w:val="style179"/>
        <w:numPr>
          <w:ilvl w:val="0"/>
          <w:numId w:val="14"/>
        </w:numPr>
        <w:spacing w:after="0" w:lineRule="auto" w:line="360"/>
        <w:ind w:left="0" w:right="-1" w:firstLine="851"/>
        <w:jc w:val="both"/>
        <w:rPr>
          <w:rFonts w:ascii="Times New Roman" w:cs="Times New Roman" w:eastAsia="Times New Roman" w:hAnsi="Times New Roman"/>
          <w:sz w:val="28"/>
          <w:szCs w:val="28"/>
        </w:rPr>
      </w:pPr>
      <w:r>
        <w:rPr>
          <w:rFonts w:ascii="Times New Roman" w:cs="Times New Roman" w:hAnsi="Times New Roman"/>
          <w:sz w:val="28"/>
          <w:szCs w:val="28"/>
        </w:rPr>
        <w:t>Федеральный закон от 29 декабря 2012 г. N 273-ФЗ «Об образовании в Российской Федерации»</w:t>
      </w:r>
    </w:p>
    <w:p>
      <w:pPr>
        <w:pStyle w:val="style179"/>
        <w:numPr>
          <w:ilvl w:val="0"/>
          <w:numId w:val="14"/>
        </w:numPr>
        <w:spacing w:after="0" w:lineRule="auto" w:line="360"/>
        <w:ind w:left="0" w:right="-1" w:firstLine="851"/>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Нестерова Н. Н. Формирование гражданственности и патриотизма у учащихся в условиях современной школы. Педагогика: традиции и инновации: материалы III международной научной конференции, Челябинск, апрель 2013 г.</w:t>
      </w:r>
    </w:p>
    <w:sectPr>
      <w:pgSz w:w="11906" w:h="16838" w:orient="portrait"/>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cc"/>
    <w:family w:val="roman"/>
    <w:pitch w:val="variable"/>
    <w:sig w:usb0="E0002AFF" w:usb1="C0007841" w:usb2="00000009" w:usb3="00000000" w:csb0="000001FF" w:csb1="00000000"/>
  </w:font>
  <w:font w:name="SimSun">
    <w:altName w:val="宋体"/>
    <w:panose1 w:val="02010600030000010101"/>
    <w:charset w:val="86"/>
    <w:family w:val="auto"/>
    <w:pitch w:val="variable"/>
    <w:sig w:usb0="00000003" w:usb1="288F0000" w:usb2="00000016" w:usb3="00000000" w:csb0="00040001" w:csb1="00000000"/>
  </w:font>
  <w:font w:name="Symbol">
    <w:altName w:val="Symbol"/>
    <w:panose1 w:val="05050102010000020507"/>
    <w:charset w:val="02"/>
    <w:family w:val="roman"/>
    <w:pitch w:val="variable"/>
    <w:sig w:usb0="00000000" w:usb1="10000000" w:usb2="00000000" w:usb3="00000000" w:csb0="80000000" w:csb1="00000000"/>
  </w:font>
  <w:font w:name="Courier New">
    <w:altName w:val="Courier New"/>
    <w:panose1 w:val="02070309020000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cc"/>
    <w:family w:val="swiss"/>
    <w:pitch w:val="variable"/>
    <w:sig w:usb0="E10002FF" w:usb1="4000ACFF" w:usb2="00000009" w:usb3="00000000" w:csb0="0000019F" w:csb1="00000000"/>
  </w:font>
  <w:font w:name="Cambria">
    <w:altName w:val="Cambria"/>
    <w:panose1 w:val="02040503050000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C3F8B7C4"/>
    <w:lvl w:ilvl="0" w:tplc="6C3A533E">
      <w:start w:val="1"/>
      <w:numFmt w:val="decimal"/>
      <w:lvlText w:val="%1."/>
      <w:lvlJc w:val="left"/>
      <w:pPr>
        <w:ind w:left="502" w:hanging="360"/>
      </w:pPr>
      <w:rPr>
        <w:rFonts w:eastAsia="SimSun"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0000001"/>
    <w:multiLevelType w:val="multilevel"/>
    <w:tmpl w:val="A566D6D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
      <w:lvlJc w:val="left"/>
      <w:pPr>
        <w:tabs>
          <w:tab w:val="left" w:leader="none" w:pos="1440"/>
        </w:tabs>
        <w:ind w:left="1440" w:hanging="360"/>
      </w:pPr>
      <w:rPr>
        <w:rFonts w:ascii="Symbol" w:hAnsi="Symbol" w:hint="default"/>
        <w:sz w:val="20"/>
      </w:rPr>
    </w:lvl>
    <w:lvl w:ilvl="2" w:tentative="1">
      <w:start w:val="1"/>
      <w:numFmt w:val="bullet"/>
      <w:lvlText w:val=""/>
      <w:lvlJc w:val="left"/>
      <w:pPr>
        <w:tabs>
          <w:tab w:val="left" w:leader="none" w:pos="2160"/>
        </w:tabs>
        <w:ind w:left="2160" w:hanging="360"/>
      </w:pPr>
      <w:rPr>
        <w:rFonts w:ascii="Symbol" w:hAnsi="Symbol" w:hint="default"/>
        <w:sz w:val="20"/>
      </w:rPr>
    </w:lvl>
    <w:lvl w:ilvl="3" w:tentative="1">
      <w:start w:val="1"/>
      <w:numFmt w:val="bullet"/>
      <w:lvlText w:val=""/>
      <w:lvlJc w:val="left"/>
      <w:pPr>
        <w:tabs>
          <w:tab w:val="left" w:leader="none" w:pos="2880"/>
        </w:tabs>
        <w:ind w:left="2880" w:hanging="360"/>
      </w:pPr>
      <w:rPr>
        <w:rFonts w:ascii="Symbol" w:hAnsi="Symbol" w:hint="default"/>
        <w:sz w:val="20"/>
      </w:rPr>
    </w:lvl>
    <w:lvl w:ilvl="4" w:tentative="1">
      <w:start w:val="1"/>
      <w:numFmt w:val="bullet"/>
      <w:lvlText w:val=""/>
      <w:lvlJc w:val="left"/>
      <w:pPr>
        <w:tabs>
          <w:tab w:val="left" w:leader="none" w:pos="3600"/>
        </w:tabs>
        <w:ind w:left="3600" w:hanging="360"/>
      </w:pPr>
      <w:rPr>
        <w:rFonts w:ascii="Symbol" w:hAnsi="Symbol" w:hint="default"/>
        <w:sz w:val="20"/>
      </w:rPr>
    </w:lvl>
    <w:lvl w:ilvl="5" w:tentative="1">
      <w:start w:val="1"/>
      <w:numFmt w:val="bullet"/>
      <w:lvlText w:val=""/>
      <w:lvlJc w:val="left"/>
      <w:pPr>
        <w:tabs>
          <w:tab w:val="left" w:leader="none" w:pos="4320"/>
        </w:tabs>
        <w:ind w:left="4320" w:hanging="360"/>
      </w:pPr>
      <w:rPr>
        <w:rFonts w:ascii="Symbol" w:hAnsi="Symbol" w:hint="default"/>
        <w:sz w:val="20"/>
      </w:rPr>
    </w:lvl>
    <w:lvl w:ilvl="6" w:tentative="1">
      <w:start w:val="1"/>
      <w:numFmt w:val="bullet"/>
      <w:lvlText w:val=""/>
      <w:lvlJc w:val="left"/>
      <w:pPr>
        <w:tabs>
          <w:tab w:val="left" w:leader="none" w:pos="5040"/>
        </w:tabs>
        <w:ind w:left="5040" w:hanging="360"/>
      </w:pPr>
      <w:rPr>
        <w:rFonts w:ascii="Symbol" w:hAnsi="Symbol" w:hint="default"/>
        <w:sz w:val="20"/>
      </w:rPr>
    </w:lvl>
    <w:lvl w:ilvl="7" w:tentative="1">
      <w:start w:val="1"/>
      <w:numFmt w:val="bullet"/>
      <w:lvlText w:val=""/>
      <w:lvlJc w:val="left"/>
      <w:pPr>
        <w:tabs>
          <w:tab w:val="left" w:leader="none" w:pos="5760"/>
        </w:tabs>
        <w:ind w:left="5760" w:hanging="360"/>
      </w:pPr>
      <w:rPr>
        <w:rFonts w:ascii="Symbol" w:hAnsi="Symbol" w:hint="default"/>
        <w:sz w:val="20"/>
      </w:rPr>
    </w:lvl>
    <w:lvl w:ilvl="8" w:tentative="1">
      <w:start w:val="1"/>
      <w:numFmt w:val="bullet"/>
      <w:lvlText w:val=""/>
      <w:lvlJc w:val="left"/>
      <w:pPr>
        <w:tabs>
          <w:tab w:val="left" w:leader="none" w:pos="6480"/>
        </w:tabs>
        <w:ind w:left="6480" w:hanging="360"/>
      </w:pPr>
      <w:rPr>
        <w:rFonts w:ascii="Symbol" w:hAnsi="Symbol" w:hint="default"/>
        <w:sz w:val="20"/>
      </w:rPr>
    </w:lvl>
  </w:abstractNum>
  <w:abstractNum w:abstractNumId="2">
    <w:nsid w:val="00000002"/>
    <w:multiLevelType w:val="multilevel"/>
    <w:tmpl w:val="59B4C94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
      <w:lvlJc w:val="left"/>
      <w:pPr>
        <w:tabs>
          <w:tab w:val="left" w:leader="none" w:pos="1440"/>
        </w:tabs>
        <w:ind w:left="1440" w:hanging="360"/>
      </w:pPr>
      <w:rPr>
        <w:rFonts w:ascii="Symbol" w:hAnsi="Symbol" w:hint="default"/>
        <w:sz w:val="20"/>
      </w:rPr>
    </w:lvl>
    <w:lvl w:ilvl="2" w:tentative="1">
      <w:start w:val="1"/>
      <w:numFmt w:val="bullet"/>
      <w:lvlText w:val=""/>
      <w:lvlJc w:val="left"/>
      <w:pPr>
        <w:tabs>
          <w:tab w:val="left" w:leader="none" w:pos="2160"/>
        </w:tabs>
        <w:ind w:left="2160" w:hanging="360"/>
      </w:pPr>
      <w:rPr>
        <w:rFonts w:ascii="Symbol" w:hAnsi="Symbol" w:hint="default"/>
        <w:sz w:val="20"/>
      </w:rPr>
    </w:lvl>
    <w:lvl w:ilvl="3" w:tentative="1">
      <w:start w:val="1"/>
      <w:numFmt w:val="bullet"/>
      <w:lvlText w:val=""/>
      <w:lvlJc w:val="left"/>
      <w:pPr>
        <w:tabs>
          <w:tab w:val="left" w:leader="none" w:pos="2880"/>
        </w:tabs>
        <w:ind w:left="2880" w:hanging="360"/>
      </w:pPr>
      <w:rPr>
        <w:rFonts w:ascii="Symbol" w:hAnsi="Symbol" w:hint="default"/>
        <w:sz w:val="20"/>
      </w:rPr>
    </w:lvl>
    <w:lvl w:ilvl="4" w:tentative="1">
      <w:start w:val="1"/>
      <w:numFmt w:val="bullet"/>
      <w:lvlText w:val=""/>
      <w:lvlJc w:val="left"/>
      <w:pPr>
        <w:tabs>
          <w:tab w:val="left" w:leader="none" w:pos="3600"/>
        </w:tabs>
        <w:ind w:left="3600" w:hanging="360"/>
      </w:pPr>
      <w:rPr>
        <w:rFonts w:ascii="Symbol" w:hAnsi="Symbol" w:hint="default"/>
        <w:sz w:val="20"/>
      </w:rPr>
    </w:lvl>
    <w:lvl w:ilvl="5" w:tentative="1">
      <w:start w:val="1"/>
      <w:numFmt w:val="bullet"/>
      <w:lvlText w:val=""/>
      <w:lvlJc w:val="left"/>
      <w:pPr>
        <w:tabs>
          <w:tab w:val="left" w:leader="none" w:pos="4320"/>
        </w:tabs>
        <w:ind w:left="4320" w:hanging="360"/>
      </w:pPr>
      <w:rPr>
        <w:rFonts w:ascii="Symbol" w:hAnsi="Symbol" w:hint="default"/>
        <w:sz w:val="20"/>
      </w:rPr>
    </w:lvl>
    <w:lvl w:ilvl="6" w:tentative="1">
      <w:start w:val="1"/>
      <w:numFmt w:val="bullet"/>
      <w:lvlText w:val=""/>
      <w:lvlJc w:val="left"/>
      <w:pPr>
        <w:tabs>
          <w:tab w:val="left" w:leader="none" w:pos="5040"/>
        </w:tabs>
        <w:ind w:left="5040" w:hanging="360"/>
      </w:pPr>
      <w:rPr>
        <w:rFonts w:ascii="Symbol" w:hAnsi="Symbol" w:hint="default"/>
        <w:sz w:val="20"/>
      </w:rPr>
    </w:lvl>
    <w:lvl w:ilvl="7" w:tentative="1">
      <w:start w:val="1"/>
      <w:numFmt w:val="bullet"/>
      <w:lvlText w:val=""/>
      <w:lvlJc w:val="left"/>
      <w:pPr>
        <w:tabs>
          <w:tab w:val="left" w:leader="none" w:pos="5760"/>
        </w:tabs>
        <w:ind w:left="5760" w:hanging="360"/>
      </w:pPr>
      <w:rPr>
        <w:rFonts w:ascii="Symbol" w:hAnsi="Symbol" w:hint="default"/>
        <w:sz w:val="20"/>
      </w:rPr>
    </w:lvl>
    <w:lvl w:ilvl="8" w:tentative="1">
      <w:start w:val="1"/>
      <w:numFmt w:val="bullet"/>
      <w:lvlText w:val=""/>
      <w:lvlJc w:val="left"/>
      <w:pPr>
        <w:tabs>
          <w:tab w:val="left" w:leader="none" w:pos="6480"/>
        </w:tabs>
        <w:ind w:left="6480" w:hanging="360"/>
      </w:pPr>
      <w:rPr>
        <w:rFonts w:ascii="Symbol" w:hAnsi="Symbol" w:hint="default"/>
        <w:sz w:val="20"/>
      </w:rPr>
    </w:lvl>
  </w:abstractNum>
  <w:abstractNum w:abstractNumId="3">
    <w:nsid w:val="00000003"/>
    <w:multiLevelType w:val="multilevel"/>
    <w:tmpl w:val="5276CE6C"/>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4">
    <w:nsid w:val="00000004"/>
    <w:multiLevelType w:val="multilevel"/>
    <w:tmpl w:val="B4EC381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
      <w:lvlJc w:val="left"/>
      <w:pPr>
        <w:tabs>
          <w:tab w:val="left" w:leader="none" w:pos="1440"/>
        </w:tabs>
        <w:ind w:left="1440" w:hanging="360"/>
      </w:pPr>
      <w:rPr>
        <w:rFonts w:ascii="Symbol" w:hAnsi="Symbol" w:hint="default"/>
        <w:sz w:val="20"/>
      </w:rPr>
    </w:lvl>
    <w:lvl w:ilvl="2" w:tentative="1">
      <w:start w:val="1"/>
      <w:numFmt w:val="bullet"/>
      <w:lvlText w:val=""/>
      <w:lvlJc w:val="left"/>
      <w:pPr>
        <w:tabs>
          <w:tab w:val="left" w:leader="none" w:pos="2160"/>
        </w:tabs>
        <w:ind w:left="2160" w:hanging="360"/>
      </w:pPr>
      <w:rPr>
        <w:rFonts w:ascii="Symbol" w:hAnsi="Symbol" w:hint="default"/>
        <w:sz w:val="20"/>
      </w:rPr>
    </w:lvl>
    <w:lvl w:ilvl="3" w:tentative="1">
      <w:start w:val="1"/>
      <w:numFmt w:val="bullet"/>
      <w:lvlText w:val=""/>
      <w:lvlJc w:val="left"/>
      <w:pPr>
        <w:tabs>
          <w:tab w:val="left" w:leader="none" w:pos="2880"/>
        </w:tabs>
        <w:ind w:left="2880" w:hanging="360"/>
      </w:pPr>
      <w:rPr>
        <w:rFonts w:ascii="Symbol" w:hAnsi="Symbol" w:hint="default"/>
        <w:sz w:val="20"/>
      </w:rPr>
    </w:lvl>
    <w:lvl w:ilvl="4" w:tentative="1">
      <w:start w:val="1"/>
      <w:numFmt w:val="bullet"/>
      <w:lvlText w:val=""/>
      <w:lvlJc w:val="left"/>
      <w:pPr>
        <w:tabs>
          <w:tab w:val="left" w:leader="none" w:pos="3600"/>
        </w:tabs>
        <w:ind w:left="3600" w:hanging="360"/>
      </w:pPr>
      <w:rPr>
        <w:rFonts w:ascii="Symbol" w:hAnsi="Symbol" w:hint="default"/>
        <w:sz w:val="20"/>
      </w:rPr>
    </w:lvl>
    <w:lvl w:ilvl="5" w:tentative="1">
      <w:start w:val="1"/>
      <w:numFmt w:val="bullet"/>
      <w:lvlText w:val=""/>
      <w:lvlJc w:val="left"/>
      <w:pPr>
        <w:tabs>
          <w:tab w:val="left" w:leader="none" w:pos="4320"/>
        </w:tabs>
        <w:ind w:left="4320" w:hanging="360"/>
      </w:pPr>
      <w:rPr>
        <w:rFonts w:ascii="Symbol" w:hAnsi="Symbol" w:hint="default"/>
        <w:sz w:val="20"/>
      </w:rPr>
    </w:lvl>
    <w:lvl w:ilvl="6" w:tentative="1">
      <w:start w:val="1"/>
      <w:numFmt w:val="bullet"/>
      <w:lvlText w:val=""/>
      <w:lvlJc w:val="left"/>
      <w:pPr>
        <w:tabs>
          <w:tab w:val="left" w:leader="none" w:pos="5040"/>
        </w:tabs>
        <w:ind w:left="5040" w:hanging="360"/>
      </w:pPr>
      <w:rPr>
        <w:rFonts w:ascii="Symbol" w:hAnsi="Symbol" w:hint="default"/>
        <w:sz w:val="20"/>
      </w:rPr>
    </w:lvl>
    <w:lvl w:ilvl="7" w:tentative="1">
      <w:start w:val="1"/>
      <w:numFmt w:val="bullet"/>
      <w:lvlText w:val=""/>
      <w:lvlJc w:val="left"/>
      <w:pPr>
        <w:tabs>
          <w:tab w:val="left" w:leader="none" w:pos="5760"/>
        </w:tabs>
        <w:ind w:left="5760" w:hanging="360"/>
      </w:pPr>
      <w:rPr>
        <w:rFonts w:ascii="Symbol" w:hAnsi="Symbol" w:hint="default"/>
        <w:sz w:val="20"/>
      </w:rPr>
    </w:lvl>
    <w:lvl w:ilvl="8" w:tentative="1">
      <w:start w:val="1"/>
      <w:numFmt w:val="bullet"/>
      <w:lvlText w:val=""/>
      <w:lvlJc w:val="left"/>
      <w:pPr>
        <w:tabs>
          <w:tab w:val="left" w:leader="none" w:pos="6480"/>
        </w:tabs>
        <w:ind w:left="6480" w:hanging="360"/>
      </w:pPr>
      <w:rPr>
        <w:rFonts w:ascii="Symbol" w:hAnsi="Symbol" w:hint="default"/>
        <w:sz w:val="20"/>
      </w:rPr>
    </w:lvl>
  </w:abstractNum>
  <w:abstractNum w:abstractNumId="5">
    <w:nsid w:val="00000005"/>
    <w:multiLevelType w:val="hybridMultilevel"/>
    <w:tmpl w:val="E1844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0000006"/>
    <w:multiLevelType w:val="hybridMultilevel"/>
    <w:tmpl w:val="95EACDF4"/>
    <w:lvl w:ilvl="0" w:tplc="2312BD66">
      <w:start w:val="1"/>
      <w:numFmt w:val="decimal"/>
      <w:lvlText w:val="%1."/>
      <w:lvlJc w:val="left"/>
      <w:pPr>
        <w:ind w:left="-207" w:hanging="360"/>
      </w:pPr>
      <w:rPr>
        <w:rFonts w:eastAsia="Times New Roman"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7">
    <w:nsid w:val="00000007"/>
    <w:multiLevelType w:val="hybridMultilevel"/>
    <w:tmpl w:val="F7EE1A44"/>
    <w:lvl w:ilvl="0" w:tplc="1C7C22D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00000008"/>
    <w:multiLevelType w:val="hybridMultilevel"/>
    <w:tmpl w:val="E03CEBE6"/>
    <w:lvl w:ilvl="0" w:tplc="689A6FB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00000009"/>
    <w:multiLevelType w:val="hybridMultilevel"/>
    <w:tmpl w:val="F0326FD6"/>
    <w:lvl w:ilvl="0" w:tplc="F920F49E">
      <w:start w:val="1"/>
      <w:numFmt w:val="decimal"/>
      <w:lvlText w:val="%1."/>
      <w:lvlJc w:val="left"/>
      <w:pPr>
        <w:ind w:left="502" w:hanging="360"/>
      </w:pPr>
      <w:rPr>
        <w:rFonts w:hint="default"/>
        <w:i/>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0000000A"/>
    <w:multiLevelType w:val="hybridMultilevel"/>
    <w:tmpl w:val="39D65020"/>
    <w:lvl w:ilvl="0" w:tplc="1BAAC3C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0000000B"/>
    <w:multiLevelType w:val="multilevel"/>
    <w:tmpl w:val="4658327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2">
    <w:nsid w:val="0000000C"/>
    <w:multiLevelType w:val="multilevel"/>
    <w:tmpl w:val="3AC4C63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
      <w:lvlJc w:val="left"/>
      <w:pPr>
        <w:tabs>
          <w:tab w:val="left" w:leader="none" w:pos="1440"/>
        </w:tabs>
        <w:ind w:left="1440" w:hanging="360"/>
      </w:pPr>
      <w:rPr>
        <w:rFonts w:ascii="Symbol" w:hAnsi="Symbol" w:hint="default"/>
        <w:sz w:val="20"/>
      </w:rPr>
    </w:lvl>
    <w:lvl w:ilvl="2" w:tentative="1">
      <w:start w:val="1"/>
      <w:numFmt w:val="bullet"/>
      <w:lvlText w:val=""/>
      <w:lvlJc w:val="left"/>
      <w:pPr>
        <w:tabs>
          <w:tab w:val="left" w:leader="none" w:pos="2160"/>
        </w:tabs>
        <w:ind w:left="2160" w:hanging="360"/>
      </w:pPr>
      <w:rPr>
        <w:rFonts w:ascii="Symbol" w:hAnsi="Symbol" w:hint="default"/>
        <w:sz w:val="20"/>
      </w:rPr>
    </w:lvl>
    <w:lvl w:ilvl="3" w:tentative="1">
      <w:start w:val="1"/>
      <w:numFmt w:val="bullet"/>
      <w:lvlText w:val=""/>
      <w:lvlJc w:val="left"/>
      <w:pPr>
        <w:tabs>
          <w:tab w:val="left" w:leader="none" w:pos="2880"/>
        </w:tabs>
        <w:ind w:left="2880" w:hanging="360"/>
      </w:pPr>
      <w:rPr>
        <w:rFonts w:ascii="Symbol" w:hAnsi="Symbol" w:hint="default"/>
        <w:sz w:val="20"/>
      </w:rPr>
    </w:lvl>
    <w:lvl w:ilvl="4" w:tentative="1">
      <w:start w:val="1"/>
      <w:numFmt w:val="bullet"/>
      <w:lvlText w:val=""/>
      <w:lvlJc w:val="left"/>
      <w:pPr>
        <w:tabs>
          <w:tab w:val="left" w:leader="none" w:pos="3600"/>
        </w:tabs>
        <w:ind w:left="3600" w:hanging="360"/>
      </w:pPr>
      <w:rPr>
        <w:rFonts w:ascii="Symbol" w:hAnsi="Symbol" w:hint="default"/>
        <w:sz w:val="20"/>
      </w:rPr>
    </w:lvl>
    <w:lvl w:ilvl="5" w:tentative="1">
      <w:start w:val="1"/>
      <w:numFmt w:val="bullet"/>
      <w:lvlText w:val=""/>
      <w:lvlJc w:val="left"/>
      <w:pPr>
        <w:tabs>
          <w:tab w:val="left" w:leader="none" w:pos="4320"/>
        </w:tabs>
        <w:ind w:left="4320" w:hanging="360"/>
      </w:pPr>
      <w:rPr>
        <w:rFonts w:ascii="Symbol" w:hAnsi="Symbol" w:hint="default"/>
        <w:sz w:val="20"/>
      </w:rPr>
    </w:lvl>
    <w:lvl w:ilvl="6" w:tentative="1">
      <w:start w:val="1"/>
      <w:numFmt w:val="bullet"/>
      <w:lvlText w:val=""/>
      <w:lvlJc w:val="left"/>
      <w:pPr>
        <w:tabs>
          <w:tab w:val="left" w:leader="none" w:pos="5040"/>
        </w:tabs>
        <w:ind w:left="5040" w:hanging="360"/>
      </w:pPr>
      <w:rPr>
        <w:rFonts w:ascii="Symbol" w:hAnsi="Symbol" w:hint="default"/>
        <w:sz w:val="20"/>
      </w:rPr>
    </w:lvl>
    <w:lvl w:ilvl="7" w:tentative="1">
      <w:start w:val="1"/>
      <w:numFmt w:val="bullet"/>
      <w:lvlText w:val=""/>
      <w:lvlJc w:val="left"/>
      <w:pPr>
        <w:tabs>
          <w:tab w:val="left" w:leader="none" w:pos="5760"/>
        </w:tabs>
        <w:ind w:left="5760" w:hanging="360"/>
      </w:pPr>
      <w:rPr>
        <w:rFonts w:ascii="Symbol" w:hAnsi="Symbol" w:hint="default"/>
        <w:sz w:val="20"/>
      </w:rPr>
    </w:lvl>
    <w:lvl w:ilvl="8" w:tentative="1">
      <w:start w:val="1"/>
      <w:numFmt w:val="bullet"/>
      <w:lvlText w:val=""/>
      <w:lvlJc w:val="left"/>
      <w:pPr>
        <w:tabs>
          <w:tab w:val="left" w:leader="none" w:pos="6480"/>
        </w:tabs>
        <w:ind w:left="6480" w:hanging="360"/>
      </w:pPr>
      <w:rPr>
        <w:rFonts w:ascii="Symbol" w:hAnsi="Symbol" w:hint="default"/>
        <w:sz w:val="20"/>
      </w:rPr>
    </w:lvl>
  </w:abstractNum>
  <w:abstractNum w:abstractNumId="13">
    <w:nsid w:val="0000000D"/>
    <w:multiLevelType w:val="multilevel"/>
    <w:tmpl w:val="7540B31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num w:numId="1">
    <w:abstractNumId w:val="11"/>
  </w:num>
  <w:num w:numId="2">
    <w:abstractNumId w:val="13"/>
  </w:num>
  <w:num w:numId="3">
    <w:abstractNumId w:val="3"/>
  </w:num>
  <w:num w:numId="4">
    <w:abstractNumId w:val="4"/>
  </w:num>
  <w:num w:numId="5">
    <w:abstractNumId w:val="1"/>
  </w:num>
  <w:num w:numId="6">
    <w:abstractNumId w:val="12"/>
  </w:num>
  <w:num w:numId="7">
    <w:abstractNumId w:val="2"/>
  </w:num>
  <w:num w:numId="8">
    <w:abstractNumId w:val="7"/>
  </w:num>
  <w:num w:numId="9">
    <w:abstractNumId w:val="9"/>
  </w:num>
  <w:num w:numId="10">
    <w:abstractNumId w:val="8"/>
  </w:num>
  <w:num w:numId="11">
    <w:abstractNumId w:val="6"/>
  </w:num>
  <w:num w:numId="12">
    <w:abstractNumId w:val="0"/>
  </w:num>
  <w:num w:numId="13">
    <w:abstractNumId w:val="10"/>
  </w:num>
  <w:num w:numId="14">
    <w:abstractNumId w:val="5"/>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useFELayout/>
  </w:compat>
  <m:mathPr>
    <m:mathFont m:val="Cambria Math"/>
    <m:brkBin m:val="before"/>
    <m:brkBinSub m:val="--"/>
    <m:smallFrac m:val="1"/>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SimSun" w:hAnsi="Calibri"/>
        <w:sz w:val="22"/>
        <w:szCs w:val="22"/>
        <w:lang w:val="ru-RU" w:bidi="ar-SA" w:eastAsia="ru-RU"/>
      </w:rPr>
    </w:rPrDefault>
    <w:pPrDefault>
      <w:pPr>
        <w:spacing w:after="200" w:lineRule="auto" w:line="276"/>
      </w:pPr>
    </w:pPrDefault>
  </w:docDefaults>
  <w:style w:type="paragraph" w:default="1" w:styleId="style0">
    <w:name w:val="Normal"/>
    <w:next w:val="style0"/>
    <w:qFormat/>
    <w:pPr/>
  </w:style>
  <w:style w:type="paragraph" w:styleId="style1">
    <w:name w:val="heading 1"/>
    <w:basedOn w:val="style0"/>
    <w:next w:val="style0"/>
    <w:link w:val="style4098"/>
    <w:qFormat/>
    <w:uiPriority w:val="9"/>
    <w:pPr>
      <w:keepNext/>
      <w:keepLines/>
      <w:spacing w:before="480" w:after="0"/>
      <w:outlineLvl w:val="0"/>
    </w:pPr>
    <w:rPr>
      <w:rFonts w:ascii="Cambria" w:hAnsi="Cambria"/>
      <w:b/>
      <w:bCs/>
      <w:color w:val="365f91"/>
      <w:sz w:val="28"/>
      <w:szCs w:val="28"/>
    </w:rPr>
  </w:style>
  <w:style w:type="paragraph" w:styleId="style2">
    <w:name w:val="heading 2"/>
    <w:basedOn w:val="style0"/>
    <w:next w:val="style2"/>
    <w:link w:val="style4097"/>
    <w:qFormat/>
    <w:uiPriority w:val="9"/>
    <w:pPr>
      <w:spacing w:before="100" w:beforeAutospacing="true" w:after="100" w:afterAutospacing="true" w:lineRule="auto" w:line="240"/>
      <w:outlineLvl w:val="1"/>
    </w:pPr>
    <w:rPr>
      <w:rFonts w:ascii="Times New Roman" w:cs="Times New Roman" w:eastAsia="Times New Roman" w:hAnsi="Times New Roman"/>
      <w:b/>
      <w:bCs/>
      <w:sz w:val="36"/>
      <w:szCs w:val="36"/>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Заголовок 2 Знак"/>
    <w:basedOn w:val="style65"/>
    <w:next w:val="style4097"/>
    <w:link w:val="style2"/>
    <w:uiPriority w:val="9"/>
    <w:rPr>
      <w:rFonts w:ascii="Times New Roman" w:cs="Times New Roman" w:eastAsia="Times New Roman" w:hAnsi="Times New Roman"/>
      <w:b/>
      <w:bCs/>
      <w:sz w:val="36"/>
      <w:szCs w:val="36"/>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rPr>
  </w:style>
  <w:style w:type="character" w:customStyle="1" w:styleId="style4098">
    <w:name w:val="Заголовок 1 Знак"/>
    <w:basedOn w:val="style65"/>
    <w:next w:val="style4098"/>
    <w:link w:val="style1"/>
    <w:uiPriority w:val="9"/>
    <w:rPr>
      <w:rFonts w:ascii="Cambria" w:cs="SimSun" w:eastAsia="SimSun" w:hAnsi="Cambria"/>
      <w:b/>
      <w:bCs/>
      <w:color w:val="365f91"/>
      <w:sz w:val="28"/>
      <w:szCs w:val="28"/>
    </w:rPr>
  </w:style>
  <w:style w:type="character" w:styleId="style85">
    <w:name w:val="Hyperlink"/>
    <w:basedOn w:val="style65"/>
    <w:next w:val="style85"/>
    <w:uiPriority w:val="99"/>
    <w:rPr>
      <w:color w:val="0000ff"/>
      <w:u w:val="single"/>
    </w:rPr>
  </w:style>
  <w:style w:type="character" w:styleId="style88">
    <w:name w:val="Emphasis"/>
    <w:basedOn w:val="style65"/>
    <w:next w:val="style88"/>
    <w:qFormat/>
    <w:uiPriority w:val="20"/>
    <w:rPr>
      <w:i/>
      <w:iCs/>
    </w:rPr>
  </w:style>
  <w:style w:type="character" w:styleId="style87">
    <w:name w:val="Strong"/>
    <w:basedOn w:val="style65"/>
    <w:next w:val="style87"/>
    <w:qFormat/>
    <w:uiPriority w:val="22"/>
    <w:rPr>
      <w:b/>
      <w:bCs/>
    </w:rPr>
  </w:style>
  <w:style w:type="character" w:customStyle="1" w:styleId="style4099">
    <w:name w:val="posted-on"/>
    <w:basedOn w:val="style65"/>
    <w:next w:val="style4099"/>
  </w:style>
  <w:style w:type="character" w:customStyle="1" w:styleId="style4100">
    <w:name w:val="byline"/>
    <w:basedOn w:val="style65"/>
    <w:next w:val="style4100"/>
  </w:style>
  <w:style w:type="character" w:customStyle="1" w:styleId="style4101">
    <w:name w:val="author"/>
    <w:basedOn w:val="style65"/>
    <w:next w:val="style4101"/>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1149</TotalTime>
  <Words>579</Words>
  <Pages>4</Pages>
  <Characters>4432</Characters>
  <Application>WPS Office</Application>
  <DocSecurity>0</DocSecurity>
  <Paragraphs>32</Paragraphs>
  <ScaleCrop>false</ScaleCrop>
  <Company>SPecialiST RePack</Company>
  <LinksUpToDate>false</LinksUpToDate>
  <CharactersWithSpaces>5027</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2016-03-30T19:03:00Z</dcterms:created>
  <dc:creator>123</dc:creator>
  <lastModifiedBy>ZTE 2050RU</lastModifiedBy>
  <dcterms:modified xsi:type="dcterms:W3CDTF">2022-11-28T17:05:06Z</dcterms:modified>
  <revision>61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9c0473c3cf544cbb83d4da301e21af75</vt:lpwstr>
  </property>
</Properties>
</file>