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2"/>
          <w:sz w:val="32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2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32"/>
          <w:szCs w:val="28"/>
          <w:lang w:eastAsia="ru-RU"/>
        </w:rPr>
        <w:t>Комплексное занятие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 w:themeColor="text1"/>
          <w:kern w:val="2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kern w:val="2"/>
          <w:sz w:val="32"/>
          <w:szCs w:val="28"/>
          <w:lang w:eastAsia="ru-RU"/>
        </w:rPr>
        <w:t>«День народного единства»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right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2"/>
          <w:sz w:val="32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2"/>
          <w:sz w:val="32"/>
          <w:szCs w:val="28"/>
          <w:lang w:eastAsia="ru-RU"/>
        </w:rPr>
        <w:t>Е.С.Трошина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right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2"/>
          <w:sz w:val="32"/>
          <w:szCs w:val="28"/>
          <w:lang w:eastAsia="ru-RU"/>
        </w:rPr>
        <w:t>Преподаватель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right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2"/>
          <w:sz w:val="32"/>
          <w:szCs w:val="28"/>
          <w:lang w:eastAsia="ru-RU"/>
        </w:rPr>
        <w:t>МБУ ДО Николо-Павловская ДШИ(филиал Новоасбестовская ДШИ)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right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Цель: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воспитывать любовь и нравственно - патриотические чувства к Родине.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-расширять представление детей о национальных праздниках;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-воспитывать любовь и уважение к русским национальным героям;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-учить аккуратно наклеивать готовые детали 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(коллективная работа)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32"/>
        </w:rPr>
      </w:pPr>
      <w:r>
        <w:rPr>
          <w:rFonts w:cs="Times New Roman" w:ascii="Times New Roman" w:hAnsi="Times New Roman"/>
          <w:b/>
          <w:bCs/>
          <w:sz w:val="28"/>
        </w:rPr>
        <w:t xml:space="preserve">Формы организации деятельности детей: </w:t>
      </w:r>
      <w:r>
        <w:rPr>
          <w:rFonts w:cs="Times New Roman" w:ascii="Times New Roman" w:hAnsi="Times New Roman"/>
          <w:color w:val="000000"/>
          <w:sz w:val="28"/>
        </w:rPr>
        <w:t>коллективная.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изображение карты России;  вырезанные из цветной бумаги фигурки человека; картинка с изображением памятника К. Минину и Д. Пожарском; картины художников о России, Красной площади, изображение президента России, флага России, Герба России.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Ребята, сегодня почтальон принес мне письмо, давайте посмотрим – от кого оно.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«Здравствуйте дорогие дети! Я узнал, что скоро в нашей стране будет праздник, называется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: 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День народного единства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 Я раньше никогда не слышал о таком. Очень вас прошу, расскажите мне, пожалуйста, о нем. Что это за праздник, когда и как его начали праздновать, что он обозначает? Буду очень вам признателен, жду ответа, ваш друг, кот  Леопольд».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-Ну что же, ребята, выполним просьбу кота Леопольда?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Скажите мне, пожалуйста, как вы понимаете смысл этого праздника и почему мы его празднуем?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Ответы детей.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Воспитатель: Хорошо, очень интересно!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Я хотела бы немного рассказать вам об истории этого праздника – как он появился.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День народного единства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– это праздник, который мы празднуем в память о событиях, которые происходили много-много лет назад. В 1612 году русские воины Кузьма Минин и Дмитрий Пожарский подняли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на борьбу против врагов, захвативших нашу Родину. Благодаря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единству народа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этой нелегкой борьбе, в России наступил мир! А благодарные потомки в честь этой победы воздвигли памятник этим героям. Вы его наверняка видели, когда гуляли по самой главной площади нашей страны – Красной площади. Памятник так и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  <w:lang w:eastAsia="ru-RU"/>
        </w:rPr>
        <w:t>называется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: Кузьме Минину и Дмитрию Пожарскому. 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(Воспитатель показывает детям иллюстрацию памятника)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-Ребята во все времена русские люди любили свою родину. Родина! Это слово с детства знает каждый. Родина - это место, где ты родился, где ты живёшь со своими родителями, со своими друзьями.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-Во имя родной стороны совершали подвиги, слагали о ней песни, пословицы и стихи. Наша страна – Россия – это огромное и могучее государство. Много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народов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живёт в нашей стране. Они составляют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единую дружную семью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. Совершают подвиги на благо нашей Родины. Я хотела бы прочесть вам очень хорошее стихотворение об этом, называется оно - 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Единство народов – сила России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Еврей и тувинец, бурят и удмурт,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Русский, татарин, башкир и якут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Разных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народов большая семья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 этим гордиться должны мы друзья.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Россией зовется общий наш дом,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Пусть будет уютно каждому в нем.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Любые мы трудности вместе осилим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 только в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единстве сила России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Понравилось вам стихотворение? Оно звучит торжественно, призывно. Что еще можно сказать об этом стихотворении? Чему оно учит?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Ответы детей.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А вы знаете стихи о России?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«Родная земля»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1 ребенок: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Что мы Родиной зовем?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Дом, где мы с тобой живем,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 березки, вдоль которых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Рядом с мамой мы идем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2 ребенок: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Что мы Родиной зовем?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Поле с тонким колоском,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Наши праздники и песни,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Теплый вечер за окном.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3 ребенок: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Что мы родиной зовем?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Все, что в сердце бережем,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 под небом синим-синим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Флаг России над Кремлем.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4 ребенок: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Родина – слово большое, большое!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Пусть не бывает на свете чудес,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Если сказать это слово с душою,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Глубже морей оно, выше небес!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5 ребенок: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Зайчик солнечный в ладошке,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Куст сирени за окошком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 на щечке родинка –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Это тоже Родина.</w:t>
      </w:r>
    </w:p>
    <w:p>
      <w:pPr>
        <w:pStyle w:val="Normal"/>
        <w:spacing w:lineRule="auto" w:line="360" w:before="0" w:after="225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 Спасибо вам большое! Очень красивые стихотворения! О Родине во все времена слагались стихотворения, и их очень много. Свою мудрость люди вкладывали еще и в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народные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пословицы и поговорки. Какие пословицы и поговорки о Родине помните вы?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Дети рассказывают пословицы и поговорки: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Нет в мире краше Родины нашей.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народа один дом – Родина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Кто за Родину горой, тот истинный герой.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 един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, он непобедим.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нашей страны дружбой сильны.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Москва всем городам мать.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Какие же вы молодцы! А теперь предлагаю вам немного отдохнуть.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Пальчиковая гимнастика 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«Российская семья»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Живут в России разные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народы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 давних пор,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Одним – тайга по нраву,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Другим – родной простор.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 каждого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народа язык свой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 наряд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Один черкеску носит,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Другой надел халат.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Один – рыбак с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рожденья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Другой – оленевод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Один кумыс готовит,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Другой готовит мед.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Одним милее осень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Другим – милей весна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А Родина – Россия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 нас у всех одна. </w:t>
      </w:r>
    </w:p>
    <w:p>
      <w:pPr>
        <w:pStyle w:val="Normal"/>
        <w:spacing w:lineRule="auto" w:line="360" w:before="0" w:after="225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(Массаж пальцев рук. Дети выполняют за воспитателем пальчиковую гимнастику)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Ну, вот вы отдохнули, можем продолжать!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Ребята, я хотела бы узнать, а знаете ли вы символы нашей страны?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  Какие вы молодцы! Есть много символов у нашей Родины. Но самые основные – это: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Герб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Флаг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Гимн России. Люди с уважением относятся к этим символам, поэтому гимн слушают всегда стоя, сняв головные уборы. А еще есть Президент страны. Может быть вы знаете, как зовут нашего Президента?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 Ну что ж, мы сегодня с вами очень много нового и интересного узнали. А вы помните о телеграмме Незнайки? Ведь он просил нас рассказать ему о празднике и ждет нашего письма. А давайте, кроме письма, мы еще и подарок ему отправим.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 вас на столах лежат вырезанные из бумаги фигурки человека. Обратите внимание: фигурки из цветной бумаги, что символизирует разнообразие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народностей нашей страны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 Теперь намазываем фигурки клеем и наклеиваем на нашу карту так, чтобы фигурки держали друг друга за руки. Посмотрите, как здорово получается!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- Вы сегодня очень хорошо поработали. Рассказывали стихотворения, пословицы и поговорки, сделали подарок для Кота Леопальда… Вы всё это делали очень дружно, помогали друг другу. Я очень хочу, когда вы вырастите, то точно так же поступали бы с окружающими вас людьми: были добрыми, отзывчивыми и справедливыми. Ведь благодаря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народному единству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в нашей стране сохраняется мир.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a34b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39"/>
      <w:szCs w:val="39"/>
      <w:lang w:eastAsia="ru-RU"/>
    </w:rPr>
  </w:style>
  <w:style w:type="paragraph" w:styleId="2">
    <w:name w:val="Heading 2"/>
    <w:basedOn w:val="Normal"/>
    <w:link w:val="20"/>
    <w:uiPriority w:val="9"/>
    <w:qFormat/>
    <w:rsid w:val="00fa34b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a34bc"/>
    <w:rPr>
      <w:rFonts w:ascii="Times New Roman" w:hAnsi="Times New Roman" w:eastAsia="Times New Roman" w:cs="Times New Roman"/>
      <w:b/>
      <w:bCs/>
      <w:kern w:val="2"/>
      <w:sz w:val="39"/>
      <w:szCs w:val="39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a34b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fa34bc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Times New Roman" w:hAnsi="Times New Roman" w:cs="Lohit Devanagari"/>
      <w:sz w:val="24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fa34bc"/>
    <w:pPr>
      <w:spacing w:lineRule="auto" w:line="240" w:before="225" w:after="22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line" w:customStyle="1">
    <w:name w:val="headline"/>
    <w:basedOn w:val="Normal"/>
    <w:qFormat/>
    <w:rsid w:val="00fa34bc"/>
    <w:pPr>
      <w:spacing w:lineRule="auto" w:line="240" w:before="0" w:after="450"/>
    </w:pPr>
    <w:rPr>
      <w:rFonts w:ascii="Times New Roman" w:hAnsi="Times New Roman" w:eastAsia="Times New Roman" w:cs="Times New Roman"/>
      <w:sz w:val="27"/>
      <w:szCs w:val="27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LibreOffice/6.4.7.2$Linux_X86_64 LibreOffice_project/40$Build-2</Application>
  <Pages>5</Pages>
  <Words>895</Words>
  <Characters>4974</Characters>
  <CharactersWithSpaces>5809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2017-10-28T15:11:00Z</dcterms:created>
  <dc:creator>Витя</dc:creator>
  <dc:description/>
  <dc:language>ru-RU</dc:language>
  <cp:lastModifiedBy/>
  <dcterms:modified xsi:type="dcterms:W3CDTF">2022-09-18T18:54:16Z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