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BA" w:rsidRDefault="00AB05BA" w:rsidP="00C71C61">
      <w:pPr>
        <w:widowControl w:val="0"/>
        <w:tabs>
          <w:tab w:val="left" w:pos="100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5BA" w:rsidRPr="005C6F69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C6F69">
        <w:rPr>
          <w:rFonts w:ascii="Times New Roman" w:eastAsia="Times New Roman" w:hAnsi="Times New Roman" w:cs="Times New Roman"/>
          <w:noProof/>
          <w:sz w:val="24"/>
          <w:szCs w:val="24"/>
        </w:rPr>
        <w:t>КОМИТЕТ ОБРАЗОВАНИЯ</w:t>
      </w:r>
    </w:p>
    <w:p w:rsidR="00AB05BA" w:rsidRPr="005C6F69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C6F69">
        <w:rPr>
          <w:rFonts w:ascii="Times New Roman" w:eastAsia="Times New Roman" w:hAnsi="Times New Roman" w:cs="Times New Roman"/>
          <w:noProof/>
          <w:sz w:val="24"/>
          <w:szCs w:val="24"/>
        </w:rPr>
        <w:t>АДМИНИСТРАЦИИ БАЛАКОВСКОГО МУНИЦИПАЛЬНОГО РАЙОНА</w:t>
      </w:r>
    </w:p>
    <w:p w:rsidR="00AB05BA" w:rsidRPr="005C6F69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B05BA" w:rsidRPr="005C6F69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  <w:r w:rsidRPr="005C6F69">
        <w:rPr>
          <w:rFonts w:ascii="Times New Roman" w:eastAsia="Times New Roman" w:hAnsi="Times New Roman" w:cs="Times New Roman"/>
          <w:b/>
          <w:sz w:val="16"/>
          <w:szCs w:val="16"/>
          <w:lang w:bidi="en-US"/>
        </w:rPr>
        <w:t>МУНИЦИПАЛЬНОЕ  АВТОНОМНОЕ  ДОШКОЛЬНОЕ ОБРАЗОВАТЕЛЬНОЕ УЧРЕЖДЕНИЕ</w:t>
      </w: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  <w:r w:rsidRPr="005C6F69">
        <w:rPr>
          <w:rFonts w:ascii="Times New Roman" w:eastAsia="Times New Roman" w:hAnsi="Times New Roman" w:cs="Times New Roman"/>
          <w:b/>
          <w:sz w:val="16"/>
          <w:szCs w:val="16"/>
          <w:lang w:bidi="en-US"/>
        </w:rPr>
        <w:t>ДЕТСКИЙ САД № 34 «ТЕРЕМОК» г. БАЛАКОВО САРАТОВСКОЙ ОБЛАСТИ</w:t>
      </w: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P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bidi="en-US"/>
        </w:rPr>
      </w:pPr>
      <w:r w:rsidRPr="00AB05BA">
        <w:rPr>
          <w:rFonts w:ascii="Times New Roman" w:eastAsia="Times New Roman" w:hAnsi="Times New Roman" w:cs="Times New Roman"/>
          <w:b/>
          <w:i/>
          <w:sz w:val="72"/>
          <w:szCs w:val="72"/>
          <w:lang w:bidi="en-US"/>
        </w:rPr>
        <w:t>ДОКЛАД</w:t>
      </w:r>
    </w:p>
    <w:p w:rsidR="00AB05BA" w:rsidRP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bidi="en-US"/>
        </w:rPr>
      </w:pPr>
    </w:p>
    <w:p w:rsidR="00AB05BA" w:rsidRPr="00AB05BA" w:rsidRDefault="00AB05BA" w:rsidP="00AB05BA">
      <w:pPr>
        <w:widowControl w:val="0"/>
        <w:tabs>
          <w:tab w:val="left" w:pos="1003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B05BA">
        <w:rPr>
          <w:rFonts w:ascii="Times New Roman" w:hAnsi="Times New Roman" w:cs="Times New Roman"/>
          <w:b/>
          <w:i/>
          <w:sz w:val="32"/>
          <w:szCs w:val="32"/>
        </w:rPr>
        <w:t>«Развитие толерантности у дошкольников в процессе организации  этнокультурных игр»</w:t>
      </w: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Pr="00AB05BA" w:rsidRDefault="00AB05BA" w:rsidP="00AB05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                                                                                              Воспитатель: </w:t>
      </w:r>
      <w:proofErr w:type="spellStart"/>
      <w:r w:rsidRPr="00AB05B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Гулушова</w:t>
      </w:r>
      <w:proofErr w:type="spellEnd"/>
      <w:r w:rsidRPr="00AB05B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Л.Н</w:t>
      </w: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AB05BA" w:rsidRPr="00AB05BA" w:rsidRDefault="00AB05BA" w:rsidP="00AB05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bidi="en-US"/>
        </w:rPr>
        <w:t xml:space="preserve">                                                                                                      </w:t>
      </w:r>
      <w:r w:rsidRPr="00AB05B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2022г</w:t>
      </w:r>
    </w:p>
    <w:p w:rsidR="00AB05BA" w:rsidRDefault="00AB05BA" w:rsidP="00AB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C71C61" w:rsidRDefault="00C71C61" w:rsidP="00AB05BA">
      <w:pPr>
        <w:widowControl w:val="0"/>
        <w:tabs>
          <w:tab w:val="left" w:pos="1003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75A69">
        <w:rPr>
          <w:rFonts w:ascii="Times New Roman" w:hAnsi="Times New Roman" w:cs="Times New Roman"/>
          <w:b/>
          <w:sz w:val="32"/>
          <w:szCs w:val="32"/>
        </w:rPr>
        <w:t>«</w:t>
      </w:r>
      <w:r w:rsidRPr="00AF3B6F">
        <w:rPr>
          <w:rFonts w:ascii="Times New Roman" w:hAnsi="Times New Roman" w:cs="Times New Roman"/>
          <w:b/>
          <w:sz w:val="32"/>
          <w:szCs w:val="32"/>
        </w:rPr>
        <w:t>Развитие толерантности у дошкольников в процессе организации  этнокультурных игр</w:t>
      </w:r>
      <w:r w:rsidRPr="00A75A69">
        <w:rPr>
          <w:rFonts w:ascii="Times New Roman" w:hAnsi="Times New Roman" w:cs="Times New Roman"/>
          <w:b/>
          <w:sz w:val="32"/>
          <w:szCs w:val="32"/>
        </w:rPr>
        <w:t>»</w:t>
      </w:r>
    </w:p>
    <w:p w:rsidR="00A01CBD" w:rsidRPr="00A75A69" w:rsidRDefault="00A01CBD" w:rsidP="00C71C61">
      <w:pPr>
        <w:widowControl w:val="0"/>
        <w:tabs>
          <w:tab w:val="left" w:pos="100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982" w:rsidRDefault="00C71C61">
      <w:pPr>
        <w:rPr>
          <w:rFonts w:ascii="Times New Roman" w:hAnsi="Times New Roman" w:cs="Times New Roman"/>
          <w:sz w:val="28"/>
          <w:szCs w:val="28"/>
        </w:rPr>
      </w:pPr>
      <w:r w:rsidRPr="001D2971">
        <w:rPr>
          <w:rFonts w:ascii="Times New Roman" w:hAnsi="Times New Roman" w:cs="Times New Roman"/>
          <w:sz w:val="28"/>
          <w:szCs w:val="28"/>
        </w:rPr>
        <w:t>В системе дошкольного образования проблема нравственно-патриотического воспитания обозначена как никогда остро. Концепция дошкольного воспитания, Федеральный государственный образовательный стандарт, определили основные принципы этого направления – «Приобщение детей к социокультурным нормам, традициям семьи, общества и государства».</w:t>
      </w:r>
    </w:p>
    <w:p w:rsidR="00C71C61" w:rsidRPr="00DF6B53" w:rsidRDefault="00C71C61" w:rsidP="00C71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B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 считается признаком высокого духовного и интеллектуального развития индивидуума, группы, общества в целом. Она полностью соответствует тем гуманитарным задачам, которые ставит перед нами новый век в новом тысячелетии.</w:t>
      </w:r>
    </w:p>
    <w:p w:rsidR="00C71C61" w:rsidRDefault="00C71C61">
      <w:pPr>
        <w:rPr>
          <w:rFonts w:ascii="Times New Roman" w:hAnsi="Times New Roman" w:cs="Times New Roman"/>
          <w:sz w:val="28"/>
          <w:szCs w:val="28"/>
        </w:rPr>
      </w:pPr>
    </w:p>
    <w:p w:rsidR="00C71C61" w:rsidRDefault="00C71C61">
      <w:pPr>
        <w:rPr>
          <w:rFonts w:ascii="Times New Roman" w:hAnsi="Times New Roman" w:cs="Times New Roman"/>
          <w:sz w:val="28"/>
          <w:szCs w:val="28"/>
        </w:rPr>
      </w:pPr>
      <w:r w:rsidRPr="001D2971">
        <w:rPr>
          <w:rFonts w:ascii="Times New Roman" w:hAnsi="Times New Roman" w:cs="Times New Roman"/>
          <w:sz w:val="28"/>
          <w:szCs w:val="28"/>
        </w:rPr>
        <w:t>Знание истории своего народа, родной культуры поможет в дальнейшем с большим вниманием и интересом отнестись к истории и культуре других народов.</w:t>
      </w:r>
    </w:p>
    <w:p w:rsidR="00C71C61" w:rsidRPr="001D2971" w:rsidRDefault="00C71C61" w:rsidP="00C71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971">
        <w:rPr>
          <w:rFonts w:ascii="Times New Roman" w:hAnsi="Times New Roman" w:cs="Times New Roman"/>
          <w:sz w:val="28"/>
          <w:szCs w:val="28"/>
        </w:rPr>
        <w:t xml:space="preserve">Малой родиной для наших детей является город </w:t>
      </w:r>
      <w:r>
        <w:rPr>
          <w:rFonts w:ascii="Times New Roman" w:hAnsi="Times New Roman" w:cs="Times New Roman"/>
          <w:sz w:val="28"/>
          <w:szCs w:val="28"/>
        </w:rPr>
        <w:t>Балаково</w:t>
      </w:r>
      <w:r w:rsidRPr="001D29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D2971">
        <w:rPr>
          <w:rFonts w:ascii="Times New Roman" w:hAnsi="Times New Roman" w:cs="Times New Roman"/>
          <w:sz w:val="28"/>
          <w:szCs w:val="28"/>
        </w:rPr>
        <w:t>, микрорайон, где расположен детский сад, улица, на которой они живут. Успешность развития дошкольников при знакомстве с родным краем возможна только при условии активного взаимодействия с окружающим миром эмоционально-практическим путем, то есть через игру, опытно-экспериментальную деятельность, общение, труд.</w:t>
      </w:r>
    </w:p>
    <w:p w:rsidR="005D5B83" w:rsidRDefault="005D5B83" w:rsidP="005D5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821">
        <w:rPr>
          <w:rFonts w:ascii="Times New Roman" w:hAnsi="Times New Roman" w:cs="Times New Roman"/>
          <w:sz w:val="28"/>
          <w:szCs w:val="28"/>
        </w:rPr>
        <w:t>Следует исходить из того, что основа толерантности – формирование гуманных отношений между людьми н</w:t>
      </w:r>
      <w:r>
        <w:rPr>
          <w:rFonts w:ascii="Times New Roman" w:hAnsi="Times New Roman" w:cs="Times New Roman"/>
          <w:sz w:val="28"/>
          <w:szCs w:val="28"/>
        </w:rPr>
        <w:t>езависимо от их национальности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D5B83" w:rsidRPr="001C2821" w:rsidRDefault="005D5B83" w:rsidP="005D5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821">
        <w:rPr>
          <w:rFonts w:ascii="Times New Roman" w:hAnsi="Times New Roman" w:cs="Times New Roman"/>
          <w:sz w:val="28"/>
          <w:szCs w:val="28"/>
        </w:rPr>
        <w:t xml:space="preserve">Таким образом, воспитание толерантности ставит целью приобщать </w:t>
      </w:r>
      <w:r>
        <w:rPr>
          <w:rFonts w:ascii="Times New Roman" w:hAnsi="Times New Roman" w:cs="Times New Roman"/>
          <w:sz w:val="28"/>
          <w:szCs w:val="28"/>
        </w:rPr>
        <w:t>дошкольников</w:t>
      </w:r>
      <w:r w:rsidRPr="001C2821">
        <w:rPr>
          <w:rFonts w:ascii="Times New Roman" w:hAnsi="Times New Roman" w:cs="Times New Roman"/>
          <w:sz w:val="28"/>
          <w:szCs w:val="28"/>
        </w:rPr>
        <w:t xml:space="preserve"> к общечеловеческим ценностям, формировать гуманные отношения  между людьми разной национальности. Поэтому содержание воспитания толерантности у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1C2821">
        <w:rPr>
          <w:rFonts w:ascii="Times New Roman" w:hAnsi="Times New Roman" w:cs="Times New Roman"/>
          <w:sz w:val="28"/>
          <w:szCs w:val="28"/>
        </w:rPr>
        <w:t xml:space="preserve"> должно  включать воспитание толерантности, путем проведения мероприятий, раскрывающих особенности   разных национальностей и культур.</w:t>
      </w:r>
    </w:p>
    <w:p w:rsidR="005D5B83" w:rsidRDefault="005D5B83" w:rsidP="005D5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821">
        <w:rPr>
          <w:rFonts w:ascii="Times New Roman" w:hAnsi="Times New Roman" w:cs="Times New Roman"/>
          <w:sz w:val="28"/>
          <w:szCs w:val="28"/>
        </w:rPr>
        <w:lastRenderedPageBreak/>
        <w:t xml:space="preserve">При формировании данного качества у </w:t>
      </w:r>
      <w:r>
        <w:rPr>
          <w:rFonts w:ascii="Times New Roman" w:hAnsi="Times New Roman" w:cs="Times New Roman"/>
          <w:sz w:val="28"/>
          <w:szCs w:val="28"/>
        </w:rPr>
        <w:t>дошкольников</w:t>
      </w:r>
      <w:r w:rsidRPr="001C2821">
        <w:rPr>
          <w:rFonts w:ascii="Times New Roman" w:hAnsi="Times New Roman" w:cs="Times New Roman"/>
          <w:sz w:val="28"/>
          <w:szCs w:val="28"/>
        </w:rPr>
        <w:t xml:space="preserve"> необходимо учитывать ряд принципов: </w:t>
      </w:r>
      <w:proofErr w:type="spellStart"/>
      <w:r w:rsidRPr="001C2821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1C2821">
        <w:rPr>
          <w:rFonts w:ascii="Times New Roman" w:hAnsi="Times New Roman" w:cs="Times New Roman"/>
          <w:sz w:val="28"/>
          <w:szCs w:val="28"/>
        </w:rPr>
        <w:t>, адекватности, индивидуализации, рефлексивной позиции и др. При этом необходимо учитывать индивидуальные особенности детей, их национальные и культурные особенности, а также особенности той среды, где они проживают.</w:t>
      </w:r>
    </w:p>
    <w:p w:rsidR="005D5B83" w:rsidRPr="001C2821" w:rsidRDefault="005D5B83" w:rsidP="005D5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C61" w:rsidRDefault="005D5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A586B">
        <w:rPr>
          <w:rFonts w:ascii="Times New Roman" w:hAnsi="Times New Roman" w:cs="Times New Roman"/>
          <w:sz w:val="28"/>
          <w:szCs w:val="28"/>
        </w:rPr>
        <w:t xml:space="preserve">гра — естественный спутник жизни ребенка, источник радостных эмоций, обладающий великой воспитательной силой. Народные игры являются традиционным средством педагогики. </w:t>
      </w:r>
      <w:proofErr w:type="gramStart"/>
      <w:r w:rsidRPr="005A586B">
        <w:rPr>
          <w:rFonts w:ascii="Times New Roman" w:hAnsi="Times New Roman" w:cs="Times New Roman"/>
          <w:sz w:val="28"/>
          <w:szCs w:val="28"/>
        </w:rPr>
        <w:t>Испокон веков в них ярко отражался образ жизни людей, их быт, труд, национальные устои, представления о чести, смелости, мужестве, желание обладать силой, ловкостью, выносливостью, быстротой и красотой движений, проявлять смекалку, выдержку, творческую выдумку, находчивость, волю и стремление к победе.</w:t>
      </w:r>
      <w:proofErr w:type="gramEnd"/>
    </w:p>
    <w:p w:rsidR="005D5B83" w:rsidRPr="005A586B" w:rsidRDefault="005D5B83" w:rsidP="005D5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6B">
        <w:rPr>
          <w:rFonts w:ascii="Times New Roman" w:hAnsi="Times New Roman" w:cs="Times New Roman"/>
          <w:sz w:val="28"/>
          <w:szCs w:val="28"/>
        </w:rPr>
        <w:t xml:space="preserve">Первой разновидностью культуры, к которой приобщается ребенок еще в младенческом возрасте, является народная культура. Воспринимаемая ребенком через материнский фольклор (колыбельные песни, </w:t>
      </w:r>
      <w:proofErr w:type="spellStart"/>
      <w:r w:rsidRPr="005A586B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5A58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586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A586B">
        <w:rPr>
          <w:rFonts w:ascii="Times New Roman" w:hAnsi="Times New Roman" w:cs="Times New Roman"/>
          <w:sz w:val="28"/>
          <w:szCs w:val="28"/>
        </w:rPr>
        <w:t>, прибаутки, плясовые песенки), народная культура закладывает фундамент межличностных отношений, доносит в приемлемой форме нормы и правила социального общежития, стимулирует проявлен</w:t>
      </w:r>
      <w:r>
        <w:rPr>
          <w:rFonts w:ascii="Times New Roman" w:hAnsi="Times New Roman" w:cs="Times New Roman"/>
          <w:sz w:val="28"/>
          <w:szCs w:val="28"/>
        </w:rPr>
        <w:t>ие начальных социальных эмоций.</w:t>
      </w:r>
    </w:p>
    <w:p w:rsidR="005D5B83" w:rsidRPr="005A586B" w:rsidRDefault="005D5B83" w:rsidP="005D5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6B">
        <w:rPr>
          <w:rFonts w:ascii="Times New Roman" w:hAnsi="Times New Roman" w:cs="Times New Roman"/>
          <w:sz w:val="28"/>
          <w:szCs w:val="28"/>
        </w:rPr>
        <w:t xml:space="preserve">В это время малыш, естественно, не понимает смыслового значения транслируемых ему форм народной культуры, но вместе с тем испытывает огромное удовольствие и восторг от совместного проигрывания </w:t>
      </w:r>
      <w:proofErr w:type="gramStart"/>
      <w:r w:rsidRPr="005A586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A586B">
        <w:rPr>
          <w:rFonts w:ascii="Times New Roman" w:hAnsi="Times New Roman" w:cs="Times New Roman"/>
          <w:sz w:val="28"/>
          <w:szCs w:val="28"/>
        </w:rPr>
        <w:t xml:space="preserve"> взрослыми «Сороки-вороны», «Козы рогатой», от восприятия </w:t>
      </w:r>
      <w:proofErr w:type="spellStart"/>
      <w:r w:rsidRPr="005A586B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5A586B">
        <w:rPr>
          <w:rFonts w:ascii="Times New Roman" w:hAnsi="Times New Roman" w:cs="Times New Roman"/>
          <w:sz w:val="28"/>
          <w:szCs w:val="28"/>
        </w:rPr>
        <w:t xml:space="preserve">, ладушек, </w:t>
      </w:r>
      <w:proofErr w:type="spellStart"/>
      <w:r w:rsidRPr="005A586B">
        <w:rPr>
          <w:rFonts w:ascii="Times New Roman" w:hAnsi="Times New Roman" w:cs="Times New Roman"/>
          <w:sz w:val="28"/>
          <w:szCs w:val="28"/>
        </w:rPr>
        <w:t>пестушек</w:t>
      </w:r>
      <w:proofErr w:type="spellEnd"/>
      <w:r w:rsidRPr="005A586B">
        <w:rPr>
          <w:rFonts w:ascii="Times New Roman" w:hAnsi="Times New Roman" w:cs="Times New Roman"/>
          <w:sz w:val="28"/>
          <w:szCs w:val="28"/>
        </w:rPr>
        <w:t xml:space="preserve">. Эмоциональный позитивный отклик ребенка на яркие образы народной культуры является той основой, которая впоследствии сможет конкурировать с самой объемной </w:t>
      </w:r>
      <w:r>
        <w:rPr>
          <w:rFonts w:ascii="Times New Roman" w:hAnsi="Times New Roman" w:cs="Times New Roman"/>
          <w:sz w:val="28"/>
          <w:szCs w:val="28"/>
        </w:rPr>
        <w:t>информацией об окружающем мире.</w:t>
      </w:r>
    </w:p>
    <w:p w:rsidR="005D5B83" w:rsidRPr="005A586B" w:rsidRDefault="005D5B83" w:rsidP="005D5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6B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народная культура по–прежнему остается основной содержательной формой приобщения детей к окружающему миру. </w:t>
      </w:r>
      <w:proofErr w:type="gramStart"/>
      <w:r w:rsidRPr="005A586B">
        <w:rPr>
          <w:rFonts w:ascii="Times New Roman" w:hAnsi="Times New Roman" w:cs="Times New Roman"/>
          <w:sz w:val="28"/>
          <w:szCs w:val="28"/>
        </w:rPr>
        <w:t xml:space="preserve">Обогащение её элементов осуществляется по мере </w:t>
      </w:r>
      <w:r w:rsidRPr="005A586B">
        <w:rPr>
          <w:rFonts w:ascii="Times New Roman" w:hAnsi="Times New Roman" w:cs="Times New Roman"/>
          <w:sz w:val="28"/>
          <w:szCs w:val="28"/>
        </w:rPr>
        <w:lastRenderedPageBreak/>
        <w:t>овладения детьми первоначальными представлениями о структуре жилища (пол, потолок, стены, окошки), его убранства, предметах обихода (печь, стол, лавка, колыбель), домашней утвари, посуде (горшок, самовар), игрушках (матрёшка, лошадка), кухне.</w:t>
      </w:r>
      <w:proofErr w:type="gramEnd"/>
      <w:r w:rsidRPr="005A586B">
        <w:rPr>
          <w:rFonts w:ascii="Times New Roman" w:hAnsi="Times New Roman" w:cs="Times New Roman"/>
          <w:sz w:val="28"/>
          <w:szCs w:val="28"/>
        </w:rPr>
        <w:t xml:space="preserve"> В этом возрасте ребенок под руководством взрослого активно включается в вождение хороводов, исполнение плясок, песенок, отражает полученные представления в специально организованных видах деятельности (изобразительной, </w:t>
      </w:r>
      <w:r>
        <w:rPr>
          <w:rFonts w:ascii="Times New Roman" w:hAnsi="Times New Roman" w:cs="Times New Roman"/>
          <w:sz w:val="28"/>
          <w:szCs w:val="28"/>
        </w:rPr>
        <w:t>речевой, игровой, музыкальной).</w:t>
      </w:r>
    </w:p>
    <w:p w:rsidR="005D5B83" w:rsidRPr="005A586B" w:rsidRDefault="005D5B83" w:rsidP="005D5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6B">
        <w:rPr>
          <w:rFonts w:ascii="Times New Roman" w:hAnsi="Times New Roman" w:cs="Times New Roman"/>
          <w:sz w:val="28"/>
          <w:szCs w:val="28"/>
        </w:rPr>
        <w:t xml:space="preserve">В этом возрасте педагог знакомит детей с явлениями общественной жизни. Особое внимание уделяет таким темам, как «Семья» (беседы о членах семьи, </w:t>
      </w:r>
      <w:proofErr w:type="gramStart"/>
      <w:r w:rsidRPr="005A586B">
        <w:rPr>
          <w:rFonts w:ascii="Times New Roman" w:hAnsi="Times New Roman" w:cs="Times New Roman"/>
          <w:sz w:val="28"/>
          <w:szCs w:val="28"/>
        </w:rPr>
        <w:t>подчеркивая их заботу друг о</w:t>
      </w:r>
      <w:proofErr w:type="gramEnd"/>
      <w:r w:rsidRPr="005A586B">
        <w:rPr>
          <w:rFonts w:ascii="Times New Roman" w:hAnsi="Times New Roman" w:cs="Times New Roman"/>
          <w:sz w:val="28"/>
          <w:szCs w:val="28"/>
        </w:rPr>
        <w:t xml:space="preserve"> друге); «Детс</w:t>
      </w:r>
      <w:r>
        <w:rPr>
          <w:rFonts w:ascii="Times New Roman" w:hAnsi="Times New Roman" w:cs="Times New Roman"/>
          <w:sz w:val="28"/>
          <w:szCs w:val="28"/>
        </w:rPr>
        <w:t>кий сад», «Родная страна» и др.</w:t>
      </w:r>
    </w:p>
    <w:p w:rsidR="005D5B83" w:rsidRPr="005A586B" w:rsidRDefault="005D5B83" w:rsidP="005D5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6B">
        <w:rPr>
          <w:rFonts w:ascii="Times New Roman" w:hAnsi="Times New Roman" w:cs="Times New Roman"/>
          <w:sz w:val="28"/>
          <w:szCs w:val="28"/>
        </w:rPr>
        <w:t>В дошкольном возрасте проводится систематическая работа по приобщению дошкольников к русской праздничной культуре (народные праздники), отмечаются государственные праздники, праздники народного календаря. Педагог содействует созданию обстановки общей радости, хорошего настроения, формирования чувства любви к близким взрослым, прив</w:t>
      </w:r>
      <w:r>
        <w:rPr>
          <w:rFonts w:ascii="Times New Roman" w:hAnsi="Times New Roman" w:cs="Times New Roman"/>
          <w:sz w:val="28"/>
          <w:szCs w:val="28"/>
        </w:rPr>
        <w:t>язанности к сверстникам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D5B83" w:rsidRPr="005A586B" w:rsidRDefault="005D5B83" w:rsidP="005D5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6B">
        <w:rPr>
          <w:rFonts w:ascii="Times New Roman" w:hAnsi="Times New Roman" w:cs="Times New Roman"/>
          <w:sz w:val="28"/>
          <w:szCs w:val="28"/>
        </w:rPr>
        <w:t xml:space="preserve">Сказки и другие произведения позволяют расширить представления детей о доброте, о людях с добрым сердцем, показать их красоту. Предлагаемые для младшего дошкольного возраста русские народные сказки и сказки народов мира разнообразны по содержанию, объему и динамичности. Своеобразие восприятия литературных произведений заключается в том, что при осмыслении текста они исходят из своего непосредственного и пока </w:t>
      </w:r>
      <w:r>
        <w:rPr>
          <w:rFonts w:ascii="Times New Roman" w:hAnsi="Times New Roman" w:cs="Times New Roman"/>
          <w:sz w:val="28"/>
          <w:szCs w:val="28"/>
        </w:rPr>
        <w:t>ограниченного житейского опыта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D5B83" w:rsidRDefault="005D5B83" w:rsidP="005D5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86B">
        <w:rPr>
          <w:rFonts w:ascii="Times New Roman" w:hAnsi="Times New Roman" w:cs="Times New Roman"/>
          <w:sz w:val="28"/>
          <w:szCs w:val="28"/>
        </w:rPr>
        <w:t>Такая система работы регулирует взаимоотношения детей, способствует воспитанию нравственного отношения к другому, формированию гуманных способов проявления сочувствия, понимания, принятия, сопереживания сверстнику, что является одним из основополагающим асп</w:t>
      </w:r>
      <w:r>
        <w:rPr>
          <w:rFonts w:ascii="Times New Roman" w:hAnsi="Times New Roman" w:cs="Times New Roman"/>
          <w:sz w:val="28"/>
          <w:szCs w:val="28"/>
        </w:rPr>
        <w:t>ектов этнокультурного развития.</w:t>
      </w:r>
      <w:proofErr w:type="gramEnd"/>
    </w:p>
    <w:p w:rsidR="00A01CBD" w:rsidRPr="00154539" w:rsidRDefault="005D5B83" w:rsidP="00A01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AA">
        <w:rPr>
          <w:rFonts w:ascii="Times New Roman" w:hAnsi="Times New Roman" w:cs="Times New Roman"/>
          <w:sz w:val="28"/>
          <w:szCs w:val="28"/>
        </w:rPr>
        <w:lastRenderedPageBreak/>
        <w:t xml:space="preserve">Достоинства игрового метода в том, что игра вызывает повышенный интерес детей, они действуют с эмоциональным подъемом, значительно меньше устают. Таким образом, каждая тема подкрепляется различными играми, продуктивными видами деятельности. </w:t>
      </w:r>
      <w:r w:rsidRPr="001827DF">
        <w:rPr>
          <w:rFonts w:ascii="Times New Roman" w:hAnsi="Times New Roman" w:cs="Times New Roman"/>
          <w:sz w:val="28"/>
          <w:szCs w:val="28"/>
        </w:rPr>
        <w:t>Использовал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1827DF">
        <w:rPr>
          <w:rFonts w:ascii="Times New Roman" w:hAnsi="Times New Roman" w:cs="Times New Roman"/>
          <w:sz w:val="28"/>
          <w:szCs w:val="28"/>
        </w:rPr>
        <w:t xml:space="preserve"> дидактические игры, как например: «Кто в какой стране живет», «Иностранец», «Узнай наш герб» (флаг, гимн); настольные: «Каков мастер, такова и работа», «Чей хвост, чья голова», «С какого дерева листок», «Зеленая аптека»; сюжетно-ролевые: «Башня мира», «Готовимся к празднику», «Детский сад»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50AD">
        <w:t xml:space="preserve"> </w:t>
      </w:r>
      <w:r w:rsidRPr="001D50AD">
        <w:rPr>
          <w:rFonts w:ascii="Times New Roman" w:hAnsi="Times New Roman" w:cs="Times New Roman"/>
          <w:sz w:val="28"/>
          <w:szCs w:val="28"/>
        </w:rPr>
        <w:t>Большинство развивающих игр позволя</w:t>
      </w:r>
      <w:r>
        <w:rPr>
          <w:rFonts w:ascii="Times New Roman" w:hAnsi="Times New Roman" w:cs="Times New Roman"/>
          <w:sz w:val="28"/>
          <w:szCs w:val="28"/>
        </w:rPr>
        <w:t>ло как нам,</w:t>
      </w:r>
      <w:r w:rsidRPr="001D50AD">
        <w:rPr>
          <w:rFonts w:ascii="Times New Roman" w:hAnsi="Times New Roman" w:cs="Times New Roman"/>
          <w:sz w:val="28"/>
          <w:szCs w:val="28"/>
        </w:rPr>
        <w:t xml:space="preserve"> взрослым</w:t>
      </w:r>
      <w:r>
        <w:rPr>
          <w:rFonts w:ascii="Times New Roman" w:hAnsi="Times New Roman" w:cs="Times New Roman"/>
          <w:sz w:val="28"/>
          <w:szCs w:val="28"/>
        </w:rPr>
        <w:t>, так</w:t>
      </w:r>
      <w:r w:rsidRPr="001D50AD">
        <w:rPr>
          <w:rFonts w:ascii="Times New Roman" w:hAnsi="Times New Roman" w:cs="Times New Roman"/>
          <w:sz w:val="28"/>
          <w:szCs w:val="28"/>
        </w:rPr>
        <w:t xml:space="preserve"> и детям составлять новые варианты заданий, т.е. заниматься творческой деятельностью. Игровые технологии, ориентированные на этнокультурное воспитание, предполага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D50AD">
        <w:rPr>
          <w:rFonts w:ascii="Times New Roman" w:hAnsi="Times New Roman" w:cs="Times New Roman"/>
          <w:sz w:val="28"/>
          <w:szCs w:val="28"/>
        </w:rPr>
        <w:t xml:space="preserve"> комплекс игр, объединенных одной сюжетной линией, одной темой. Это бы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D50AD">
        <w:rPr>
          <w:rFonts w:ascii="Times New Roman" w:hAnsi="Times New Roman" w:cs="Times New Roman"/>
          <w:sz w:val="28"/>
          <w:szCs w:val="28"/>
        </w:rPr>
        <w:t xml:space="preserve"> дидактические («Собери куклу на праздник», «Что лишнее?» и др.), подвижные народные игры, сюжетно-ролевые игры («Путешествие по родному краю», Встречаем гостей»).</w:t>
      </w:r>
      <w:r w:rsidR="00A01CBD" w:rsidRPr="00A01CBD">
        <w:rPr>
          <w:rFonts w:ascii="Times New Roman" w:hAnsi="Times New Roman" w:cs="Times New Roman"/>
          <w:sz w:val="28"/>
          <w:szCs w:val="28"/>
        </w:rPr>
        <w:t xml:space="preserve"> </w:t>
      </w:r>
      <w:r w:rsidR="00A01CBD">
        <w:rPr>
          <w:rFonts w:ascii="Times New Roman" w:hAnsi="Times New Roman" w:cs="Times New Roman"/>
          <w:sz w:val="28"/>
          <w:szCs w:val="28"/>
        </w:rPr>
        <w:t>Н</w:t>
      </w:r>
      <w:r w:rsidR="00A01CBD" w:rsidRPr="00154539">
        <w:rPr>
          <w:rFonts w:ascii="Times New Roman" w:hAnsi="Times New Roman" w:cs="Times New Roman"/>
          <w:sz w:val="28"/>
          <w:szCs w:val="28"/>
        </w:rPr>
        <w:t>ародны</w:t>
      </w:r>
      <w:r w:rsidR="00A01CBD">
        <w:rPr>
          <w:rFonts w:ascii="Times New Roman" w:hAnsi="Times New Roman" w:cs="Times New Roman"/>
          <w:sz w:val="28"/>
          <w:szCs w:val="28"/>
        </w:rPr>
        <w:t>е</w:t>
      </w:r>
      <w:r w:rsidR="00A01CBD" w:rsidRPr="00154539">
        <w:rPr>
          <w:rFonts w:ascii="Times New Roman" w:hAnsi="Times New Roman" w:cs="Times New Roman"/>
          <w:sz w:val="28"/>
          <w:szCs w:val="28"/>
        </w:rPr>
        <w:t xml:space="preserve">  игр</w:t>
      </w:r>
      <w:r w:rsidR="00A01CBD">
        <w:rPr>
          <w:rFonts w:ascii="Times New Roman" w:hAnsi="Times New Roman" w:cs="Times New Roman"/>
          <w:sz w:val="28"/>
          <w:szCs w:val="28"/>
        </w:rPr>
        <w:t>ы как:</w:t>
      </w:r>
    </w:p>
    <w:p w:rsidR="00A01CBD" w:rsidRPr="002B2394" w:rsidRDefault="00A01CBD" w:rsidP="00A01C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94">
        <w:rPr>
          <w:rFonts w:ascii="Times New Roman" w:hAnsi="Times New Roman" w:cs="Times New Roman"/>
          <w:sz w:val="28"/>
          <w:szCs w:val="28"/>
        </w:rPr>
        <w:t>Обыкновенные жмурки (русская народная игра);</w:t>
      </w:r>
    </w:p>
    <w:p w:rsidR="00A01CBD" w:rsidRPr="002B2394" w:rsidRDefault="00A01CBD" w:rsidP="00A01C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94">
        <w:rPr>
          <w:rFonts w:ascii="Times New Roman" w:hAnsi="Times New Roman" w:cs="Times New Roman"/>
          <w:sz w:val="28"/>
          <w:szCs w:val="28"/>
        </w:rPr>
        <w:t>Гуси-лебеди (русская народная игра);</w:t>
      </w:r>
    </w:p>
    <w:p w:rsidR="00A01CBD" w:rsidRPr="00154539" w:rsidRDefault="00A01CBD" w:rsidP="00A01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39">
        <w:rPr>
          <w:rFonts w:ascii="Times New Roman" w:hAnsi="Times New Roman" w:cs="Times New Roman"/>
          <w:sz w:val="28"/>
          <w:szCs w:val="28"/>
        </w:rPr>
        <w:t xml:space="preserve">3. У медведя </w:t>
      </w:r>
      <w:proofErr w:type="gramStart"/>
      <w:r w:rsidRPr="0015453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54539">
        <w:rPr>
          <w:rFonts w:ascii="Times New Roman" w:hAnsi="Times New Roman" w:cs="Times New Roman"/>
          <w:sz w:val="28"/>
          <w:szCs w:val="28"/>
        </w:rPr>
        <w:t xml:space="preserve"> бору (русская народная игра);</w:t>
      </w:r>
    </w:p>
    <w:p w:rsidR="00A01CBD" w:rsidRPr="00154539" w:rsidRDefault="00A01CBD" w:rsidP="00A01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39">
        <w:rPr>
          <w:rFonts w:ascii="Times New Roman" w:hAnsi="Times New Roman" w:cs="Times New Roman"/>
          <w:sz w:val="28"/>
          <w:szCs w:val="28"/>
        </w:rPr>
        <w:t>4. Палочка-выручалочка (русская народная игра);</w:t>
      </w:r>
    </w:p>
    <w:p w:rsidR="00A01CBD" w:rsidRPr="00154539" w:rsidRDefault="00A01CBD" w:rsidP="00A01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39">
        <w:rPr>
          <w:rFonts w:ascii="Times New Roman" w:hAnsi="Times New Roman" w:cs="Times New Roman"/>
          <w:sz w:val="28"/>
          <w:szCs w:val="28"/>
        </w:rPr>
        <w:t>5. Филин и пташки (русская народная игра);</w:t>
      </w:r>
    </w:p>
    <w:p w:rsidR="00A01CBD" w:rsidRPr="00154539" w:rsidRDefault="00A01CBD" w:rsidP="00A01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39">
        <w:rPr>
          <w:rFonts w:ascii="Times New Roman" w:hAnsi="Times New Roman" w:cs="Times New Roman"/>
          <w:sz w:val="28"/>
          <w:szCs w:val="28"/>
        </w:rPr>
        <w:t>6. Фанты (русская народная игра);</w:t>
      </w:r>
    </w:p>
    <w:p w:rsidR="00A01CBD" w:rsidRPr="00154539" w:rsidRDefault="00A01CBD" w:rsidP="00A01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39">
        <w:rPr>
          <w:rFonts w:ascii="Times New Roman" w:hAnsi="Times New Roman" w:cs="Times New Roman"/>
          <w:sz w:val="28"/>
          <w:szCs w:val="28"/>
        </w:rPr>
        <w:t>7. Краски (русская народная игра);</w:t>
      </w:r>
    </w:p>
    <w:p w:rsidR="00A01CBD" w:rsidRPr="00154539" w:rsidRDefault="00A01CBD" w:rsidP="00A01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39">
        <w:rPr>
          <w:rFonts w:ascii="Times New Roman" w:hAnsi="Times New Roman" w:cs="Times New Roman"/>
          <w:sz w:val="28"/>
          <w:szCs w:val="28"/>
        </w:rPr>
        <w:t>8. Г</w:t>
      </w:r>
      <w:r>
        <w:rPr>
          <w:rFonts w:ascii="Times New Roman" w:hAnsi="Times New Roman" w:cs="Times New Roman"/>
          <w:sz w:val="28"/>
          <w:szCs w:val="28"/>
        </w:rPr>
        <w:t>орелки (русская народная игра);</w:t>
      </w:r>
    </w:p>
    <w:p w:rsidR="00A01CBD" w:rsidRPr="00154539" w:rsidRDefault="00A01CBD" w:rsidP="00A01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39">
        <w:rPr>
          <w:rFonts w:ascii="Times New Roman" w:hAnsi="Times New Roman" w:cs="Times New Roman"/>
          <w:sz w:val="28"/>
          <w:szCs w:val="28"/>
        </w:rPr>
        <w:t>9. Кот и мышь (русская народная игра);</w:t>
      </w:r>
    </w:p>
    <w:p w:rsidR="00A01CBD" w:rsidRPr="00154539" w:rsidRDefault="00A01CBD" w:rsidP="00A01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39">
        <w:rPr>
          <w:rFonts w:ascii="Times New Roman" w:hAnsi="Times New Roman" w:cs="Times New Roman"/>
          <w:sz w:val="28"/>
          <w:szCs w:val="28"/>
        </w:rPr>
        <w:t>10. Пятнашки (русская народная игра);</w:t>
      </w:r>
    </w:p>
    <w:p w:rsidR="00A01CBD" w:rsidRPr="00154539" w:rsidRDefault="00A01CBD" w:rsidP="00A01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39">
        <w:rPr>
          <w:rFonts w:ascii="Times New Roman" w:hAnsi="Times New Roman" w:cs="Times New Roman"/>
          <w:sz w:val="28"/>
          <w:szCs w:val="28"/>
        </w:rPr>
        <w:t>11. Коршун (русская народная игра);</w:t>
      </w:r>
    </w:p>
    <w:p w:rsidR="00A01CBD" w:rsidRPr="00154539" w:rsidRDefault="00A01CBD" w:rsidP="00A01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39">
        <w:rPr>
          <w:rFonts w:ascii="Times New Roman" w:hAnsi="Times New Roman" w:cs="Times New Roman"/>
          <w:sz w:val="28"/>
          <w:szCs w:val="28"/>
        </w:rPr>
        <w:t>12. Гуси (русская народная игра);</w:t>
      </w:r>
    </w:p>
    <w:p w:rsidR="00A01CBD" w:rsidRPr="00154539" w:rsidRDefault="00A01CBD" w:rsidP="00A01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39">
        <w:rPr>
          <w:rFonts w:ascii="Times New Roman" w:hAnsi="Times New Roman" w:cs="Times New Roman"/>
          <w:sz w:val="28"/>
          <w:szCs w:val="28"/>
        </w:rPr>
        <w:t>13. Молчанка (русская народная игра);</w:t>
      </w:r>
    </w:p>
    <w:p w:rsidR="00A01CBD" w:rsidRPr="00154539" w:rsidRDefault="00A01CBD" w:rsidP="00A01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39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154539">
        <w:rPr>
          <w:rFonts w:ascii="Times New Roman" w:hAnsi="Times New Roman" w:cs="Times New Roman"/>
          <w:sz w:val="28"/>
          <w:szCs w:val="28"/>
        </w:rPr>
        <w:t>Биляша</w:t>
      </w:r>
      <w:proofErr w:type="spellEnd"/>
      <w:r w:rsidRPr="00154539">
        <w:rPr>
          <w:rFonts w:ascii="Times New Roman" w:hAnsi="Times New Roman" w:cs="Times New Roman"/>
          <w:sz w:val="28"/>
          <w:szCs w:val="28"/>
        </w:rPr>
        <w:t xml:space="preserve"> (Марийская народная игра – катание мяча);</w:t>
      </w:r>
    </w:p>
    <w:p w:rsidR="00A01CBD" w:rsidRPr="00154539" w:rsidRDefault="00A01CBD" w:rsidP="00A01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39">
        <w:rPr>
          <w:rFonts w:ascii="Times New Roman" w:hAnsi="Times New Roman" w:cs="Times New Roman"/>
          <w:sz w:val="28"/>
          <w:szCs w:val="28"/>
        </w:rPr>
        <w:lastRenderedPageBreak/>
        <w:t>15. Продаем горшки (Татарская народная игра);</w:t>
      </w:r>
    </w:p>
    <w:p w:rsidR="00A01CBD" w:rsidRPr="00154539" w:rsidRDefault="00A01CBD" w:rsidP="00A01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39">
        <w:rPr>
          <w:rFonts w:ascii="Times New Roman" w:hAnsi="Times New Roman" w:cs="Times New Roman"/>
          <w:sz w:val="28"/>
          <w:szCs w:val="28"/>
        </w:rPr>
        <w:t>16. Хищник в море (чувашская народная игра);</w:t>
      </w:r>
    </w:p>
    <w:p w:rsidR="00A01CBD" w:rsidRPr="00154539" w:rsidRDefault="00A01CBD" w:rsidP="00A01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39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154539">
        <w:rPr>
          <w:rFonts w:ascii="Times New Roman" w:hAnsi="Times New Roman" w:cs="Times New Roman"/>
          <w:sz w:val="28"/>
          <w:szCs w:val="28"/>
        </w:rPr>
        <w:t>Круговой</w:t>
      </w:r>
      <w:proofErr w:type="gramEnd"/>
      <w:r w:rsidRPr="00154539">
        <w:rPr>
          <w:rFonts w:ascii="Times New Roman" w:hAnsi="Times New Roman" w:cs="Times New Roman"/>
          <w:sz w:val="28"/>
          <w:szCs w:val="28"/>
        </w:rPr>
        <w:t xml:space="preserve"> (Мордовская народная игра);</w:t>
      </w:r>
    </w:p>
    <w:p w:rsidR="00A01CBD" w:rsidRPr="00154539" w:rsidRDefault="00A01CBD" w:rsidP="00A01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39">
        <w:rPr>
          <w:rFonts w:ascii="Times New Roman" w:hAnsi="Times New Roman" w:cs="Times New Roman"/>
          <w:sz w:val="28"/>
          <w:szCs w:val="28"/>
        </w:rPr>
        <w:t>18. Достань шапку (дагестанская народная игра);</w:t>
      </w:r>
    </w:p>
    <w:p w:rsidR="005D5B83" w:rsidRDefault="005D5B83" w:rsidP="005D5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0AD">
        <w:rPr>
          <w:rFonts w:ascii="Times New Roman" w:hAnsi="Times New Roman" w:cs="Times New Roman"/>
          <w:sz w:val="28"/>
          <w:szCs w:val="28"/>
        </w:rPr>
        <w:t xml:space="preserve"> Их комплексное применение обеспечива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1D50AD">
        <w:rPr>
          <w:rFonts w:ascii="Times New Roman" w:hAnsi="Times New Roman" w:cs="Times New Roman"/>
          <w:sz w:val="28"/>
          <w:szCs w:val="28"/>
        </w:rPr>
        <w:t xml:space="preserve"> не только процесс формирования первичных представлений о многообразии народов, проживающих в Поволжье, в нашем крае, способств</w:t>
      </w:r>
      <w:r>
        <w:rPr>
          <w:rFonts w:ascii="Times New Roman" w:hAnsi="Times New Roman" w:cs="Times New Roman"/>
          <w:sz w:val="28"/>
          <w:szCs w:val="28"/>
        </w:rPr>
        <w:t>овало</w:t>
      </w:r>
      <w:r w:rsidRPr="001D50AD">
        <w:rPr>
          <w:rFonts w:ascii="Times New Roman" w:hAnsi="Times New Roman" w:cs="Times New Roman"/>
          <w:sz w:val="28"/>
          <w:szCs w:val="28"/>
        </w:rPr>
        <w:t xml:space="preserve"> развитию мыслительных операций (сравнение, обобщение), но и закладыва</w:t>
      </w:r>
      <w:r>
        <w:rPr>
          <w:rFonts w:ascii="Times New Roman" w:hAnsi="Times New Roman" w:cs="Times New Roman"/>
          <w:sz w:val="28"/>
          <w:szCs w:val="28"/>
        </w:rPr>
        <w:t xml:space="preserve">ло </w:t>
      </w:r>
      <w:r w:rsidRPr="001D50AD">
        <w:rPr>
          <w:rFonts w:ascii="Times New Roman" w:hAnsi="Times New Roman" w:cs="Times New Roman"/>
          <w:sz w:val="28"/>
          <w:szCs w:val="28"/>
        </w:rPr>
        <w:t>нормативные основы поведения в будущем.</w:t>
      </w:r>
    </w:p>
    <w:p w:rsidR="00A01CBD" w:rsidRPr="00923FE7" w:rsidRDefault="00A01CBD" w:rsidP="00A01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Толерантность </w:t>
      </w:r>
      <w:r w:rsidRPr="0019660C">
        <w:rPr>
          <w:rFonts w:ascii="Times New Roman" w:hAnsi="Times New Roman" w:cs="Times New Roman"/>
          <w:sz w:val="28"/>
          <w:szCs w:val="28"/>
        </w:rPr>
        <w:t xml:space="preserve"> дошкольника представляет собой интегративное качество личности, формирующееся на основе познания многообразия мира, этнокультурной осведомленности и понимания ребенком общности разных культур, определяющее его желание и умения устанавливать социальные контакты с другими детьми и взрослыми, независимо от их пола, этнической принадлежности, физических особенностей, на основе терпимого, уважительного отношения и готовности к в</w:t>
      </w:r>
      <w:r>
        <w:rPr>
          <w:rFonts w:ascii="Times New Roman" w:hAnsi="Times New Roman" w:cs="Times New Roman"/>
          <w:sz w:val="28"/>
          <w:szCs w:val="28"/>
        </w:rPr>
        <w:t>заимодействию и сотрудничеству.</w:t>
      </w:r>
      <w:proofErr w:type="gramEnd"/>
    </w:p>
    <w:p w:rsidR="00A01CBD" w:rsidRPr="00B214AA" w:rsidRDefault="00A01CBD" w:rsidP="005D5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B83" w:rsidRPr="005A586B" w:rsidRDefault="005D5B83" w:rsidP="005D5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B83" w:rsidRDefault="005D5B83">
      <w:pPr>
        <w:rPr>
          <w:rFonts w:ascii="Times New Roman" w:hAnsi="Times New Roman" w:cs="Times New Roman"/>
          <w:sz w:val="28"/>
          <w:szCs w:val="28"/>
        </w:rPr>
      </w:pPr>
    </w:p>
    <w:p w:rsidR="00C71C61" w:rsidRDefault="00C71C61"/>
    <w:sectPr w:rsidR="00C7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0AFD"/>
    <w:multiLevelType w:val="hybridMultilevel"/>
    <w:tmpl w:val="8040B758"/>
    <w:lvl w:ilvl="0" w:tplc="B8B8D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FA"/>
    <w:rsid w:val="001371FA"/>
    <w:rsid w:val="005D5B83"/>
    <w:rsid w:val="009C1982"/>
    <w:rsid w:val="00A01CBD"/>
    <w:rsid w:val="00AB05BA"/>
    <w:rsid w:val="00AF20FC"/>
    <w:rsid w:val="00C7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5</cp:revision>
  <dcterms:created xsi:type="dcterms:W3CDTF">2022-01-08T17:44:00Z</dcterms:created>
  <dcterms:modified xsi:type="dcterms:W3CDTF">2022-07-24T16:48:00Z</dcterms:modified>
</cp:coreProperties>
</file>