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Pr="00825291" w:rsidRDefault="000D0EA2" w:rsidP="000D0EA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825291">
        <w:rPr>
          <w:b/>
          <w:sz w:val="28"/>
          <w:szCs w:val="28"/>
        </w:rPr>
        <w:t>Формы и методы работы с семьей по нравственно – патриотическому воспитанию старших дошкольников</w:t>
      </w:r>
    </w:p>
    <w:bookmarkEnd w:id="0"/>
    <w:p w:rsidR="000D0EA2" w:rsidRPr="00825291" w:rsidRDefault="000D0EA2" w:rsidP="000D0EA2">
      <w:pPr>
        <w:spacing w:line="360" w:lineRule="auto"/>
        <w:jc w:val="center"/>
        <w:rPr>
          <w:b/>
          <w:sz w:val="28"/>
          <w:szCs w:val="28"/>
        </w:rPr>
      </w:pPr>
    </w:p>
    <w:p w:rsidR="000D0EA2" w:rsidRDefault="000D0EA2" w:rsidP="00CD4912">
      <w:pPr>
        <w:spacing w:line="360" w:lineRule="auto"/>
        <w:rPr>
          <w:b/>
        </w:rPr>
      </w:pPr>
    </w:p>
    <w:p w:rsidR="000D0EA2" w:rsidRDefault="00CD4912" w:rsidP="000D0EA2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="000D0EA2">
        <w:rPr>
          <w:b/>
        </w:rPr>
        <w:t>Воспитатель Колесникова Елена Владимировна</w:t>
      </w: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  <w:jc w:val="center"/>
        <w:rPr>
          <w:b/>
        </w:rPr>
      </w:pPr>
      <w:r>
        <w:rPr>
          <w:b/>
        </w:rPr>
        <w:t>2021</w:t>
      </w:r>
    </w:p>
    <w:p w:rsidR="000D0EA2" w:rsidRDefault="000D0EA2" w:rsidP="000D0EA2">
      <w:pPr>
        <w:spacing w:line="360" w:lineRule="auto"/>
        <w:jc w:val="center"/>
        <w:rPr>
          <w:b/>
        </w:rPr>
      </w:pPr>
    </w:p>
    <w:p w:rsidR="000D0EA2" w:rsidRDefault="000D0EA2" w:rsidP="000D0EA2">
      <w:pPr>
        <w:spacing w:line="360" w:lineRule="auto"/>
      </w:pPr>
    </w:p>
    <w:p w:rsidR="000D0EA2" w:rsidRDefault="000D0EA2" w:rsidP="000D0EA2">
      <w:pPr>
        <w:spacing w:line="360" w:lineRule="auto"/>
      </w:pPr>
    </w:p>
    <w:p w:rsidR="000D0EA2" w:rsidRDefault="000D0EA2" w:rsidP="000D0EA2">
      <w:pPr>
        <w:spacing w:line="360" w:lineRule="auto"/>
      </w:pPr>
    </w:p>
    <w:p w:rsidR="000D0EA2" w:rsidRDefault="000D0EA2" w:rsidP="000D0EA2">
      <w:pPr>
        <w:spacing w:line="360" w:lineRule="auto"/>
      </w:pPr>
    </w:p>
    <w:p w:rsidR="000D0EA2" w:rsidRDefault="000D0EA2" w:rsidP="000D0EA2">
      <w:pPr>
        <w:spacing w:line="360" w:lineRule="auto"/>
      </w:pPr>
    </w:p>
    <w:p w:rsidR="000D0EA2" w:rsidRDefault="000D0EA2" w:rsidP="000D0EA2">
      <w:pPr>
        <w:spacing w:line="360" w:lineRule="auto"/>
        <w:jc w:val="right"/>
        <w:rPr>
          <w:i/>
        </w:rPr>
      </w:pPr>
      <w:r>
        <w:rPr>
          <w:i/>
        </w:rPr>
        <w:t xml:space="preserve">«Только тот, кто любит, ценит и уважает </w:t>
      </w:r>
      <w:proofErr w:type="gramStart"/>
      <w:r>
        <w:rPr>
          <w:i/>
        </w:rPr>
        <w:t>накопленное</w:t>
      </w:r>
      <w:proofErr w:type="gramEnd"/>
      <w:r>
        <w:rPr>
          <w:i/>
        </w:rPr>
        <w:t xml:space="preserve"> </w:t>
      </w:r>
    </w:p>
    <w:p w:rsidR="000D0EA2" w:rsidRDefault="000D0EA2" w:rsidP="000D0EA2">
      <w:pPr>
        <w:spacing w:line="360" w:lineRule="auto"/>
        <w:jc w:val="right"/>
        <w:rPr>
          <w:i/>
        </w:rPr>
      </w:pPr>
      <w:r>
        <w:rPr>
          <w:i/>
        </w:rPr>
        <w:t xml:space="preserve">и </w:t>
      </w:r>
      <w:proofErr w:type="gramStart"/>
      <w:r>
        <w:rPr>
          <w:i/>
        </w:rPr>
        <w:t>сохраненное</w:t>
      </w:r>
      <w:proofErr w:type="gramEnd"/>
      <w:r>
        <w:rPr>
          <w:i/>
        </w:rPr>
        <w:t xml:space="preserve"> предшествующим поколением, может</w:t>
      </w:r>
    </w:p>
    <w:p w:rsidR="000D0EA2" w:rsidRDefault="000D0EA2" w:rsidP="000D0EA2">
      <w:pPr>
        <w:spacing w:line="360" w:lineRule="auto"/>
        <w:jc w:val="right"/>
        <w:rPr>
          <w:i/>
        </w:rPr>
      </w:pPr>
      <w:r>
        <w:rPr>
          <w:i/>
        </w:rPr>
        <w:t>любить Родину, узнать ее, стать подлинным патриотом»</w:t>
      </w:r>
    </w:p>
    <w:p w:rsidR="000D0EA2" w:rsidRDefault="000D0EA2" w:rsidP="000D0EA2">
      <w:pPr>
        <w:spacing w:line="360" w:lineRule="auto"/>
        <w:jc w:val="right"/>
      </w:pPr>
      <w:proofErr w:type="spellStart"/>
      <w:r>
        <w:lastRenderedPageBreak/>
        <w:t>С.Михалков</w:t>
      </w:r>
      <w:proofErr w:type="spellEnd"/>
    </w:p>
    <w:p w:rsidR="000D0EA2" w:rsidRDefault="000D0EA2" w:rsidP="000D0EA2">
      <w:pPr>
        <w:spacing w:line="360" w:lineRule="auto"/>
        <w:jc w:val="both"/>
      </w:pPr>
      <w:r>
        <w:t xml:space="preserve">           Нравственное – патриотическое воспитание дошкольников – актуальная проблема в условиях современной России. В течение последних десятилетий радикально </w:t>
      </w:r>
      <w:proofErr w:type="spellStart"/>
      <w:r>
        <w:t>переосмысленно</w:t>
      </w:r>
      <w:proofErr w:type="spellEnd"/>
      <w:r>
        <w:t xml:space="preserve"> само понятие патриотического воспитания дошкольников, его содержание, цели и задачи.</w:t>
      </w:r>
    </w:p>
    <w:p w:rsidR="000D0EA2" w:rsidRDefault="000D0EA2" w:rsidP="000D0EA2">
      <w:pPr>
        <w:spacing w:line="360" w:lineRule="auto"/>
        <w:jc w:val="both"/>
      </w:pPr>
      <w:r>
        <w:t xml:space="preserve">           Чувство любви к Родине, интерес к ее историческому прошлому – это одно из сильных чувств, без него человек ущербен, не ощущает своих корней.  А почувствует ли он привязанность к родной земле, или отдалится от нее, это уже зависит от обстоятельств жизни  и воспитания.     </w:t>
      </w:r>
    </w:p>
    <w:p w:rsidR="000D0EA2" w:rsidRDefault="000D0EA2" w:rsidP="000D0EA2">
      <w:pPr>
        <w:spacing w:line="360" w:lineRule="auto"/>
        <w:jc w:val="both"/>
      </w:pPr>
      <w:r>
        <w:t xml:space="preserve">         Считаю, что эта проблема особенно актуальна в условиях современной России. В течение последних десятилетий в нашей стране радикально переосмыслено само понятие патриотического воспитания дошкольников.</w:t>
      </w:r>
    </w:p>
    <w:p w:rsidR="000D0EA2" w:rsidRDefault="000D0EA2" w:rsidP="000D0EA2">
      <w:pPr>
        <w:spacing w:line="360" w:lineRule="auto"/>
        <w:jc w:val="both"/>
      </w:pPr>
      <w:r>
        <w:t xml:space="preserve">           Детство – ответственный этап в становлении личности и ее нравственной сферы. Резко снизился воспитательный потенциал российской культуры, искусства, образования, как важнейших факторов патриотизма. В молодежной среде пропагандируется западный, чуждый нам уклад жизни. В связи с этим у подрастающего поколения наблюдается падение интереса и уважения к прошлому России, детям чужды понятия «патриотизм», «Отечество», «Родина».</w:t>
      </w:r>
    </w:p>
    <w:p w:rsidR="000D0EA2" w:rsidRDefault="000D0EA2" w:rsidP="000D0EA2">
      <w:pPr>
        <w:spacing w:line="360" w:lineRule="auto"/>
        <w:jc w:val="both"/>
      </w:pPr>
      <w:r>
        <w:t xml:space="preserve">           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0D0EA2" w:rsidRDefault="000D0EA2" w:rsidP="000D0EA2">
      <w:pPr>
        <w:spacing w:line="360" w:lineRule="auto"/>
        <w:jc w:val="both"/>
      </w:pPr>
      <w:r>
        <w:t xml:space="preserve">            Ребенок  с первых  лет жизни должен сердцем и душой полюбить свой родной край, культуру, испытывать чувство национальной гордости от  сопричастности к истории своей страны.</w:t>
      </w:r>
    </w:p>
    <w:p w:rsidR="000D0EA2" w:rsidRDefault="000D0EA2" w:rsidP="000D0EA2">
      <w:pPr>
        <w:spacing w:line="360" w:lineRule="auto"/>
        <w:jc w:val="both"/>
      </w:pPr>
      <w:r>
        <w:t xml:space="preserve">              Сегодня, когда в обществе происходит переоценка ценностей, идет активный поиск новых, более соответствующих требованиям времени путей образования и воспитания личности ребенка, формирования системы духовно – нравственных ценностей.   Здесь как никогда важно заложить в детях прочный фундамент нравственно – </w:t>
      </w:r>
    </w:p>
    <w:p w:rsidR="000D0EA2" w:rsidRDefault="000D0EA2" w:rsidP="000D0EA2">
      <w:pPr>
        <w:spacing w:line="360" w:lineRule="auto"/>
        <w:jc w:val="both"/>
      </w:pPr>
    </w:p>
    <w:p w:rsidR="000D0EA2" w:rsidRDefault="000D0EA2" w:rsidP="000D0EA2">
      <w:pPr>
        <w:spacing w:line="360" w:lineRule="auto"/>
        <w:jc w:val="both"/>
      </w:pPr>
    </w:p>
    <w:p w:rsidR="000D0EA2" w:rsidRDefault="000D0EA2" w:rsidP="000D0EA2">
      <w:pPr>
        <w:spacing w:line="360" w:lineRule="auto"/>
        <w:jc w:val="both"/>
      </w:pPr>
      <w:r>
        <w:t>патриотических убеждений, основанных на лучших образцах народного искусства и культуры, в том числе на произведениях фольклора.</w:t>
      </w:r>
    </w:p>
    <w:p w:rsidR="000D0EA2" w:rsidRDefault="000D0EA2" w:rsidP="000D0EA2">
      <w:pPr>
        <w:spacing w:line="360" w:lineRule="auto"/>
        <w:jc w:val="both"/>
      </w:pPr>
      <w:r>
        <w:t xml:space="preserve">            К.Д. Ушинский считал, что система воспитания  порождается историей народа, его материальной и духовной культурой. Благодатный педагогический материал веками накапливался в устном народном творчестве, народно – прикладном искусстве и </w:t>
      </w:r>
      <w:r>
        <w:lastRenderedPageBreak/>
        <w:t>различных народных промыслах, в фольклорных произведениях, которые так близки и понятны детям дошкольного возраста.</w:t>
      </w:r>
    </w:p>
    <w:p w:rsidR="000D0EA2" w:rsidRDefault="000D0EA2" w:rsidP="000D0EA2">
      <w:pPr>
        <w:spacing w:line="360" w:lineRule="auto"/>
        <w:jc w:val="both"/>
      </w:pPr>
      <w:r>
        <w:t xml:space="preserve">             Детский фольклор – это оригинальный и многообразный пласт народного творчества, богатейшей  русской культуры. Русский народ веками создавал мудрые пословицы и хитрые загадки, веселые и печальные обрядовые песни, торжественные былины, героические, волшебные, бытовые и </w:t>
      </w:r>
      <w:proofErr w:type="spellStart"/>
      <w:r>
        <w:t>пересмешные</w:t>
      </w:r>
      <w:proofErr w:type="spellEnd"/>
      <w:r>
        <w:t xml:space="preserve"> сказки.</w:t>
      </w:r>
    </w:p>
    <w:p w:rsidR="000D0EA2" w:rsidRDefault="000D0EA2" w:rsidP="000D0EA2">
      <w:pPr>
        <w:spacing w:line="360" w:lineRule="auto"/>
        <w:jc w:val="both"/>
      </w:pPr>
      <w:r>
        <w:t xml:space="preserve">            Содержание фольклора отражает жизнь народа, его опыт, просеянный через сито веков, духовный мир, мысли, чувства предков.</w:t>
      </w:r>
    </w:p>
    <w:p w:rsidR="000D0EA2" w:rsidRDefault="000D0EA2" w:rsidP="000D0EA2">
      <w:pPr>
        <w:spacing w:line="360" w:lineRule="auto"/>
        <w:jc w:val="both"/>
      </w:pPr>
      <w:r>
        <w:t xml:space="preserve">             Самыми близкими носителями народных традиций являются для ребенка члены его семьи. В общении с ними ребенок усваивает эмоциональные и интеллектуальные способы взаимодействия с людьми, природой и предметами окружающего мира.</w:t>
      </w:r>
    </w:p>
    <w:p w:rsidR="000D0EA2" w:rsidRDefault="000D0EA2" w:rsidP="000D0EA2">
      <w:pPr>
        <w:spacing w:line="360" w:lineRule="auto"/>
        <w:jc w:val="both"/>
      </w:pPr>
      <w:r>
        <w:t xml:space="preserve">             Проблема в том, что: социальный статус родителей, их педагогическая компетентность имеют низкий уровень; утеряны связи младшего поколения и старшего; в обществе идет активное навязывание чужой идеологии и культуры; на современном этапе сказки и загадки присутствуют в воспитании ребенка лишь как элемент фольклора, а обрядная часть отсутствует вовсе.</w:t>
      </w:r>
    </w:p>
    <w:p w:rsidR="000D0EA2" w:rsidRDefault="000D0EA2" w:rsidP="000D0EA2">
      <w:pPr>
        <w:spacing w:line="360" w:lineRule="auto"/>
        <w:jc w:val="both"/>
      </w:pPr>
      <w:r>
        <w:t xml:space="preserve">             </w:t>
      </w:r>
      <w:proofErr w:type="gramStart"/>
      <w:r>
        <w:t>Исходя из вышеизложенного я определила</w:t>
      </w:r>
      <w:proofErr w:type="gramEnd"/>
      <w:r>
        <w:t xml:space="preserve"> </w:t>
      </w:r>
      <w:r>
        <w:rPr>
          <w:b/>
        </w:rPr>
        <w:t xml:space="preserve">цель работы: </w:t>
      </w:r>
      <w:r>
        <w:t>выявить возможности использования фольклора в нравственно – патриотическом воспитании старших дошкольников в ДОУ.</w:t>
      </w:r>
    </w:p>
    <w:p w:rsidR="000D0EA2" w:rsidRDefault="000D0EA2" w:rsidP="000D0EA2">
      <w:pPr>
        <w:spacing w:line="360" w:lineRule="auto"/>
        <w:jc w:val="both"/>
      </w:pPr>
      <w:r>
        <w:t xml:space="preserve">             Патриотическое, духовно – 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Поэтому, я посчитала необходимым донести до сознания своих воспитанников, что именно они являются носителями народной культуры. И моя задача, как педагога, воспитать малышей в духе лучших народных традиций.</w:t>
      </w:r>
    </w:p>
    <w:p w:rsidR="009D4BC7" w:rsidRDefault="009D4BC7"/>
    <w:sectPr w:rsidR="009D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7"/>
    <w:rsid w:val="000D0EA2"/>
    <w:rsid w:val="00575DC7"/>
    <w:rsid w:val="008320BD"/>
    <w:rsid w:val="009D4BC7"/>
    <w:rsid w:val="00C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2021-03-30T09:21:00Z</dcterms:created>
  <dcterms:modified xsi:type="dcterms:W3CDTF">2021-04-10T12:50:00Z</dcterms:modified>
</cp:coreProperties>
</file>