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A16B" w14:textId="77777777" w:rsidR="007E4B04" w:rsidRPr="007E4B04" w:rsidRDefault="007E4B04" w:rsidP="007E4B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E4B04">
        <w:rPr>
          <w:rFonts w:ascii="Arial" w:hAnsi="Arial" w:cs="Arial"/>
          <w:b/>
          <w:bCs/>
          <w:color w:val="000000"/>
          <w:sz w:val="28"/>
          <w:szCs w:val="28"/>
        </w:rPr>
        <w:t>Духовно-нравственное воспитание дошкольников</w:t>
      </w:r>
    </w:p>
    <w:p w14:paraId="654EB6E4" w14:textId="77777777" w:rsidR="007E4B04" w:rsidRDefault="007E4B04" w:rsidP="00E63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0CE5CE5" w14:textId="03C9870D" w:rsidR="00E7057B" w:rsidRDefault="00E63FAE" w:rsidP="00E63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248B">
        <w:rPr>
          <w:rFonts w:ascii="Arial" w:hAnsi="Arial" w:cs="Arial"/>
          <w:color w:val="000000"/>
        </w:rPr>
        <w:t>Актуальность. </w:t>
      </w:r>
    </w:p>
    <w:p w14:paraId="0E10435C" w14:textId="334651F6" w:rsidR="00E63FAE" w:rsidRPr="0074248B" w:rsidRDefault="00E7057B" w:rsidP="00E63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E63FAE" w:rsidRPr="0074248B">
        <w:rPr>
          <w:rFonts w:ascii="Arial" w:hAnsi="Arial" w:cs="Arial"/>
          <w:color w:val="000000"/>
        </w:rPr>
        <w:t>Сегодня духовно-нравственное воспитание нуждается в теоретическом осмыслении его методологических основ, разработке целостного подхода к ним. Наступил новый этап развития социума, связанный с изменением менталитета общества и личности, изменением ценностных ориентаций у подрастающего поколения. Люди перестали думать о духовном обогащении, стали игнорировать нравственную сущность поступков. Такие проявления высокой нравственности, как сострадание, соучастие, сопереживание, уважение к другим и самому себе, к сожалению, отходят на второй план. Все острее ощущается потребность в воспитании духовно богатой, высоконравственной личности, способной созидать, а не только потреблять.</w:t>
      </w:r>
    </w:p>
    <w:p w14:paraId="20F4DFE4" w14:textId="7AED754D" w:rsidR="00E63FAE" w:rsidRPr="0074248B" w:rsidRDefault="00E7057B" w:rsidP="00E63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E63FAE" w:rsidRPr="0074248B">
        <w:rPr>
          <w:rFonts w:ascii="Arial" w:hAnsi="Arial" w:cs="Arial"/>
          <w:color w:val="000000"/>
        </w:rPr>
        <w:t xml:space="preserve">Духовно-нравственное развитие </w:t>
      </w:r>
      <w:r w:rsidR="00E63FAE" w:rsidRPr="0074248B">
        <w:rPr>
          <w:rFonts w:ascii="Arial" w:hAnsi="Arial" w:cs="Arial"/>
          <w:color w:val="000000"/>
        </w:rPr>
        <w:t>до</w:t>
      </w:r>
      <w:r w:rsidR="00E63FAE" w:rsidRPr="0074248B">
        <w:rPr>
          <w:rFonts w:ascii="Arial" w:hAnsi="Arial" w:cs="Arial"/>
          <w:color w:val="000000"/>
        </w:rPr>
        <w:t>школьника является важнейшим аспектом социализации личности в условиях стремительного развития общества, фактором постепенного и осознанного включения в различные сферы социальной деятельности и общественной жизни.</w:t>
      </w:r>
    </w:p>
    <w:p w14:paraId="6D3DE709" w14:textId="3FE24557" w:rsidR="00E63FAE" w:rsidRPr="0074248B" w:rsidRDefault="00E7057B" w:rsidP="00E63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E63FAE" w:rsidRPr="0074248B">
        <w:rPr>
          <w:rFonts w:ascii="Arial" w:hAnsi="Arial" w:cs="Arial"/>
          <w:color w:val="000000"/>
        </w:rPr>
        <w:t xml:space="preserve">Совершенно очевидно, что для того, чтобы стать полноправными участниками общемирового культурного процесса, современным </w:t>
      </w:r>
      <w:r w:rsidR="00E63FAE" w:rsidRPr="0074248B">
        <w:rPr>
          <w:rFonts w:ascii="Arial" w:hAnsi="Arial" w:cs="Arial"/>
          <w:color w:val="000000"/>
        </w:rPr>
        <w:t>детям</w:t>
      </w:r>
      <w:r w:rsidR="00E63FAE" w:rsidRPr="0074248B">
        <w:rPr>
          <w:rFonts w:ascii="Arial" w:hAnsi="Arial" w:cs="Arial"/>
          <w:color w:val="000000"/>
        </w:rPr>
        <w:t xml:space="preserve"> необходимо усвоить те духовно-нравственные ценности, которые были накоплены человечеством в течение веков.</w:t>
      </w:r>
    </w:p>
    <w:p w14:paraId="5DFDADDD" w14:textId="77777777" w:rsidR="00E63FAE" w:rsidRPr="0074248B" w:rsidRDefault="00E63FAE" w:rsidP="00E63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4248B">
        <w:rPr>
          <w:rFonts w:ascii="Arial" w:hAnsi="Arial" w:cs="Arial"/>
          <w:color w:val="000000"/>
        </w:rPr>
        <w:t>В современных условиях, когда динамичная и порой непредсказуемая социально-политическая обстановка в стране значительно усложнила воспитательный процесс, когда подрастающее поколение, вобрав в себя все недостатки общества в его переломный период, становится все более также непредсказуемым, проблемы нравственности, нравственной культуры, нравственное воспитание выдвигается на одно из первых мест, как основа прежде всего гуманистического воспитания молодежи в обстановке рыночных отношений, требующей не только самостоятельности, гибкости, деловитости, но и воспитание новой личности, ориентированной на общечеловеческие нравственные ценности, чтобы и рыночная экономика была сформирована с человеческим лицом: для блага человека.</w:t>
      </w:r>
    </w:p>
    <w:p w14:paraId="6803D984" w14:textId="37FD7095" w:rsidR="00E63FAE" w:rsidRPr="0074248B" w:rsidRDefault="00E7057B" w:rsidP="00E63F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E63FAE" w:rsidRPr="0074248B">
        <w:rPr>
          <w:rFonts w:ascii="Arial" w:hAnsi="Arial" w:cs="Arial"/>
          <w:color w:val="000000"/>
        </w:rPr>
        <w:t>Решение данных вопросов невозможно без психологических аспектов воспитания. Каждый педагог просто обязан быть психологом, для того чтобы грамотно вести воспитательную работу, чтобы эта работа давала положительные результаты.</w:t>
      </w:r>
    </w:p>
    <w:p w14:paraId="0E5F2953" w14:textId="77777777" w:rsidR="00501666" w:rsidRPr="0074248B" w:rsidRDefault="00501666" w:rsidP="0050166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1B1C2A"/>
        </w:rPr>
      </w:pPr>
      <w:r w:rsidRPr="0074248B">
        <w:rPr>
          <w:rFonts w:ascii="Arial" w:hAnsi="Arial" w:cs="Arial"/>
          <w:color w:val="1B1C2A"/>
        </w:rPr>
        <w:t>Привитие ребёнку нравственных и духовных ценностей — актуальная задача дошкольного образования. Это направление работы педагогов активно развивается, включает всё новые методы развития личностных качеств детей. </w:t>
      </w:r>
      <w:r w:rsidRPr="0074248B">
        <w:rPr>
          <w:rStyle w:val="a4"/>
          <w:rFonts w:ascii="Arial" w:hAnsi="Arial" w:cs="Arial"/>
          <w:b w:val="0"/>
          <w:bCs w:val="0"/>
          <w:color w:val="1B1C2A"/>
        </w:rPr>
        <w:t>Потребность активного взаимодействия взрослого и ребёнка с целью сохранения нравственного здоровья диктуется реалиями современной жизни.</w:t>
      </w:r>
      <w:r w:rsidRPr="0074248B">
        <w:rPr>
          <w:rFonts w:ascii="Arial" w:hAnsi="Arial" w:cs="Arial"/>
          <w:color w:val="1B1C2A"/>
        </w:rPr>
        <w:t> Ребёнок должен обрести моральные ориентиры в условиях технически и материально насыщенного окружения.</w:t>
      </w:r>
    </w:p>
    <w:p w14:paraId="14796256" w14:textId="34BBE7AB" w:rsidR="00DC310B" w:rsidRPr="0074248B" w:rsidRDefault="00E7057B">
      <w:pPr>
        <w:rPr>
          <w:rFonts w:ascii="Arial" w:hAnsi="Arial" w:cs="Arial"/>
          <w:color w:val="1B1C2A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b w:val="0"/>
          <w:bCs w:val="0"/>
          <w:color w:val="1B1C2A"/>
          <w:sz w:val="24"/>
          <w:szCs w:val="24"/>
          <w:shd w:val="clear" w:color="auto" w:fill="FFFFFF"/>
        </w:rPr>
        <w:t xml:space="preserve">            </w:t>
      </w:r>
      <w:r w:rsidR="00501666" w:rsidRPr="0074248B">
        <w:rPr>
          <w:rStyle w:val="a4"/>
          <w:rFonts w:ascii="Arial" w:hAnsi="Arial" w:cs="Arial"/>
          <w:b w:val="0"/>
          <w:bCs w:val="0"/>
          <w:color w:val="1B1C2A"/>
          <w:sz w:val="24"/>
          <w:szCs w:val="24"/>
          <w:shd w:val="clear" w:color="auto" w:fill="FFFFFF"/>
        </w:rPr>
        <w:t>Суть духовно-нравственного воспитания заключается в формировании у ребёнка понятий о нематериальных ценностях в жизни.</w:t>
      </w:r>
      <w:r w:rsidR="00501666" w:rsidRPr="0074248B">
        <w:rPr>
          <w:rFonts w:ascii="Arial" w:hAnsi="Arial" w:cs="Arial"/>
          <w:color w:val="1B1C2A"/>
          <w:sz w:val="24"/>
          <w:szCs w:val="24"/>
          <w:shd w:val="clear" w:color="auto" w:fill="FFFFFF"/>
        </w:rPr>
        <w:t> Это осознание значимости семьи для каждого человека, уважение старшего поколения, желание совершать добрые поступки, бережное отношение к природе. Воспитать нравственность возможно только через личный пример взрослого и взаимодействие с ребёнком. Детский сад часто называют вторым домом малышей, и здесь (наравне с домашним воспитанием) происходит процесс духовного развития. Необходимость духовно-нравственного воспитания в ДОУ зафиксирована Федеральным государственным образовательным стандартом (ФГОС ДО).</w:t>
      </w:r>
    </w:p>
    <w:p w14:paraId="0C4FBDA9" w14:textId="50A44BA5" w:rsidR="00501666" w:rsidRPr="0074248B" w:rsidRDefault="00E7057B">
      <w:pPr>
        <w:rPr>
          <w:rStyle w:val="a4"/>
          <w:rFonts w:ascii="Arial" w:hAnsi="Arial" w:cs="Arial"/>
          <w:b w:val="0"/>
          <w:bCs w:val="0"/>
          <w:color w:val="1B1C2A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b w:val="0"/>
          <w:bCs w:val="0"/>
          <w:color w:val="1B1C2A"/>
          <w:sz w:val="24"/>
          <w:szCs w:val="24"/>
          <w:shd w:val="clear" w:color="auto" w:fill="FFFFFF"/>
        </w:rPr>
        <w:t xml:space="preserve">            </w:t>
      </w:r>
      <w:r w:rsidR="00501666" w:rsidRPr="0074248B">
        <w:rPr>
          <w:rStyle w:val="a4"/>
          <w:rFonts w:ascii="Arial" w:hAnsi="Arial" w:cs="Arial"/>
          <w:b w:val="0"/>
          <w:bCs w:val="0"/>
          <w:color w:val="1B1C2A"/>
          <w:sz w:val="24"/>
          <w:szCs w:val="24"/>
          <w:shd w:val="clear" w:color="auto" w:fill="FFFFFF"/>
        </w:rPr>
        <w:t>Духовно-нравственное воспитание в дошкольном учреждении имеет целью формирование у детей гуманного отношения к окружающему миру.</w:t>
      </w:r>
    </w:p>
    <w:p w14:paraId="57FA75FE" w14:textId="0E105FA5" w:rsidR="00501666" w:rsidRPr="00501666" w:rsidRDefault="00E7057B" w:rsidP="0050166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B1C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B1C2A"/>
          <w:sz w:val="24"/>
          <w:szCs w:val="24"/>
          <w:lang w:eastAsia="ru-RU"/>
        </w:rPr>
        <w:t xml:space="preserve">             </w:t>
      </w:r>
      <w:r w:rsidR="00501666" w:rsidRPr="00501666">
        <w:rPr>
          <w:rFonts w:ascii="Arial" w:eastAsia="Times New Roman" w:hAnsi="Arial" w:cs="Arial"/>
          <w:color w:val="1B1C2A"/>
          <w:sz w:val="24"/>
          <w:szCs w:val="24"/>
          <w:lang w:eastAsia="ru-RU"/>
        </w:rPr>
        <w:t>В детском саду реализуются следующие воспитательные задачи нравственной направленности:</w:t>
      </w:r>
    </w:p>
    <w:p w14:paraId="3E8D7288" w14:textId="77777777" w:rsidR="00501666" w:rsidRPr="00501666" w:rsidRDefault="00501666" w:rsidP="005016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24"/>
          <w:szCs w:val="24"/>
          <w:lang w:eastAsia="ru-RU"/>
        </w:rPr>
      </w:pPr>
      <w:r w:rsidRPr="00501666">
        <w:rPr>
          <w:rFonts w:ascii="Arial" w:eastAsia="Times New Roman" w:hAnsi="Arial" w:cs="Arial"/>
          <w:color w:val="1B1C2A"/>
          <w:sz w:val="24"/>
          <w:szCs w:val="24"/>
          <w:lang w:eastAsia="ru-RU"/>
        </w:rPr>
        <w:t>Сформировать в детях способность сопереживать.</w:t>
      </w:r>
    </w:p>
    <w:p w14:paraId="536F9C67" w14:textId="77777777" w:rsidR="00501666" w:rsidRPr="00501666" w:rsidRDefault="00501666" w:rsidP="005016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24"/>
          <w:szCs w:val="24"/>
          <w:lang w:eastAsia="ru-RU"/>
        </w:rPr>
      </w:pPr>
      <w:r w:rsidRPr="00501666">
        <w:rPr>
          <w:rFonts w:ascii="Arial" w:eastAsia="Times New Roman" w:hAnsi="Arial" w:cs="Arial"/>
          <w:color w:val="1B1C2A"/>
          <w:sz w:val="24"/>
          <w:szCs w:val="24"/>
          <w:lang w:eastAsia="ru-RU"/>
        </w:rPr>
        <w:lastRenderedPageBreak/>
        <w:t>Зародить уважение к своей нации и к представителям других национальностей.</w:t>
      </w:r>
    </w:p>
    <w:p w14:paraId="7BD002D1" w14:textId="77777777" w:rsidR="00501666" w:rsidRPr="00501666" w:rsidRDefault="00501666" w:rsidP="005016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24"/>
          <w:szCs w:val="24"/>
          <w:lang w:eastAsia="ru-RU"/>
        </w:rPr>
      </w:pPr>
      <w:r w:rsidRPr="00501666">
        <w:rPr>
          <w:rFonts w:ascii="Arial" w:eastAsia="Times New Roman" w:hAnsi="Arial" w:cs="Arial"/>
          <w:color w:val="1B1C2A"/>
          <w:sz w:val="24"/>
          <w:szCs w:val="24"/>
          <w:lang w:eastAsia="ru-RU"/>
        </w:rPr>
        <w:t>Воспитать любовь к родному дому, семье, малой родине.</w:t>
      </w:r>
    </w:p>
    <w:p w14:paraId="7608FF3D" w14:textId="77777777" w:rsidR="00501666" w:rsidRPr="00501666" w:rsidRDefault="00501666" w:rsidP="005016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24"/>
          <w:szCs w:val="24"/>
          <w:lang w:eastAsia="ru-RU"/>
        </w:rPr>
      </w:pPr>
      <w:r w:rsidRPr="00501666">
        <w:rPr>
          <w:rFonts w:ascii="Arial" w:eastAsia="Times New Roman" w:hAnsi="Arial" w:cs="Arial"/>
          <w:color w:val="1B1C2A"/>
          <w:sz w:val="24"/>
          <w:szCs w:val="24"/>
          <w:lang w:eastAsia="ru-RU"/>
        </w:rPr>
        <w:t>Усвоение знаний о культуре и истории родной страны.</w:t>
      </w:r>
    </w:p>
    <w:p w14:paraId="5234B5FA" w14:textId="77777777" w:rsidR="00501666" w:rsidRPr="00501666" w:rsidRDefault="00501666" w:rsidP="005016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B1C2A"/>
          <w:sz w:val="24"/>
          <w:szCs w:val="24"/>
          <w:lang w:eastAsia="ru-RU"/>
        </w:rPr>
      </w:pPr>
      <w:r w:rsidRPr="00501666">
        <w:rPr>
          <w:rFonts w:ascii="Arial" w:eastAsia="Times New Roman" w:hAnsi="Arial" w:cs="Arial"/>
          <w:color w:val="1B1C2A"/>
          <w:sz w:val="24"/>
          <w:szCs w:val="24"/>
          <w:lang w:eastAsia="ru-RU"/>
        </w:rPr>
        <w:t>Формирование сопричастности к народным и религиозным традициям.</w:t>
      </w:r>
    </w:p>
    <w:p w14:paraId="2EB03469" w14:textId="2531FE95" w:rsidR="0074248B" w:rsidRPr="0074248B" w:rsidRDefault="0074248B" w:rsidP="0074248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обратиться к понятию "патриотизм", в контексте - "</w:t>
      </w:r>
      <w:r w:rsidRPr="0074248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патриотических чувств у подрастающего поколения", то необходимо ясное понимание того, какой патриотизм мы стремимся </w:t>
      </w:r>
      <w:r w:rsidRPr="0074248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воспитать в наших детях</w:t>
      </w: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Патриотизм </w:t>
      </w:r>
      <w:proofErr w:type="gramStart"/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это</w:t>
      </w:r>
      <w:proofErr w:type="gramEnd"/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чувство любви к Родине. Понятие "Родина"</w:t>
      </w:r>
      <w:r w:rsidR="00E7057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4248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включает в себя все условия жизни</w:t>
      </w: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территорию, климат, природу, организацию общественной жизни, особенности языка и быта, однако к ним не сводится. Историческая, пространственная связь людей ведет к формированию их </w:t>
      </w:r>
      <w:r w:rsidRPr="0074248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духовного подобия</w:t>
      </w: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Сходство в </w:t>
      </w:r>
      <w:r w:rsidRPr="0074248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духовной</w:t>
      </w: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14:paraId="38D77E08" w14:textId="77777777" w:rsidR="0074248B" w:rsidRPr="0074248B" w:rsidRDefault="0074248B" w:rsidP="0074248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XXI веке, если мы будем озабочены </w:t>
      </w:r>
      <w:r w:rsidRPr="0074248B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воспитанием душ</w:t>
      </w: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не только передачей знаний" </w:t>
      </w:r>
      <w:r w:rsidRPr="0074248B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(Д. С. Лихачев)</w:t>
      </w: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14:paraId="3E0AC33C" w14:textId="77777777" w:rsidR="0074248B" w:rsidRPr="0074248B" w:rsidRDefault="0074248B" w:rsidP="0074248B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14:paraId="3DF0B5D4" w14:textId="77777777" w:rsidR="0074248B" w:rsidRPr="0074248B" w:rsidRDefault="0074248B" w:rsidP="0074248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Так, сегодня повсеместно возрастает интерес к народному </w:t>
      </w:r>
      <w:proofErr w:type="spellStart"/>
      <w:proofErr w:type="gramStart"/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творчеству.</w:t>
      </w:r>
      <w:r w:rsidRPr="0074248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Оно</w:t>
      </w:r>
      <w:proofErr w:type="spellEnd"/>
      <w:proofErr w:type="gramEnd"/>
      <w:r w:rsidRPr="0074248B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 понятно</w:t>
      </w:r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в нем нужно искать истоки наших характеров, взаимоотношений, исторические корни. В отличие от тех лет, когда ребятишки в детском саду учили политизированные стишки, сейчас направление иное - обращается внимание детей к народным истокам, корням нашим, обрядам, традициям, обычаям, которые долгое время были в забвении. Нам близка позиция О. А. Князевой и М. Д. </w:t>
      </w:r>
      <w:proofErr w:type="spellStart"/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Маханевой</w:t>
      </w:r>
      <w:proofErr w:type="spellEnd"/>
      <w:r w:rsidRPr="0074248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 данной теме. Пожалуй, ни одни другой народ не имел таких богатых игровых и певческих традиций, как русский. На деревенских околицах можно было слышать девичье пение, а на проезжих дорогах - протяжную песнь ямщиков. Во время страды молодые и старые, сгребая сено на скошенном лугу, пели, облегчая тем самым себе труд незамысловатыми мелодиями. Приезжавших в Россию иностранцев приводили в изумление русские хороводы и пляски. Хороводы, ярмарки испокон веков были излюбленным развлечением молодёжи как в деревне, так и в городе.</w:t>
      </w:r>
    </w:p>
    <w:p w14:paraId="495A7D38" w14:textId="77777777" w:rsidR="00E7057B" w:rsidRDefault="00E7057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856B60D" w14:textId="6D6828E0" w:rsidR="00501666" w:rsidRPr="0074248B" w:rsidRDefault="00E7057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     </w:t>
      </w:r>
      <w:r w:rsidR="0074248B" w:rsidRPr="0074248B">
        <w:rPr>
          <w:rFonts w:ascii="Arial" w:hAnsi="Arial" w:cs="Arial"/>
          <w:color w:val="111111"/>
          <w:sz w:val="24"/>
          <w:szCs w:val="24"/>
          <w:shd w:val="clear" w:color="auto" w:fill="FFFFFF"/>
        </w:rPr>
        <w:t>Детство - период расцвета в жизни человека. Это время, когда ребенок подобен цветку, который тянется своими лепестками к солнышку. Дети очень чутко реагируют на каждое слово, сказанное взрослыми. Поэтому задача взрослых - привить детям любовь к прекрасному, научить их умениям и навыкам игры в коллективе, развить в малышах такие качества, как доброту, чувство товарищества и благородство, чувство патриотизма к Родине и родным истокам.</w:t>
      </w:r>
    </w:p>
    <w:p w14:paraId="0CAC9A02" w14:textId="034A483C" w:rsidR="0074248B" w:rsidRPr="0074248B" w:rsidRDefault="00E7057B">
      <w:pPr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         </w:t>
      </w:r>
      <w:r w:rsidR="0074248B" w:rsidRPr="0074248B">
        <w:rPr>
          <w:rFonts w:ascii="Arial" w:hAnsi="Arial" w:cs="Arial"/>
          <w:color w:val="3A3A3A"/>
          <w:sz w:val="24"/>
          <w:szCs w:val="24"/>
          <w:shd w:val="clear" w:color="auto" w:fill="FFFFFF"/>
        </w:rPr>
        <w:t>Методы нравственного воспитания – это своеобразный набор инструментов в руках воспитателя. С помощью методов педагог может эффективно и увлекательно организовать систему нравственного развития и совершенствования маленькой личности, управлять воспитательным процессом. С помощью правильно подобранных методов духовно – нравственного развития воспитателем осуществляется целенаправленное воздействие на дошкольников, организуется и направляется их повседневная жизнедеятельность, обогащается их нравственный и культурный опыт.</w:t>
      </w:r>
    </w:p>
    <w:p w14:paraId="4E5E7802" w14:textId="10C23EAD" w:rsidR="0074248B" w:rsidRPr="0074248B" w:rsidRDefault="00E7057B" w:rsidP="0074248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</w:t>
      </w:r>
      <w:r w:rsidR="0074248B"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 способу выражения и воздействия методы классифицируют на:</w:t>
      </w:r>
    </w:p>
    <w:p w14:paraId="192ECC0E" w14:textId="77777777" w:rsidR="0074248B" w:rsidRPr="0074248B" w:rsidRDefault="0074248B" w:rsidP="0074248B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lastRenderedPageBreak/>
        <w:t>Наглядный (наблюдение за сказочными героями, рассматривание иллюстраций, репродукций, предметов, проведение экскурсий, и другое),</w:t>
      </w:r>
    </w:p>
    <w:p w14:paraId="3356FB12" w14:textId="77777777" w:rsidR="0074248B" w:rsidRPr="0074248B" w:rsidRDefault="0074248B" w:rsidP="0074248B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Словесный (беседа, рассказ, чтение сказок, разгадывание загадок, заучивание песенок, поговорок, считалок, разбор ситуаций, проведение конкурсов, утренников и так далее),</w:t>
      </w:r>
    </w:p>
    <w:p w14:paraId="2AEAAE0B" w14:textId="77777777" w:rsidR="0074248B" w:rsidRPr="0074248B" w:rsidRDefault="0074248B" w:rsidP="0074248B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Практический (изготовление поделок, рисование, разучивание танцев, проведение игр, инсценировок, и так далее).</w:t>
      </w:r>
    </w:p>
    <w:p w14:paraId="5E06433F" w14:textId="042F8420" w:rsidR="0074248B" w:rsidRPr="0074248B" w:rsidRDefault="00E7057B" w:rsidP="0074248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  С</w:t>
      </w:r>
      <w:r w:rsidR="0074248B"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реди средств духовно – нравственного воспитания дошкольников выделяют несколько групп:</w:t>
      </w:r>
    </w:p>
    <w:p w14:paraId="314EA6D2" w14:textId="77777777" w:rsidR="0074248B" w:rsidRPr="0074248B" w:rsidRDefault="0074248B" w:rsidP="0074248B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Художественно – изобразительные средства. К ним относят книги, занятия по рисованию и прикладному творчеству, музыкальные занятия, просмотр поучительных мультфильмов и сказок. Такие средства положительно влияют на эмоциональную сферу воспитанников, формируют моральные представления.</w:t>
      </w:r>
    </w:p>
    <w:p w14:paraId="3162A573" w14:textId="77777777" w:rsidR="0074248B" w:rsidRPr="0074248B" w:rsidRDefault="0074248B" w:rsidP="0074248B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Обращение к природе, ее проявлениям. Сюда можно отнести и прогулки среди деревьев, в парке, экскурсии к природным объектам, интерес к домашним животным. Все проявления природы, вызывающие восхищение, жалость, желание заботиться воспитывают в ребенке гуманную личность. Но не стоит путать с контактными зоопарками, дельфинариями и цирковыми представлениями, где звери содержатся в неволе, так как дети в раннем дошкольном возрасте еще не способны осознать мучительные судьбы таких животных.</w:t>
      </w:r>
    </w:p>
    <w:p w14:paraId="6AE44040" w14:textId="77777777" w:rsidR="00E7057B" w:rsidRDefault="0074248B" w:rsidP="00E7057B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Практические игровые средства. Свободные игры в группе, инсценировки, настольные игры, подвижные игры – это варианты воздействия на психоэмоциональную сферу ребенка. Под руководством педагога в ходе интерактивного общения дети получают опыт межличностного взаимодействия, построенного на уважении друг к другу, берут пример, учатся контактировать, оценивать свои и чужие поступки с позиции морали.</w:t>
      </w:r>
    </w:p>
    <w:p w14:paraId="7C7DFC71" w14:textId="59E3CD62" w:rsidR="0074248B" w:rsidRPr="0074248B" w:rsidRDefault="00E7057B" w:rsidP="00E705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         </w:t>
      </w:r>
      <w:r w:rsidR="0074248B"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Музыка является одним из важнейших средств наполнения и развития детской души. В духовно – нравственном воспитании ей принадлежит особая роль, она не только развивает разум, но и учит чувствовать, переживать, прививает вкус и воспитывает благородство души. Через музыку дети знакомятся с творчеством композиторов и познают шедевры мирового искусства. В ДОУ дошкольники знакомятся с музыкой посредством таких форм, как:</w:t>
      </w:r>
    </w:p>
    <w:p w14:paraId="084A8466" w14:textId="77777777" w:rsidR="0074248B" w:rsidRPr="0074248B" w:rsidRDefault="0074248B" w:rsidP="0074248B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Слушание</w:t>
      </w:r>
    </w:p>
    <w:p w14:paraId="2DC5EE95" w14:textId="77777777" w:rsidR="0074248B" w:rsidRPr="0074248B" w:rsidRDefault="0074248B" w:rsidP="0074248B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Пение</w:t>
      </w:r>
    </w:p>
    <w:p w14:paraId="1D5EA671" w14:textId="77777777" w:rsidR="0074248B" w:rsidRPr="0074248B" w:rsidRDefault="0074248B" w:rsidP="0074248B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Игра на детских музыкальных инструментах</w:t>
      </w:r>
    </w:p>
    <w:p w14:paraId="53240E7F" w14:textId="77777777" w:rsidR="0074248B" w:rsidRPr="0074248B" w:rsidRDefault="0074248B" w:rsidP="0074248B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Музыкально – ритмические движения</w:t>
      </w:r>
    </w:p>
    <w:p w14:paraId="294D08FC" w14:textId="77777777" w:rsidR="0074248B" w:rsidRPr="0074248B" w:rsidRDefault="0074248B" w:rsidP="0074248B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Театрализация</w:t>
      </w:r>
    </w:p>
    <w:p w14:paraId="0B5E8624" w14:textId="77777777" w:rsidR="0074248B" w:rsidRPr="0074248B" w:rsidRDefault="0074248B" w:rsidP="0074248B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74248B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Музыкальные подвижные игры и другое.</w:t>
      </w:r>
    </w:p>
    <w:p w14:paraId="0D297C08" w14:textId="49170B3E" w:rsidR="0074248B" w:rsidRPr="0074248B" w:rsidRDefault="00E7057B">
      <w:pPr>
        <w:rPr>
          <w:rFonts w:ascii="Arial" w:hAnsi="Arial" w:cs="Arial"/>
        </w:rPr>
      </w:pPr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       </w:t>
      </w:r>
      <w:r w:rsidR="0074248B" w:rsidRPr="0074248B">
        <w:rPr>
          <w:rFonts w:ascii="Arial" w:hAnsi="Arial" w:cs="Arial"/>
          <w:color w:val="3A3A3A"/>
          <w:sz w:val="24"/>
          <w:szCs w:val="24"/>
          <w:shd w:val="clear" w:color="auto" w:fill="FFFFFF"/>
        </w:rPr>
        <w:t>В педагогическом процессе, несмотря на значительную роль ДОУ, основы духовно – нравственного воспитания детей закладываются в семье. Семья является первоисточником формирования личности и определяет поведенческие стереотипы. От родителей ребенок перенимает не только практический жизненный опыт, но и моральные ценности, любовь к искусству, культуре, Родине, традициям. Воспитателей и родителей объединяет стремление обеспечить дошкольнику гармоничное духовное и нравственное развитие.  И только в тесном</w:t>
      </w:r>
      <w:r w:rsidR="0074248B" w:rsidRPr="0074248B">
        <w:rPr>
          <w:rFonts w:ascii="Arial" w:hAnsi="Arial" w:cs="Arial"/>
          <w:color w:val="3A3A3A"/>
          <w:shd w:val="clear" w:color="auto" w:fill="FFFFFF"/>
        </w:rPr>
        <w:t xml:space="preserve"> </w:t>
      </w:r>
      <w:r w:rsidR="0074248B" w:rsidRPr="0074248B">
        <w:rPr>
          <w:rFonts w:ascii="Arial" w:hAnsi="Arial" w:cs="Arial"/>
          <w:color w:val="3A3A3A"/>
          <w:sz w:val="24"/>
          <w:szCs w:val="24"/>
          <w:shd w:val="clear" w:color="auto" w:fill="FFFFFF"/>
        </w:rPr>
        <w:t>сотрудничестве, в непрерывном взаимодействии эта цель может быть достигнута.</w:t>
      </w:r>
    </w:p>
    <w:sectPr w:rsidR="0074248B" w:rsidRPr="0074248B" w:rsidSect="00E70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27D2E"/>
    <w:multiLevelType w:val="multilevel"/>
    <w:tmpl w:val="2E5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153BA"/>
    <w:multiLevelType w:val="multilevel"/>
    <w:tmpl w:val="A132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B0F99"/>
    <w:multiLevelType w:val="multilevel"/>
    <w:tmpl w:val="1F1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93425"/>
    <w:multiLevelType w:val="multilevel"/>
    <w:tmpl w:val="4032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02140"/>
    <w:multiLevelType w:val="multilevel"/>
    <w:tmpl w:val="BA6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A3160"/>
    <w:multiLevelType w:val="multilevel"/>
    <w:tmpl w:val="DFB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C4544C"/>
    <w:multiLevelType w:val="multilevel"/>
    <w:tmpl w:val="6F6C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1"/>
    <w:rsid w:val="00501666"/>
    <w:rsid w:val="0074248B"/>
    <w:rsid w:val="007E4B04"/>
    <w:rsid w:val="00BE1211"/>
    <w:rsid w:val="00DC310B"/>
    <w:rsid w:val="00E63FAE"/>
    <w:rsid w:val="00E7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7BCF"/>
  <w15:chartTrackingRefBased/>
  <w15:docId w15:val="{3793CD8F-F0C1-4DE0-8B6C-8B1BBF16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666"/>
    <w:rPr>
      <w:b/>
      <w:bCs/>
    </w:rPr>
  </w:style>
  <w:style w:type="paragraph" w:styleId="a5">
    <w:name w:val="List Paragraph"/>
    <w:basedOn w:val="a"/>
    <w:uiPriority w:val="34"/>
    <w:qFormat/>
    <w:rsid w:val="0074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4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7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84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1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2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9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3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1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10334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21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47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91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71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9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2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0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57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8248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3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38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23907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42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932740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2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Administrator Admin</cp:lastModifiedBy>
  <cp:revision>3</cp:revision>
  <dcterms:created xsi:type="dcterms:W3CDTF">2021-02-22T17:36:00Z</dcterms:created>
  <dcterms:modified xsi:type="dcterms:W3CDTF">2021-02-22T18:15:00Z</dcterms:modified>
</cp:coreProperties>
</file>