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672" w:rsidRDefault="001E6A4F">
      <w:pPr>
        <w:jc w:val="center"/>
      </w:pPr>
      <w:proofErr w:type="spellStart"/>
      <w:r>
        <w:rPr>
          <w:rFonts w:cs="Times New Roman"/>
          <w:b/>
          <w:sz w:val="32"/>
          <w:szCs w:val="32"/>
        </w:rPr>
        <w:t>Проектная</w:t>
      </w:r>
      <w:proofErr w:type="spellEnd"/>
      <w:r>
        <w:rPr>
          <w:rFonts w:cs="Times New Roman"/>
          <w:b/>
          <w:sz w:val="32"/>
          <w:szCs w:val="32"/>
        </w:rPr>
        <w:t xml:space="preserve"> </w:t>
      </w:r>
      <w:proofErr w:type="spellStart"/>
      <w:r>
        <w:rPr>
          <w:rFonts w:cs="Times New Roman"/>
          <w:b/>
          <w:sz w:val="32"/>
          <w:szCs w:val="32"/>
        </w:rPr>
        <w:t>деятельность</w:t>
      </w:r>
      <w:proofErr w:type="spellEnd"/>
      <w:r>
        <w:rPr>
          <w:rFonts w:cs="Times New Roman"/>
          <w:b/>
          <w:sz w:val="32"/>
          <w:szCs w:val="32"/>
          <w:lang w:val="ru-RU"/>
        </w:rPr>
        <w:t>:</w:t>
      </w:r>
    </w:p>
    <w:p w:rsidR="003F3672" w:rsidRDefault="003F3672">
      <w:pPr>
        <w:jc w:val="center"/>
        <w:rPr>
          <w:rFonts w:cs="Times New Roman"/>
          <w:sz w:val="44"/>
          <w:szCs w:val="44"/>
          <w:lang w:val="ru-RU"/>
        </w:rPr>
      </w:pPr>
    </w:p>
    <w:p w:rsidR="003F3672" w:rsidRDefault="003F3672">
      <w:pPr>
        <w:jc w:val="center"/>
        <w:rPr>
          <w:rFonts w:cs="Times New Roman"/>
          <w:sz w:val="44"/>
          <w:szCs w:val="44"/>
          <w:lang w:val="ru-RU"/>
        </w:rPr>
      </w:pPr>
    </w:p>
    <w:p w:rsidR="003F3672" w:rsidRDefault="003F3672">
      <w:pPr>
        <w:jc w:val="center"/>
        <w:rPr>
          <w:rFonts w:cs="Times New Roman"/>
          <w:sz w:val="44"/>
          <w:szCs w:val="44"/>
          <w:lang w:val="ru-RU"/>
        </w:rPr>
      </w:pPr>
    </w:p>
    <w:p w:rsidR="003F3672" w:rsidRDefault="003F3672">
      <w:pPr>
        <w:jc w:val="center"/>
        <w:rPr>
          <w:rFonts w:cs="Times New Roman"/>
          <w:sz w:val="44"/>
          <w:szCs w:val="44"/>
        </w:rPr>
      </w:pPr>
    </w:p>
    <w:p w:rsidR="003F3672" w:rsidRDefault="003F3672">
      <w:pPr>
        <w:jc w:val="center"/>
        <w:rPr>
          <w:rFonts w:cs="Times New Roman"/>
          <w:b/>
          <w:sz w:val="40"/>
          <w:szCs w:val="40"/>
          <w:lang w:val="ru-RU"/>
        </w:rPr>
      </w:pPr>
    </w:p>
    <w:p w:rsidR="003F3672" w:rsidRDefault="003F3672">
      <w:pPr>
        <w:jc w:val="center"/>
        <w:rPr>
          <w:rFonts w:cs="Times New Roman"/>
          <w:b/>
          <w:sz w:val="40"/>
          <w:szCs w:val="40"/>
          <w:lang w:val="ru-RU"/>
        </w:rPr>
      </w:pPr>
    </w:p>
    <w:p w:rsidR="003F3672" w:rsidRDefault="003F3672">
      <w:pPr>
        <w:jc w:val="center"/>
        <w:rPr>
          <w:rFonts w:cs="Times New Roman"/>
          <w:b/>
          <w:sz w:val="40"/>
          <w:szCs w:val="40"/>
          <w:lang w:val="ru-RU"/>
        </w:rPr>
      </w:pPr>
    </w:p>
    <w:p w:rsidR="003F3672" w:rsidRDefault="003F3672">
      <w:pPr>
        <w:jc w:val="center"/>
        <w:rPr>
          <w:rFonts w:cs="Times New Roman"/>
          <w:b/>
          <w:sz w:val="40"/>
          <w:szCs w:val="40"/>
          <w:lang w:val="ru-RU"/>
        </w:rPr>
      </w:pPr>
    </w:p>
    <w:p w:rsidR="003F3672" w:rsidRDefault="001E6A4F">
      <w:pPr>
        <w:jc w:val="center"/>
      </w:pPr>
      <w:r>
        <w:rPr>
          <w:rFonts w:cs="Times New Roman"/>
          <w:b/>
          <w:sz w:val="40"/>
          <w:szCs w:val="40"/>
          <w:lang w:val="ru-RU"/>
        </w:rPr>
        <w:t>Подарок пожилому человеку</w:t>
      </w:r>
      <w:r w:rsidR="00987D72">
        <w:rPr>
          <w:rFonts w:cs="Times New Roman"/>
          <w:b/>
          <w:sz w:val="40"/>
          <w:szCs w:val="40"/>
          <w:lang w:val="ru-RU"/>
        </w:rPr>
        <w:t>.</w:t>
      </w:r>
    </w:p>
    <w:p w:rsidR="003F3672" w:rsidRDefault="003F3672">
      <w:pPr>
        <w:jc w:val="center"/>
        <w:rPr>
          <w:rFonts w:cs="Times New Roman"/>
          <w:sz w:val="44"/>
          <w:szCs w:val="44"/>
        </w:rPr>
      </w:pPr>
    </w:p>
    <w:p w:rsidR="003F3672" w:rsidRDefault="003F3672">
      <w:pPr>
        <w:jc w:val="center"/>
        <w:rPr>
          <w:rFonts w:cs="Times New Roman"/>
          <w:sz w:val="44"/>
          <w:szCs w:val="44"/>
          <w:lang w:val="ru-RU"/>
        </w:rPr>
      </w:pPr>
    </w:p>
    <w:p w:rsidR="003F3672" w:rsidRDefault="003F3672">
      <w:pPr>
        <w:jc w:val="center"/>
        <w:rPr>
          <w:rFonts w:cs="Times New Roman"/>
          <w:sz w:val="44"/>
          <w:szCs w:val="44"/>
          <w:lang w:val="ru-RU"/>
        </w:rPr>
      </w:pPr>
    </w:p>
    <w:p w:rsidR="003F3672" w:rsidRDefault="003F3672">
      <w:pPr>
        <w:jc w:val="center"/>
        <w:rPr>
          <w:rFonts w:cs="Times New Roman"/>
          <w:sz w:val="44"/>
          <w:szCs w:val="44"/>
          <w:lang w:val="ru-RU"/>
        </w:rPr>
      </w:pPr>
    </w:p>
    <w:p w:rsidR="003F3672" w:rsidRDefault="001E6A4F">
      <w:pPr>
        <w:jc w:val="right"/>
      </w:pPr>
      <w:proofErr w:type="spellStart"/>
      <w:r>
        <w:rPr>
          <w:rFonts w:cs="Times New Roman"/>
          <w:sz w:val="28"/>
          <w:szCs w:val="28"/>
        </w:rPr>
        <w:t>Преподаватель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Семчугова</w:t>
      </w:r>
      <w:proofErr w:type="spellEnd"/>
      <w:r>
        <w:rPr>
          <w:rFonts w:cs="Times New Roman"/>
          <w:sz w:val="28"/>
          <w:szCs w:val="28"/>
        </w:rPr>
        <w:t xml:space="preserve"> В.В.</w:t>
      </w:r>
    </w:p>
    <w:p w:rsidR="003F3672" w:rsidRDefault="003F3672">
      <w:pPr>
        <w:jc w:val="center"/>
        <w:rPr>
          <w:rFonts w:cs="Times New Roman"/>
          <w:sz w:val="32"/>
          <w:szCs w:val="32"/>
          <w:lang w:val="ru-RU"/>
        </w:rPr>
      </w:pPr>
    </w:p>
    <w:p w:rsidR="003F3672" w:rsidRDefault="003F3672">
      <w:pPr>
        <w:jc w:val="center"/>
        <w:rPr>
          <w:rFonts w:cs="Times New Roman"/>
          <w:sz w:val="32"/>
          <w:szCs w:val="32"/>
          <w:lang w:val="ru-RU"/>
        </w:rPr>
      </w:pPr>
    </w:p>
    <w:p w:rsidR="003F3672" w:rsidRDefault="003F3672">
      <w:pPr>
        <w:jc w:val="center"/>
        <w:rPr>
          <w:rFonts w:cs="Times New Roman"/>
          <w:sz w:val="32"/>
          <w:szCs w:val="32"/>
          <w:lang w:val="ru-RU"/>
        </w:rPr>
      </w:pPr>
    </w:p>
    <w:p w:rsidR="00185FE8" w:rsidRDefault="00185FE8">
      <w:pPr>
        <w:jc w:val="center"/>
        <w:rPr>
          <w:rFonts w:cs="Times New Roman"/>
          <w:sz w:val="32"/>
          <w:szCs w:val="32"/>
          <w:lang w:val="ru-RU"/>
        </w:rPr>
      </w:pPr>
    </w:p>
    <w:p w:rsidR="00185FE8" w:rsidRDefault="00185FE8">
      <w:pPr>
        <w:jc w:val="center"/>
        <w:rPr>
          <w:rFonts w:cs="Times New Roman"/>
          <w:sz w:val="32"/>
          <w:szCs w:val="32"/>
          <w:lang w:val="ru-RU"/>
        </w:rPr>
      </w:pPr>
    </w:p>
    <w:p w:rsidR="00185FE8" w:rsidRDefault="00185FE8">
      <w:pPr>
        <w:jc w:val="center"/>
        <w:rPr>
          <w:rFonts w:cs="Times New Roman"/>
          <w:sz w:val="32"/>
          <w:szCs w:val="32"/>
          <w:lang w:val="ru-RU"/>
        </w:rPr>
      </w:pPr>
    </w:p>
    <w:p w:rsidR="00185FE8" w:rsidRDefault="00185FE8">
      <w:pPr>
        <w:jc w:val="center"/>
        <w:rPr>
          <w:rFonts w:cs="Times New Roman"/>
          <w:sz w:val="32"/>
          <w:szCs w:val="32"/>
          <w:lang w:val="ru-RU"/>
        </w:rPr>
      </w:pPr>
    </w:p>
    <w:p w:rsidR="00185FE8" w:rsidRDefault="00185FE8">
      <w:pPr>
        <w:jc w:val="center"/>
        <w:rPr>
          <w:rFonts w:cs="Times New Roman"/>
          <w:sz w:val="32"/>
          <w:szCs w:val="32"/>
          <w:lang w:val="ru-RU"/>
        </w:rPr>
      </w:pPr>
    </w:p>
    <w:p w:rsidR="00185FE8" w:rsidRDefault="00185FE8">
      <w:pPr>
        <w:jc w:val="center"/>
        <w:rPr>
          <w:rFonts w:cs="Times New Roman"/>
          <w:sz w:val="32"/>
          <w:szCs w:val="32"/>
          <w:lang w:val="ru-RU"/>
        </w:rPr>
      </w:pPr>
    </w:p>
    <w:p w:rsidR="00185FE8" w:rsidRDefault="00185FE8">
      <w:pPr>
        <w:jc w:val="center"/>
        <w:rPr>
          <w:rFonts w:cs="Times New Roman"/>
          <w:sz w:val="32"/>
          <w:szCs w:val="32"/>
          <w:lang w:val="ru-RU"/>
        </w:rPr>
      </w:pPr>
    </w:p>
    <w:p w:rsidR="00185FE8" w:rsidRDefault="00185FE8">
      <w:pPr>
        <w:jc w:val="center"/>
        <w:rPr>
          <w:rFonts w:cs="Times New Roman"/>
          <w:sz w:val="32"/>
          <w:szCs w:val="32"/>
          <w:lang w:val="ru-RU"/>
        </w:rPr>
      </w:pPr>
    </w:p>
    <w:p w:rsidR="00185FE8" w:rsidRDefault="00185FE8">
      <w:pPr>
        <w:jc w:val="center"/>
        <w:rPr>
          <w:rFonts w:cs="Times New Roman"/>
          <w:sz w:val="32"/>
          <w:szCs w:val="32"/>
          <w:lang w:val="ru-RU"/>
        </w:rPr>
      </w:pPr>
    </w:p>
    <w:p w:rsidR="00185FE8" w:rsidRDefault="00185FE8">
      <w:pPr>
        <w:jc w:val="center"/>
        <w:rPr>
          <w:rFonts w:cs="Times New Roman"/>
          <w:sz w:val="32"/>
          <w:szCs w:val="32"/>
          <w:lang w:val="ru-RU"/>
        </w:rPr>
      </w:pPr>
    </w:p>
    <w:p w:rsidR="00185FE8" w:rsidRDefault="00185FE8">
      <w:pPr>
        <w:jc w:val="center"/>
        <w:rPr>
          <w:rFonts w:cs="Times New Roman"/>
          <w:sz w:val="32"/>
          <w:szCs w:val="32"/>
          <w:lang w:val="ru-RU"/>
        </w:rPr>
      </w:pPr>
    </w:p>
    <w:p w:rsidR="003F3672" w:rsidRDefault="003F3672">
      <w:pPr>
        <w:jc w:val="center"/>
        <w:rPr>
          <w:rFonts w:cs="Times New Roman"/>
          <w:sz w:val="32"/>
          <w:szCs w:val="32"/>
          <w:lang w:val="ru-RU"/>
        </w:rPr>
      </w:pPr>
    </w:p>
    <w:p w:rsidR="003F3672" w:rsidRDefault="003F3672">
      <w:pPr>
        <w:jc w:val="center"/>
        <w:rPr>
          <w:rFonts w:cs="Times New Roman"/>
          <w:sz w:val="32"/>
          <w:szCs w:val="32"/>
          <w:lang w:val="ru-RU"/>
        </w:rPr>
      </w:pPr>
    </w:p>
    <w:p w:rsidR="003F3672" w:rsidRDefault="003F3672">
      <w:pPr>
        <w:jc w:val="center"/>
        <w:rPr>
          <w:rFonts w:cs="Times New Roman"/>
          <w:sz w:val="32"/>
          <w:szCs w:val="32"/>
          <w:lang w:val="ru-RU"/>
        </w:rPr>
      </w:pPr>
    </w:p>
    <w:p w:rsidR="003F3672" w:rsidRDefault="003F3672">
      <w:pPr>
        <w:jc w:val="center"/>
        <w:rPr>
          <w:rFonts w:cs="Times New Roman"/>
          <w:sz w:val="32"/>
          <w:szCs w:val="32"/>
          <w:lang w:val="ru-RU"/>
        </w:rPr>
      </w:pPr>
    </w:p>
    <w:p w:rsidR="003F3672" w:rsidRDefault="003F3672">
      <w:pPr>
        <w:jc w:val="center"/>
        <w:rPr>
          <w:rFonts w:cs="Times New Roman"/>
          <w:sz w:val="32"/>
          <w:szCs w:val="32"/>
          <w:lang w:val="ru-RU"/>
        </w:rPr>
      </w:pPr>
    </w:p>
    <w:p w:rsidR="003F3672" w:rsidRDefault="001E6A4F">
      <w:pPr>
        <w:tabs>
          <w:tab w:val="center" w:pos="4677"/>
          <w:tab w:val="right" w:pos="9355"/>
        </w:tabs>
        <w:jc w:val="center"/>
      </w:pPr>
      <w:r>
        <w:rPr>
          <w:rFonts w:cs="Times New Roman"/>
          <w:sz w:val="28"/>
          <w:szCs w:val="28"/>
        </w:rPr>
        <w:t>20</w:t>
      </w:r>
      <w:r w:rsidR="00185FE8">
        <w:rPr>
          <w:rFonts w:cs="Times New Roman"/>
          <w:sz w:val="28"/>
          <w:szCs w:val="28"/>
          <w:lang w:val="ru-RU"/>
        </w:rPr>
        <w:t>21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>г.</w:t>
      </w:r>
      <w:bookmarkStart w:id="0" w:name="_Toc516012510"/>
    </w:p>
    <w:p w:rsidR="003F3672" w:rsidRDefault="003F3672">
      <w:pPr>
        <w:tabs>
          <w:tab w:val="center" w:pos="4677"/>
          <w:tab w:val="right" w:pos="9355"/>
        </w:tabs>
        <w:jc w:val="center"/>
        <w:rPr>
          <w:rFonts w:cs="Times New Roman"/>
          <w:sz w:val="28"/>
          <w:szCs w:val="28"/>
          <w:lang w:val="ru-RU"/>
        </w:rPr>
      </w:pPr>
    </w:p>
    <w:p w:rsidR="003F3672" w:rsidRDefault="00987D72">
      <w:pPr>
        <w:tabs>
          <w:tab w:val="center" w:pos="4677"/>
          <w:tab w:val="right" w:pos="9355"/>
        </w:tabs>
        <w:jc w:val="center"/>
      </w:pPr>
      <w:r>
        <w:rPr>
          <w:b/>
          <w:sz w:val="32"/>
          <w:szCs w:val="32"/>
          <w:lang w:val="ru-RU"/>
        </w:rPr>
        <w:t>С</w:t>
      </w:r>
      <w:proofErr w:type="spellStart"/>
      <w:r w:rsidR="001E6A4F">
        <w:rPr>
          <w:b/>
          <w:sz w:val="32"/>
          <w:szCs w:val="32"/>
        </w:rPr>
        <w:t>одержание</w:t>
      </w:r>
      <w:proofErr w:type="spellEnd"/>
      <w:r w:rsidR="001E6A4F">
        <w:rPr>
          <w:b/>
          <w:sz w:val="32"/>
          <w:szCs w:val="32"/>
        </w:rPr>
        <w:t xml:space="preserve"> </w:t>
      </w:r>
      <w:proofErr w:type="spellStart"/>
      <w:r w:rsidR="001E6A4F">
        <w:rPr>
          <w:b/>
          <w:sz w:val="32"/>
          <w:szCs w:val="32"/>
        </w:rPr>
        <w:t>проекта</w:t>
      </w:r>
      <w:bookmarkEnd w:id="0"/>
      <w:proofErr w:type="spellEnd"/>
    </w:p>
    <w:p w:rsidR="003F3672" w:rsidRDefault="003F3672">
      <w:pPr>
        <w:rPr>
          <w:lang w:val="ru-RU" w:eastAsia="ru-RU" w:bidi="ar-SA"/>
        </w:rPr>
      </w:pPr>
    </w:p>
    <w:p w:rsidR="003F3672" w:rsidRDefault="003F3672">
      <w:pPr>
        <w:pStyle w:val="af"/>
        <w:outlineLvl w:val="9"/>
      </w:pPr>
    </w:p>
    <w:p w:rsidR="003F3672" w:rsidRDefault="001E6A4F">
      <w:pPr>
        <w:pStyle w:val="12"/>
        <w:tabs>
          <w:tab w:val="right" w:leader="dot" w:pos="9344"/>
        </w:tabs>
      </w:pPr>
      <w:r>
        <w:rPr>
          <w:rFonts w:ascii="Arial" w:eastAsia="Times New Roman" w:hAnsi="Arial" w:cs="Times New Roman"/>
          <w:b/>
          <w:bCs/>
          <w:color w:val="A5A5A5"/>
          <w:kern w:val="0"/>
          <w:sz w:val="28"/>
          <w:szCs w:val="28"/>
          <w:lang w:val="ru-RU" w:eastAsia="ru-RU" w:bidi="ar-SA"/>
        </w:rPr>
        <w:fldChar w:fldCharType="begin"/>
      </w:r>
      <w:r>
        <w:instrText xml:space="preserve"> TOC \o "1-3" \h </w:instrText>
      </w:r>
      <w:r>
        <w:rPr>
          <w:rFonts w:ascii="Arial" w:eastAsia="Times New Roman" w:hAnsi="Arial" w:cs="Times New Roman"/>
          <w:b/>
          <w:bCs/>
          <w:color w:val="A5A5A5"/>
          <w:kern w:val="0"/>
          <w:sz w:val="28"/>
          <w:szCs w:val="28"/>
          <w:lang w:val="ru-RU" w:eastAsia="ru-RU" w:bidi="ar-SA"/>
        </w:rPr>
        <w:fldChar w:fldCharType="separate"/>
      </w:r>
      <w:hyperlink w:anchor="_Toc516012511" w:history="1">
        <w:r>
          <w:rPr>
            <w:rStyle w:val="ac"/>
            <w:sz w:val="28"/>
            <w:szCs w:val="28"/>
          </w:rPr>
          <w:t>Описание проекта</w:t>
        </w:r>
        <w:r>
          <w:rPr>
            <w:sz w:val="28"/>
            <w:szCs w:val="28"/>
          </w:rPr>
          <w:tab/>
          <w:t>3</w:t>
        </w:r>
      </w:hyperlink>
    </w:p>
    <w:p w:rsidR="003F3672" w:rsidRDefault="00C52B2A">
      <w:pPr>
        <w:pStyle w:val="12"/>
        <w:tabs>
          <w:tab w:val="right" w:leader="dot" w:pos="9344"/>
        </w:tabs>
      </w:pPr>
      <w:hyperlink w:anchor="_Toc516012512" w:history="1">
        <w:r w:rsidR="00565CCD">
          <w:rPr>
            <w:rStyle w:val="ac"/>
            <w:sz w:val="28"/>
            <w:szCs w:val="28"/>
            <w:lang w:val="ru-RU"/>
          </w:rPr>
          <w:t>Цель</w:t>
        </w:r>
        <w:r w:rsidR="001E6A4F">
          <w:rPr>
            <w:sz w:val="28"/>
            <w:szCs w:val="28"/>
          </w:rPr>
          <w:tab/>
        </w:r>
        <w:r w:rsidR="00565CCD">
          <w:rPr>
            <w:sz w:val="28"/>
            <w:szCs w:val="28"/>
            <w:lang w:val="ru-RU"/>
          </w:rPr>
          <w:t>4</w:t>
        </w:r>
      </w:hyperlink>
    </w:p>
    <w:p w:rsidR="003F3672" w:rsidRDefault="00C52B2A">
      <w:pPr>
        <w:pStyle w:val="12"/>
        <w:tabs>
          <w:tab w:val="right" w:leader="dot" w:pos="9344"/>
        </w:tabs>
      </w:pPr>
      <w:hyperlink w:anchor="_Toc516012513" w:history="1">
        <w:r w:rsidR="00565CCD">
          <w:rPr>
            <w:rStyle w:val="ac"/>
            <w:sz w:val="28"/>
            <w:szCs w:val="28"/>
            <w:lang w:val="ru-RU"/>
          </w:rPr>
          <w:t>Задачи</w:t>
        </w:r>
        <w:r w:rsidR="001E6A4F">
          <w:rPr>
            <w:sz w:val="28"/>
            <w:szCs w:val="28"/>
          </w:rPr>
          <w:tab/>
        </w:r>
        <w:r w:rsidR="00565CCD">
          <w:rPr>
            <w:sz w:val="28"/>
            <w:szCs w:val="28"/>
            <w:lang w:val="ru-RU"/>
          </w:rPr>
          <w:t>5</w:t>
        </w:r>
      </w:hyperlink>
    </w:p>
    <w:p w:rsidR="003F3672" w:rsidRDefault="00C52B2A">
      <w:pPr>
        <w:pStyle w:val="12"/>
        <w:tabs>
          <w:tab w:val="right" w:leader="dot" w:pos="9344"/>
        </w:tabs>
      </w:pPr>
      <w:hyperlink w:anchor="_Toc516012516" w:history="1">
        <w:r w:rsidR="001E6A4F">
          <w:rPr>
            <w:rStyle w:val="ac"/>
            <w:sz w:val="28"/>
            <w:szCs w:val="28"/>
            <w:lang w:val="ru-RU"/>
          </w:rPr>
          <w:t>Форма проведения</w:t>
        </w:r>
        <w:r w:rsidR="001E6A4F">
          <w:rPr>
            <w:sz w:val="28"/>
            <w:szCs w:val="28"/>
          </w:rPr>
          <w:tab/>
        </w:r>
        <w:r w:rsidR="00565CCD">
          <w:rPr>
            <w:sz w:val="28"/>
            <w:szCs w:val="28"/>
            <w:lang w:val="ru-RU"/>
          </w:rPr>
          <w:t>6</w:t>
        </w:r>
      </w:hyperlink>
    </w:p>
    <w:p w:rsidR="003F3672" w:rsidRDefault="00C52B2A">
      <w:pPr>
        <w:pStyle w:val="12"/>
        <w:tabs>
          <w:tab w:val="right" w:leader="dot" w:pos="9344"/>
        </w:tabs>
      </w:pPr>
      <w:hyperlink w:anchor="_Toc516012517" w:history="1">
        <w:r w:rsidR="00565CCD">
          <w:rPr>
            <w:rStyle w:val="ac"/>
            <w:sz w:val="28"/>
            <w:szCs w:val="28"/>
            <w:lang w:val="ru-RU"/>
          </w:rPr>
          <w:t>Результат</w:t>
        </w:r>
        <w:r w:rsidR="001E6A4F">
          <w:rPr>
            <w:sz w:val="28"/>
            <w:szCs w:val="28"/>
          </w:rPr>
          <w:tab/>
        </w:r>
        <w:r w:rsidR="00565CCD">
          <w:rPr>
            <w:sz w:val="28"/>
            <w:szCs w:val="28"/>
            <w:lang w:val="ru-RU"/>
          </w:rPr>
          <w:t>7</w:t>
        </w:r>
      </w:hyperlink>
    </w:p>
    <w:p w:rsidR="003F3672" w:rsidRDefault="00DB546F">
      <w:pPr>
        <w:pStyle w:val="12"/>
        <w:tabs>
          <w:tab w:val="right" w:leader="dot" w:pos="9344"/>
        </w:tabs>
      </w:pPr>
      <w:hyperlink w:anchor="_Toc516012521" w:history="1">
        <w:r w:rsidR="001E6A4F">
          <w:rPr>
            <w:rStyle w:val="ac"/>
            <w:sz w:val="28"/>
            <w:szCs w:val="28"/>
          </w:rPr>
          <w:t>Вывод</w:t>
        </w:r>
        <w:r w:rsidR="001E6A4F">
          <w:rPr>
            <w:sz w:val="28"/>
            <w:szCs w:val="28"/>
          </w:rPr>
          <w:tab/>
        </w:r>
        <w:r w:rsidR="00565CCD">
          <w:rPr>
            <w:sz w:val="28"/>
            <w:szCs w:val="28"/>
            <w:lang w:val="ru-RU"/>
          </w:rPr>
          <w:t>8</w:t>
        </w:r>
      </w:hyperlink>
    </w:p>
    <w:p w:rsidR="003F3672" w:rsidRDefault="001E6A4F">
      <w:r>
        <w:fldChar w:fldCharType="end"/>
      </w:r>
    </w:p>
    <w:p w:rsidR="00036954" w:rsidRDefault="00036954">
      <w:pPr>
        <w:rPr>
          <w:sz w:val="28"/>
          <w:szCs w:val="28"/>
          <w:lang w:val="ru-RU" w:eastAsia="ru-RU" w:bidi="ar-SA"/>
        </w:rPr>
      </w:pPr>
      <w:bookmarkStart w:id="1" w:name="_GoBack"/>
      <w:bookmarkEnd w:id="1"/>
      <w:r w:rsidRPr="00036954">
        <w:rPr>
          <w:b/>
          <w:sz w:val="32"/>
          <w:szCs w:val="32"/>
          <w:lang w:val="ru-RU" w:eastAsia="ru-RU" w:bidi="ar-SA"/>
        </w:rPr>
        <w:t>О</w:t>
      </w:r>
      <w:r w:rsidR="00476401">
        <w:rPr>
          <w:b/>
          <w:sz w:val="32"/>
          <w:szCs w:val="32"/>
          <w:lang w:val="ru-RU" w:eastAsia="ru-RU" w:bidi="ar-SA"/>
        </w:rPr>
        <w:t>писание проекта</w:t>
      </w:r>
      <w:r w:rsidR="000E47F1">
        <w:rPr>
          <w:sz w:val="28"/>
          <w:szCs w:val="28"/>
          <w:lang w:val="ru-RU" w:eastAsia="ru-RU" w:bidi="ar-SA"/>
        </w:rPr>
        <w:br/>
      </w:r>
    </w:p>
    <w:p w:rsidR="003F3672" w:rsidRDefault="001E6A4F">
      <w:pPr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Проект является ежегодной акцией. </w:t>
      </w:r>
    </w:p>
    <w:p w:rsidR="00185FE8" w:rsidRDefault="00185FE8" w:rsidP="00185FE8">
      <w:pPr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У</w:t>
      </w:r>
      <w:r w:rsidR="001E6A4F">
        <w:rPr>
          <w:sz w:val="28"/>
          <w:szCs w:val="28"/>
          <w:lang w:val="ru-RU" w:eastAsia="ru-RU" w:bidi="ar-SA"/>
        </w:rPr>
        <w:t xml:space="preserve">частниками проекта «Подарок пожилому человеку к Новому году» стали учащиеся всех классов художественного отделения </w:t>
      </w:r>
    </w:p>
    <w:p w:rsidR="003F3672" w:rsidRDefault="001E6A4F">
      <w:pPr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Техника работы с бумагой (картоном) усложняется в соответствии с возрастом учащихся.</w:t>
      </w:r>
    </w:p>
    <w:p w:rsidR="00036954" w:rsidRDefault="00036954" w:rsidP="00036954">
      <w:pPr>
        <w:rPr>
          <w:sz w:val="28"/>
          <w:szCs w:val="28"/>
          <w:lang w:val="ru-RU" w:eastAsia="ru-RU" w:bidi="ar-SA"/>
        </w:rPr>
      </w:pPr>
    </w:p>
    <w:p w:rsidR="00036954" w:rsidRDefault="00036954">
      <w:pPr>
        <w:pStyle w:val="af0"/>
        <w:rPr>
          <w:b/>
          <w:sz w:val="32"/>
          <w:szCs w:val="32"/>
          <w:lang w:val="ru-RU"/>
        </w:rPr>
      </w:pPr>
    </w:p>
    <w:p w:rsidR="00036954" w:rsidRPr="00185FE8" w:rsidRDefault="00036954" w:rsidP="00185FE8">
      <w:pPr>
        <w:suppressAutoHyphens w:val="0"/>
        <w:rPr>
          <w:b/>
          <w:sz w:val="32"/>
          <w:szCs w:val="32"/>
          <w:lang w:val="ru-RU"/>
        </w:rPr>
      </w:pPr>
      <w:r w:rsidRPr="00476401">
        <w:rPr>
          <w:b/>
          <w:sz w:val="32"/>
          <w:szCs w:val="32"/>
          <w:lang w:val="ru-RU"/>
        </w:rPr>
        <w:t>Ц</w:t>
      </w:r>
      <w:r w:rsidR="00476401">
        <w:rPr>
          <w:b/>
          <w:sz w:val="32"/>
          <w:szCs w:val="32"/>
          <w:lang w:val="ru-RU"/>
        </w:rPr>
        <w:t>ель</w:t>
      </w:r>
    </w:p>
    <w:p w:rsidR="00476401" w:rsidRDefault="00476401">
      <w:pPr>
        <w:pStyle w:val="af0"/>
        <w:rPr>
          <w:sz w:val="28"/>
          <w:szCs w:val="28"/>
          <w:lang w:val="ru-RU"/>
        </w:rPr>
      </w:pPr>
    </w:p>
    <w:p w:rsidR="003F3672" w:rsidRDefault="001E6A4F">
      <w:pPr>
        <w:pStyle w:val="af0"/>
      </w:pPr>
      <w:proofErr w:type="spellStart"/>
      <w:r>
        <w:rPr>
          <w:sz w:val="28"/>
          <w:szCs w:val="28"/>
        </w:rPr>
        <w:t>Помощь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пожилым</w:t>
      </w:r>
      <w:proofErr w:type="spell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популярная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сфера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благотворительности</w:t>
      </w:r>
      <w:proofErr w:type="spellEnd"/>
      <w:r>
        <w:rPr>
          <w:sz w:val="28"/>
          <w:szCs w:val="28"/>
          <w:lang w:val="ru-RU"/>
        </w:rPr>
        <w:t>.</w:t>
      </w:r>
      <w:r>
        <w:t xml:space="preserve"> </w:t>
      </w:r>
      <w:r>
        <w:rPr>
          <w:sz w:val="28"/>
          <w:szCs w:val="28"/>
          <w:lang w:val="ru-RU"/>
        </w:rPr>
        <w:t>В особенности помощь нужна одиноким маломобильным пожилым людям и тем, кто живет в домах престарелых.</w:t>
      </w:r>
      <w:r>
        <w:t xml:space="preserve"> </w:t>
      </w:r>
      <w:r>
        <w:rPr>
          <w:sz w:val="28"/>
          <w:szCs w:val="28"/>
          <w:lang w:val="ru-RU"/>
        </w:rPr>
        <w:t xml:space="preserve">Старики, проживающие в домах-интернатах, не просто остаются за бортом жизни, они перестают существовать для внешнего мира. Они живут где-то там, часто забытые, одинокие и лишенные внимания. Всего в России более 2000 домов престарелых и учреждений, где живут больше 10 000 одиноких стариков.  </w:t>
      </w:r>
      <w:proofErr w:type="gramStart"/>
      <w:r>
        <w:rPr>
          <w:sz w:val="28"/>
          <w:szCs w:val="28"/>
          <w:lang w:val="ru-RU"/>
        </w:rPr>
        <w:t>На какие средства бабушке купить что-либо,  если 75% ее пенсии идет интернату, а на оставшуюся часть хочется приобрести вкусненького?</w:t>
      </w:r>
      <w:proofErr w:type="gramEnd"/>
      <w:r>
        <w:rPr>
          <w:sz w:val="28"/>
          <w:szCs w:val="28"/>
          <w:lang w:val="ru-RU"/>
        </w:rPr>
        <w:t xml:space="preserve"> Или же этот остаток денег вовсе может быть отдан санитаркам — за дополнительные услуги, вроде лишней смены подгузника или похода в магазин. Поэтому любые крупицы внимания и заботы для этих людей — настоящая радость и счастье. </w:t>
      </w:r>
    </w:p>
    <w:p w:rsidR="001E6A4F" w:rsidRDefault="001E6A4F" w:rsidP="00A6327D">
      <w:pPr>
        <w:pStyle w:val="af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все времена детей учили уважать старших, оказывать им помощь. Очень трудно некоторым детям отдать конфеты для кого-то, не все даже приносят их. Зато с удовольствием делают подарки своими руками из доступного материала. Стихи, пожелания, подпись от кого подарок – это часть заочного общения с неизвестным человеком. А умение сделать красивую упаковку всегда может пригодиться.</w:t>
      </w:r>
    </w:p>
    <w:p w:rsidR="000E47F1" w:rsidRDefault="000E47F1" w:rsidP="00A6327D">
      <w:pPr>
        <w:pStyle w:val="af0"/>
        <w:rPr>
          <w:b/>
          <w:sz w:val="32"/>
          <w:szCs w:val="32"/>
          <w:lang w:val="ru-RU"/>
        </w:rPr>
      </w:pPr>
    </w:p>
    <w:p w:rsidR="00036954" w:rsidRPr="00036954" w:rsidRDefault="00036954" w:rsidP="00036954">
      <w:pPr>
        <w:pStyle w:val="af0"/>
        <w:rPr>
          <w:b/>
          <w:sz w:val="32"/>
          <w:szCs w:val="32"/>
          <w:lang w:val="ru-RU"/>
        </w:rPr>
      </w:pPr>
      <w:r w:rsidRPr="00036954">
        <w:rPr>
          <w:b/>
          <w:sz w:val="32"/>
          <w:szCs w:val="32"/>
          <w:lang w:val="ru-RU"/>
        </w:rPr>
        <w:t>Задачи</w:t>
      </w:r>
    </w:p>
    <w:p w:rsidR="00476401" w:rsidRDefault="00476401" w:rsidP="00036954">
      <w:pPr>
        <w:pStyle w:val="af0"/>
        <w:rPr>
          <w:sz w:val="32"/>
          <w:szCs w:val="32"/>
          <w:lang w:val="ru-RU"/>
        </w:rPr>
      </w:pPr>
    </w:p>
    <w:p w:rsidR="00036954" w:rsidRPr="00565CCD" w:rsidRDefault="00036954" w:rsidP="00036954">
      <w:pPr>
        <w:pStyle w:val="af0"/>
        <w:rPr>
          <w:b/>
          <w:sz w:val="28"/>
          <w:szCs w:val="28"/>
          <w:lang w:val="ru-RU"/>
        </w:rPr>
      </w:pPr>
      <w:r w:rsidRPr="00565CCD">
        <w:rPr>
          <w:sz w:val="28"/>
          <w:szCs w:val="28"/>
          <w:lang w:val="ru-RU"/>
        </w:rPr>
        <w:t>Данный проект направлен на разработку и создание упаковки для сладких подарков к Новому году, подарков, позволяющих проявить внимание детей к одиноким престарелым людям (дом–интернат для престарелых и инвалидов №1). Благотворительная акция по сбору конфет и моделированию упаковки из бумаги несет воспитательную функцию, позволяет творческой деятельностью создать готовый востребованный продукт.</w:t>
      </w:r>
      <w:r w:rsidRPr="00565CCD">
        <w:rPr>
          <w:b/>
          <w:sz w:val="28"/>
          <w:szCs w:val="28"/>
          <w:lang w:val="ru-RU"/>
        </w:rPr>
        <w:t xml:space="preserve"> </w:t>
      </w:r>
    </w:p>
    <w:p w:rsidR="00185FE8" w:rsidRDefault="00185FE8" w:rsidP="00185FE8">
      <w:pPr>
        <w:suppressAutoHyphens w:val="0"/>
        <w:rPr>
          <w:b/>
          <w:sz w:val="32"/>
          <w:szCs w:val="32"/>
          <w:lang w:val="ru-RU"/>
        </w:rPr>
      </w:pPr>
    </w:p>
    <w:p w:rsidR="00A6327D" w:rsidRPr="000E47F1" w:rsidRDefault="00A6327D" w:rsidP="00185FE8">
      <w:pPr>
        <w:suppressAutoHyphens w:val="0"/>
        <w:rPr>
          <w:b/>
          <w:sz w:val="32"/>
          <w:szCs w:val="32"/>
          <w:lang w:val="ru-RU"/>
        </w:rPr>
      </w:pPr>
      <w:r w:rsidRPr="00A6327D">
        <w:rPr>
          <w:b/>
          <w:sz w:val="32"/>
          <w:szCs w:val="32"/>
          <w:lang w:val="ru-RU"/>
        </w:rPr>
        <w:t>Форма проведения.</w:t>
      </w:r>
    </w:p>
    <w:p w:rsidR="00036954" w:rsidRDefault="00036954" w:rsidP="00A6327D">
      <w:pPr>
        <w:pStyle w:val="af0"/>
        <w:rPr>
          <w:sz w:val="28"/>
          <w:szCs w:val="28"/>
          <w:lang w:val="ru-RU"/>
        </w:rPr>
      </w:pPr>
    </w:p>
    <w:p w:rsidR="00A6327D" w:rsidRPr="00A6327D" w:rsidRDefault="00A6327D" w:rsidP="00A6327D">
      <w:pPr>
        <w:pStyle w:val="af0"/>
        <w:rPr>
          <w:sz w:val="28"/>
          <w:szCs w:val="28"/>
          <w:lang w:val="ru-RU"/>
        </w:rPr>
      </w:pPr>
      <w:r w:rsidRPr="00A6327D">
        <w:rPr>
          <w:sz w:val="28"/>
          <w:szCs w:val="28"/>
          <w:lang w:val="ru-RU"/>
        </w:rPr>
        <w:t xml:space="preserve">Сбор конфет проходит заранее. </w:t>
      </w:r>
    </w:p>
    <w:p w:rsidR="00A6327D" w:rsidRPr="00A6327D" w:rsidRDefault="00A6327D" w:rsidP="00A6327D">
      <w:pPr>
        <w:pStyle w:val="af0"/>
        <w:rPr>
          <w:sz w:val="28"/>
          <w:szCs w:val="28"/>
          <w:lang w:val="ru-RU"/>
        </w:rPr>
      </w:pPr>
      <w:r w:rsidRPr="00A6327D">
        <w:rPr>
          <w:sz w:val="28"/>
          <w:szCs w:val="28"/>
          <w:lang w:val="ru-RU"/>
        </w:rPr>
        <w:t xml:space="preserve">Учащиеся предварительно собирают информацию о вариантах упаковки, способах декорирования. </w:t>
      </w:r>
    </w:p>
    <w:p w:rsidR="00A6327D" w:rsidRPr="00A6327D" w:rsidRDefault="00A6327D" w:rsidP="00A6327D">
      <w:pPr>
        <w:pStyle w:val="af0"/>
        <w:rPr>
          <w:sz w:val="28"/>
          <w:szCs w:val="28"/>
          <w:lang w:val="ru-RU"/>
        </w:rPr>
      </w:pPr>
      <w:r w:rsidRPr="00A6327D">
        <w:rPr>
          <w:sz w:val="28"/>
          <w:szCs w:val="28"/>
          <w:lang w:val="ru-RU"/>
        </w:rPr>
        <w:t xml:space="preserve">Принять участие могут все желающие (можно самостоятельно изготовить и принести). </w:t>
      </w:r>
    </w:p>
    <w:p w:rsidR="0036513D" w:rsidRDefault="00185FE8" w:rsidP="00A6327D">
      <w:pPr>
        <w:pStyle w:val="af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 w:rsidR="00A6327D" w:rsidRPr="00A6327D">
        <w:rPr>
          <w:sz w:val="28"/>
          <w:szCs w:val="28"/>
          <w:lang w:val="ru-RU"/>
        </w:rPr>
        <w:t xml:space="preserve">ыло </w:t>
      </w:r>
      <w:r>
        <w:rPr>
          <w:sz w:val="28"/>
          <w:szCs w:val="28"/>
          <w:lang w:val="ru-RU"/>
        </w:rPr>
        <w:t xml:space="preserve">выбрано </w:t>
      </w:r>
      <w:r w:rsidR="00A6327D" w:rsidRPr="00A6327D">
        <w:rPr>
          <w:sz w:val="28"/>
          <w:szCs w:val="28"/>
          <w:lang w:val="ru-RU"/>
        </w:rPr>
        <w:t>удобное для всех внеурочное время. Продолжительность проведения - 2 урока по 40 минут.</w:t>
      </w:r>
    </w:p>
    <w:p w:rsidR="00135DB2" w:rsidRDefault="00A6327D" w:rsidP="00A6327D">
      <w:pPr>
        <w:pStyle w:val="af0"/>
        <w:rPr>
          <w:sz w:val="28"/>
          <w:szCs w:val="28"/>
          <w:lang w:val="ru-RU"/>
        </w:rPr>
      </w:pPr>
      <w:r w:rsidRPr="00A6327D">
        <w:rPr>
          <w:sz w:val="28"/>
          <w:szCs w:val="28"/>
          <w:lang w:val="ru-RU"/>
        </w:rPr>
        <w:t>Мо</w:t>
      </w:r>
      <w:r>
        <w:rPr>
          <w:sz w:val="28"/>
          <w:szCs w:val="28"/>
          <w:lang w:val="ru-RU"/>
        </w:rPr>
        <w:t>делирование из бумаги это</w:t>
      </w:r>
      <w:r w:rsidRPr="00A6327D">
        <w:t xml:space="preserve"> </w:t>
      </w:r>
      <w:r w:rsidRPr="00A6327D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</w:t>
      </w:r>
      <w:r w:rsidRPr="00A6327D">
        <w:rPr>
          <w:sz w:val="28"/>
          <w:szCs w:val="28"/>
          <w:lang w:val="ru-RU"/>
        </w:rPr>
        <w:t xml:space="preserve">мыслительный и </w:t>
      </w:r>
      <w:r w:rsidR="0028712E">
        <w:rPr>
          <w:sz w:val="28"/>
          <w:szCs w:val="28"/>
          <w:lang w:val="ru-RU"/>
        </w:rPr>
        <w:t>творческий</w:t>
      </w:r>
      <w:r w:rsidRPr="00A6327D">
        <w:rPr>
          <w:sz w:val="28"/>
          <w:szCs w:val="28"/>
          <w:lang w:val="ru-RU"/>
        </w:rPr>
        <w:t xml:space="preserve"> вид </w:t>
      </w:r>
      <w:r w:rsidR="0028712E">
        <w:rPr>
          <w:sz w:val="28"/>
          <w:szCs w:val="28"/>
          <w:lang w:val="ru-RU"/>
        </w:rPr>
        <w:t xml:space="preserve">практической </w:t>
      </w:r>
      <w:r w:rsidRPr="00A6327D">
        <w:rPr>
          <w:sz w:val="28"/>
          <w:szCs w:val="28"/>
          <w:lang w:val="ru-RU"/>
        </w:rPr>
        <w:t xml:space="preserve">деятельности. </w:t>
      </w:r>
    </w:p>
    <w:p w:rsidR="0028712E" w:rsidRDefault="006B4145" w:rsidP="00A6327D">
      <w:pPr>
        <w:pStyle w:val="af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6B4145">
        <w:rPr>
          <w:sz w:val="28"/>
          <w:szCs w:val="28"/>
          <w:lang w:val="ru-RU"/>
        </w:rPr>
        <w:t>роцесс моделирования можно ра</w:t>
      </w:r>
      <w:r w:rsidR="00135DB2">
        <w:rPr>
          <w:sz w:val="28"/>
          <w:szCs w:val="28"/>
          <w:lang w:val="ru-RU"/>
        </w:rPr>
        <w:t>здел</w:t>
      </w:r>
      <w:r w:rsidRPr="006B4145">
        <w:rPr>
          <w:sz w:val="28"/>
          <w:szCs w:val="28"/>
          <w:lang w:val="ru-RU"/>
        </w:rPr>
        <w:t>ить на несколько этапов в зависимости от уровня подготовки учащихся</w:t>
      </w:r>
      <w:proofErr w:type="gramStart"/>
      <w:r w:rsidR="00135DB2">
        <w:rPr>
          <w:sz w:val="28"/>
          <w:szCs w:val="28"/>
          <w:lang w:val="ru-RU"/>
        </w:rPr>
        <w:t>.</w:t>
      </w:r>
      <w:proofErr w:type="gramEnd"/>
      <w:r w:rsidR="00135DB2">
        <w:rPr>
          <w:sz w:val="28"/>
          <w:szCs w:val="28"/>
          <w:lang w:val="ru-RU"/>
        </w:rPr>
        <w:t xml:space="preserve"> </w:t>
      </w:r>
      <w:r w:rsidR="00185FE8">
        <w:rPr>
          <w:sz w:val="28"/>
          <w:szCs w:val="28"/>
          <w:lang w:val="ru-RU"/>
        </w:rPr>
        <w:t>О</w:t>
      </w:r>
      <w:r w:rsidR="00135DB2">
        <w:rPr>
          <w:sz w:val="28"/>
          <w:szCs w:val="28"/>
          <w:lang w:val="ru-RU"/>
        </w:rPr>
        <w:t xml:space="preserve">ни </w:t>
      </w:r>
      <w:r w:rsidRPr="006B4145">
        <w:rPr>
          <w:sz w:val="28"/>
          <w:szCs w:val="28"/>
          <w:lang w:val="ru-RU"/>
        </w:rPr>
        <w:t>уже изготавливали упаковку</w:t>
      </w:r>
      <w:r w:rsidR="00135DB2" w:rsidRPr="00135DB2">
        <w:rPr>
          <w:sz w:val="28"/>
          <w:szCs w:val="28"/>
          <w:lang w:val="ru-RU"/>
        </w:rPr>
        <w:t>,</w:t>
      </w:r>
      <w:r w:rsidR="00135DB2">
        <w:rPr>
          <w:sz w:val="28"/>
          <w:szCs w:val="28"/>
          <w:lang w:val="ru-RU"/>
        </w:rPr>
        <w:t xml:space="preserve"> работали</w:t>
      </w:r>
      <w:r w:rsidR="00135DB2" w:rsidRPr="00135DB2">
        <w:rPr>
          <w:sz w:val="28"/>
          <w:szCs w:val="28"/>
          <w:lang w:val="ru-RU"/>
        </w:rPr>
        <w:t xml:space="preserve"> по готовым эскизам и чертежам с использованием преимущественно репродуктивных, воспроизводящих методов.</w:t>
      </w:r>
    </w:p>
    <w:p w:rsidR="00135DB2" w:rsidRDefault="00135DB2" w:rsidP="00A6327D">
      <w:pPr>
        <w:pStyle w:val="af0"/>
        <w:rPr>
          <w:sz w:val="28"/>
          <w:szCs w:val="28"/>
          <w:lang w:val="ru-RU"/>
        </w:rPr>
      </w:pPr>
      <w:r w:rsidRPr="00135DB2">
        <w:rPr>
          <w:sz w:val="28"/>
          <w:szCs w:val="28"/>
          <w:lang w:val="ru-RU"/>
        </w:rPr>
        <w:t xml:space="preserve"> </w:t>
      </w:r>
      <w:r w:rsidR="0028712E">
        <w:rPr>
          <w:sz w:val="28"/>
          <w:szCs w:val="28"/>
          <w:lang w:val="ru-RU"/>
        </w:rPr>
        <w:t xml:space="preserve">Создание </w:t>
      </w:r>
      <w:r w:rsidR="001E6A4F">
        <w:rPr>
          <w:sz w:val="28"/>
          <w:szCs w:val="28"/>
          <w:lang w:val="ru-RU"/>
        </w:rPr>
        <w:t>упаковки</w:t>
      </w:r>
      <w:r w:rsidR="0028712E">
        <w:rPr>
          <w:sz w:val="28"/>
          <w:szCs w:val="28"/>
          <w:lang w:val="ru-RU"/>
        </w:rPr>
        <w:t>:</w:t>
      </w:r>
    </w:p>
    <w:p w:rsidR="00135DB2" w:rsidRDefault="00A6327D" w:rsidP="00A6327D">
      <w:pPr>
        <w:pStyle w:val="af0"/>
        <w:rPr>
          <w:sz w:val="28"/>
          <w:szCs w:val="28"/>
          <w:lang w:val="ru-RU"/>
        </w:rPr>
      </w:pPr>
      <w:proofErr w:type="gramStart"/>
      <w:r w:rsidRPr="00A6327D">
        <w:rPr>
          <w:sz w:val="28"/>
          <w:szCs w:val="28"/>
          <w:lang w:val="ru-RU"/>
        </w:rPr>
        <w:t xml:space="preserve">1) определение </w:t>
      </w:r>
      <w:r w:rsidR="0028678A">
        <w:rPr>
          <w:sz w:val="28"/>
          <w:szCs w:val="28"/>
          <w:lang w:val="ru-RU"/>
        </w:rPr>
        <w:t xml:space="preserve">возможного </w:t>
      </w:r>
      <w:r w:rsidR="0028712E" w:rsidRPr="0028678A">
        <w:rPr>
          <w:b/>
          <w:sz w:val="28"/>
          <w:szCs w:val="28"/>
          <w:lang w:val="ru-RU"/>
        </w:rPr>
        <w:t>внешнего вида упаковки</w:t>
      </w:r>
      <w:r w:rsidR="0028678A" w:rsidRPr="0028678A">
        <w:rPr>
          <w:b/>
          <w:sz w:val="28"/>
          <w:szCs w:val="28"/>
          <w:lang w:val="ru-RU"/>
        </w:rPr>
        <w:t xml:space="preserve"> </w:t>
      </w:r>
      <w:r w:rsidR="0028678A">
        <w:rPr>
          <w:sz w:val="28"/>
          <w:szCs w:val="28"/>
          <w:lang w:val="ru-RU"/>
        </w:rPr>
        <w:t>по его «виду сверху»</w:t>
      </w:r>
      <w:r w:rsidR="001E6A4F">
        <w:rPr>
          <w:sz w:val="28"/>
          <w:szCs w:val="28"/>
          <w:lang w:val="ru-RU"/>
        </w:rPr>
        <w:t xml:space="preserve"> (</w:t>
      </w:r>
      <w:r w:rsidR="0028678A">
        <w:rPr>
          <w:sz w:val="28"/>
          <w:szCs w:val="28"/>
          <w:lang w:val="ru-RU"/>
        </w:rPr>
        <w:t>квадратная</w:t>
      </w:r>
      <w:r w:rsidR="0028678A" w:rsidRPr="0028678A">
        <w:rPr>
          <w:sz w:val="28"/>
          <w:szCs w:val="28"/>
          <w:lang w:val="ru-RU"/>
        </w:rPr>
        <w:t xml:space="preserve">, </w:t>
      </w:r>
      <w:r w:rsidR="0028678A">
        <w:rPr>
          <w:sz w:val="28"/>
          <w:szCs w:val="28"/>
          <w:lang w:val="ru-RU"/>
        </w:rPr>
        <w:t>круглая</w:t>
      </w:r>
      <w:r w:rsidR="0028678A" w:rsidRPr="0028678A">
        <w:rPr>
          <w:sz w:val="28"/>
          <w:szCs w:val="28"/>
          <w:lang w:val="ru-RU"/>
        </w:rPr>
        <w:t>,</w:t>
      </w:r>
      <w:r w:rsidR="0028678A">
        <w:rPr>
          <w:sz w:val="28"/>
          <w:szCs w:val="28"/>
          <w:lang w:val="ru-RU"/>
        </w:rPr>
        <w:t xml:space="preserve"> шестигранная и т. д. форма донышка</w:t>
      </w:r>
      <w:r w:rsidR="001E6A4F">
        <w:rPr>
          <w:sz w:val="28"/>
          <w:szCs w:val="28"/>
          <w:lang w:val="ru-RU"/>
        </w:rPr>
        <w:t xml:space="preserve"> упаковки)</w:t>
      </w:r>
      <w:r w:rsidR="001E6A4F" w:rsidRPr="001E6A4F">
        <w:rPr>
          <w:sz w:val="28"/>
          <w:szCs w:val="28"/>
          <w:lang w:val="ru-RU"/>
        </w:rPr>
        <w:t>,</w:t>
      </w:r>
      <w:r w:rsidR="0028712E" w:rsidRPr="0028712E">
        <w:rPr>
          <w:sz w:val="28"/>
          <w:szCs w:val="28"/>
          <w:lang w:val="ru-RU"/>
        </w:rPr>
        <w:t xml:space="preserve"> </w:t>
      </w:r>
      <w:r w:rsidR="001E6A4F" w:rsidRPr="001E6A4F">
        <w:rPr>
          <w:sz w:val="28"/>
          <w:szCs w:val="28"/>
          <w:lang w:val="ru-RU"/>
        </w:rPr>
        <w:t xml:space="preserve">определение </w:t>
      </w:r>
      <w:r w:rsidR="0028712E">
        <w:rPr>
          <w:sz w:val="28"/>
          <w:szCs w:val="28"/>
          <w:lang w:val="ru-RU"/>
        </w:rPr>
        <w:t>нужного</w:t>
      </w:r>
      <w:r w:rsidR="0028712E" w:rsidRPr="0028712E">
        <w:rPr>
          <w:sz w:val="28"/>
          <w:szCs w:val="28"/>
          <w:lang w:val="ru-RU"/>
        </w:rPr>
        <w:t xml:space="preserve"> </w:t>
      </w:r>
      <w:r w:rsidR="0028712E">
        <w:rPr>
          <w:sz w:val="28"/>
          <w:szCs w:val="28"/>
          <w:lang w:val="ru-RU"/>
        </w:rPr>
        <w:t>размер</w:t>
      </w:r>
      <w:r w:rsidR="0028678A">
        <w:rPr>
          <w:sz w:val="28"/>
          <w:szCs w:val="28"/>
          <w:lang w:val="ru-RU"/>
        </w:rPr>
        <w:t>а</w:t>
      </w:r>
      <w:r w:rsidR="001E6A4F" w:rsidRPr="001E6A4F">
        <w:rPr>
          <w:sz w:val="28"/>
          <w:szCs w:val="28"/>
          <w:lang w:val="ru-RU"/>
        </w:rPr>
        <w:t>,</w:t>
      </w:r>
      <w:r w:rsidR="0028712E" w:rsidRPr="0028712E">
        <w:rPr>
          <w:sz w:val="28"/>
          <w:szCs w:val="28"/>
          <w:lang w:val="ru-RU"/>
        </w:rPr>
        <w:t xml:space="preserve"> </w:t>
      </w:r>
      <w:r w:rsidR="0028678A">
        <w:rPr>
          <w:sz w:val="28"/>
          <w:szCs w:val="28"/>
          <w:lang w:val="ru-RU"/>
        </w:rPr>
        <w:t>основных частей</w:t>
      </w:r>
      <w:r w:rsidR="001E6A4F" w:rsidRPr="001E6A4F">
        <w:rPr>
          <w:sz w:val="28"/>
          <w:szCs w:val="28"/>
          <w:lang w:val="ru-RU"/>
        </w:rPr>
        <w:t>,</w:t>
      </w:r>
      <w:r w:rsidR="0028678A">
        <w:rPr>
          <w:sz w:val="28"/>
          <w:szCs w:val="28"/>
          <w:lang w:val="ru-RU"/>
        </w:rPr>
        <w:t xml:space="preserve"> деталей</w:t>
      </w:r>
      <w:r w:rsidR="001E6A4F" w:rsidRPr="001E6A4F">
        <w:rPr>
          <w:sz w:val="28"/>
          <w:szCs w:val="28"/>
          <w:lang w:val="ru-RU"/>
        </w:rPr>
        <w:t>,</w:t>
      </w:r>
      <w:r w:rsidR="0028712E" w:rsidRPr="0028712E">
        <w:rPr>
          <w:sz w:val="28"/>
          <w:szCs w:val="28"/>
          <w:lang w:val="ru-RU"/>
        </w:rPr>
        <w:t xml:space="preserve"> вып</w:t>
      </w:r>
      <w:r w:rsidR="0028678A">
        <w:rPr>
          <w:sz w:val="28"/>
          <w:szCs w:val="28"/>
          <w:lang w:val="ru-RU"/>
        </w:rPr>
        <w:t>олнение эскиза</w:t>
      </w:r>
      <w:r w:rsidRPr="00A6327D">
        <w:rPr>
          <w:sz w:val="28"/>
          <w:szCs w:val="28"/>
          <w:lang w:val="ru-RU"/>
        </w:rPr>
        <w:t xml:space="preserve">; </w:t>
      </w:r>
      <w:proofErr w:type="gramEnd"/>
    </w:p>
    <w:p w:rsidR="00135DB2" w:rsidRDefault="00A6327D" w:rsidP="00A6327D">
      <w:pPr>
        <w:pStyle w:val="af0"/>
        <w:rPr>
          <w:sz w:val="28"/>
          <w:szCs w:val="28"/>
          <w:lang w:val="ru-RU"/>
        </w:rPr>
      </w:pPr>
      <w:r w:rsidRPr="00A6327D">
        <w:rPr>
          <w:sz w:val="28"/>
          <w:szCs w:val="28"/>
          <w:lang w:val="ru-RU"/>
        </w:rPr>
        <w:t xml:space="preserve">2) </w:t>
      </w:r>
      <w:r w:rsidR="00A21883">
        <w:rPr>
          <w:sz w:val="28"/>
          <w:szCs w:val="28"/>
          <w:lang w:val="ru-RU"/>
        </w:rPr>
        <w:t xml:space="preserve">изготовление </w:t>
      </w:r>
      <w:r w:rsidRPr="00C86408">
        <w:rPr>
          <w:b/>
          <w:sz w:val="28"/>
          <w:szCs w:val="28"/>
          <w:lang w:val="ru-RU"/>
        </w:rPr>
        <w:t>чертеж</w:t>
      </w:r>
      <w:r w:rsidR="0028712E" w:rsidRPr="00C86408">
        <w:rPr>
          <w:b/>
          <w:sz w:val="28"/>
          <w:szCs w:val="28"/>
          <w:lang w:val="ru-RU"/>
        </w:rPr>
        <w:t>а</w:t>
      </w:r>
      <w:r w:rsidR="00A21883">
        <w:rPr>
          <w:b/>
          <w:sz w:val="28"/>
          <w:szCs w:val="28"/>
          <w:lang w:val="ru-RU"/>
        </w:rPr>
        <w:t xml:space="preserve"> </w:t>
      </w:r>
      <w:r w:rsidR="00A21883" w:rsidRPr="00A21883">
        <w:rPr>
          <w:sz w:val="28"/>
          <w:szCs w:val="28"/>
          <w:lang w:val="ru-RU"/>
        </w:rPr>
        <w:t>развертки</w:t>
      </w:r>
      <w:r w:rsidRPr="00A6327D">
        <w:rPr>
          <w:sz w:val="28"/>
          <w:szCs w:val="28"/>
          <w:lang w:val="ru-RU"/>
        </w:rPr>
        <w:t xml:space="preserve">; </w:t>
      </w:r>
    </w:p>
    <w:p w:rsidR="00A6327D" w:rsidRPr="00A6327D" w:rsidRDefault="00A21883" w:rsidP="00A6327D">
      <w:pPr>
        <w:pStyle w:val="af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28678A">
        <w:rPr>
          <w:sz w:val="28"/>
          <w:szCs w:val="28"/>
          <w:lang w:val="ru-RU"/>
        </w:rPr>
        <w:t xml:space="preserve">) </w:t>
      </w:r>
      <w:r w:rsidR="0028678A" w:rsidRPr="00A21883">
        <w:rPr>
          <w:b/>
          <w:sz w:val="28"/>
          <w:szCs w:val="28"/>
          <w:lang w:val="ru-RU"/>
        </w:rPr>
        <w:t>изготовление упаковки</w:t>
      </w:r>
      <w:r w:rsidR="0028712E" w:rsidRPr="0028712E">
        <w:rPr>
          <w:sz w:val="28"/>
          <w:szCs w:val="28"/>
          <w:lang w:val="ru-RU"/>
        </w:rPr>
        <w:t>,</w:t>
      </w:r>
      <w:r w:rsidR="0028712E" w:rsidRPr="0028712E">
        <w:t xml:space="preserve"> </w:t>
      </w:r>
      <w:r w:rsidR="0028712E" w:rsidRPr="0028712E">
        <w:rPr>
          <w:sz w:val="28"/>
          <w:szCs w:val="28"/>
          <w:lang w:val="ru-RU"/>
        </w:rPr>
        <w:t>украшение изделия и</w:t>
      </w:r>
      <w:r w:rsidR="00987D72" w:rsidRPr="00987D72">
        <w:rPr>
          <w:sz w:val="28"/>
          <w:szCs w:val="28"/>
          <w:lang w:val="ru-RU"/>
        </w:rPr>
        <w:t xml:space="preserve"> </w:t>
      </w:r>
      <w:r w:rsidR="00987D72">
        <w:rPr>
          <w:sz w:val="28"/>
          <w:szCs w:val="28"/>
          <w:lang w:val="ru-RU"/>
        </w:rPr>
        <w:t>наполнение конфетами</w:t>
      </w:r>
      <w:r w:rsidR="00A6327D" w:rsidRPr="00A6327D">
        <w:rPr>
          <w:sz w:val="28"/>
          <w:szCs w:val="28"/>
          <w:lang w:val="ru-RU"/>
        </w:rPr>
        <w:t>.</w:t>
      </w:r>
    </w:p>
    <w:p w:rsidR="00476401" w:rsidRDefault="00C86408" w:rsidP="00185FE8">
      <w:pPr>
        <w:pStyle w:val="af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A6327D" w:rsidRPr="00A6327D">
        <w:rPr>
          <w:sz w:val="28"/>
          <w:szCs w:val="28"/>
          <w:lang w:val="ru-RU"/>
        </w:rPr>
        <w:t>рименя</w:t>
      </w:r>
      <w:r w:rsidR="00A21883">
        <w:rPr>
          <w:sz w:val="28"/>
          <w:szCs w:val="28"/>
          <w:lang w:val="ru-RU"/>
        </w:rPr>
        <w:t>лись</w:t>
      </w:r>
      <w:r w:rsidR="00A6327D" w:rsidRPr="00A6327D">
        <w:rPr>
          <w:sz w:val="28"/>
          <w:szCs w:val="28"/>
          <w:lang w:val="ru-RU"/>
        </w:rPr>
        <w:t xml:space="preserve"> методы, способствующие развитию </w:t>
      </w:r>
      <w:r>
        <w:rPr>
          <w:sz w:val="28"/>
          <w:szCs w:val="28"/>
          <w:lang w:val="ru-RU"/>
        </w:rPr>
        <w:t xml:space="preserve">у </w:t>
      </w:r>
      <w:r w:rsidR="00A6327D" w:rsidRPr="00A6327D">
        <w:rPr>
          <w:sz w:val="28"/>
          <w:szCs w:val="28"/>
          <w:lang w:val="ru-RU"/>
        </w:rPr>
        <w:t>учащихся</w:t>
      </w:r>
      <w:r>
        <w:rPr>
          <w:sz w:val="28"/>
          <w:szCs w:val="28"/>
          <w:lang w:val="ru-RU"/>
        </w:rPr>
        <w:t xml:space="preserve"> пространственного мышления</w:t>
      </w:r>
      <w:r w:rsidR="00A6327D" w:rsidRPr="00A6327D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акцентир</w:t>
      </w:r>
      <w:r w:rsidR="00A66008">
        <w:rPr>
          <w:sz w:val="28"/>
          <w:szCs w:val="28"/>
          <w:lang w:val="ru-RU"/>
        </w:rPr>
        <w:t>овалось</w:t>
      </w:r>
      <w:r>
        <w:rPr>
          <w:sz w:val="28"/>
          <w:szCs w:val="28"/>
          <w:lang w:val="ru-RU"/>
        </w:rPr>
        <w:t xml:space="preserve"> внимание на различия объемных геометрических тел и плоскостей (шар – круг</w:t>
      </w:r>
      <w:r w:rsidRPr="00C86408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куб – квадрат …</w:t>
      </w:r>
      <w:r w:rsidRPr="00C86408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. </w:t>
      </w:r>
      <w:r w:rsidR="00A21883">
        <w:rPr>
          <w:sz w:val="28"/>
          <w:szCs w:val="28"/>
          <w:lang w:val="ru-RU"/>
        </w:rPr>
        <w:t>Чертеж развертки упаковки</w:t>
      </w:r>
      <w:r w:rsidRPr="00A21883">
        <w:rPr>
          <w:sz w:val="28"/>
          <w:szCs w:val="28"/>
          <w:lang w:val="ru-RU"/>
        </w:rPr>
        <w:t>,</w:t>
      </w:r>
      <w:r w:rsidR="00A21883">
        <w:rPr>
          <w:sz w:val="28"/>
          <w:szCs w:val="28"/>
          <w:lang w:val="ru-RU"/>
        </w:rPr>
        <w:t xml:space="preserve"> имеющей</w:t>
      </w:r>
      <w:r>
        <w:rPr>
          <w:sz w:val="28"/>
          <w:szCs w:val="28"/>
          <w:lang w:val="ru-RU"/>
        </w:rPr>
        <w:t xml:space="preserve"> основу геометрического тела</w:t>
      </w:r>
      <w:r w:rsidR="00A21883">
        <w:rPr>
          <w:sz w:val="28"/>
          <w:szCs w:val="28"/>
          <w:lang w:val="ru-RU"/>
        </w:rPr>
        <w:t xml:space="preserve"> (конус</w:t>
      </w:r>
      <w:r w:rsidR="00A21883" w:rsidRPr="00A21883">
        <w:rPr>
          <w:sz w:val="28"/>
          <w:szCs w:val="28"/>
          <w:lang w:val="ru-RU"/>
        </w:rPr>
        <w:t>,</w:t>
      </w:r>
      <w:r w:rsidR="00A21883">
        <w:rPr>
          <w:sz w:val="28"/>
          <w:szCs w:val="28"/>
          <w:lang w:val="ru-RU"/>
        </w:rPr>
        <w:t xml:space="preserve"> призма</w:t>
      </w:r>
      <w:r w:rsidR="00A21883" w:rsidRPr="00A21883">
        <w:rPr>
          <w:sz w:val="28"/>
          <w:szCs w:val="28"/>
          <w:lang w:val="ru-RU"/>
        </w:rPr>
        <w:t xml:space="preserve">, </w:t>
      </w:r>
      <w:r w:rsidR="00A21883">
        <w:rPr>
          <w:sz w:val="28"/>
          <w:szCs w:val="28"/>
          <w:lang w:val="ru-RU"/>
        </w:rPr>
        <w:t>пирамида…)</w:t>
      </w:r>
      <w:r w:rsidR="00A21883" w:rsidRPr="00A21883">
        <w:rPr>
          <w:sz w:val="28"/>
          <w:szCs w:val="28"/>
          <w:lang w:val="ru-RU"/>
        </w:rPr>
        <w:t xml:space="preserve">, </w:t>
      </w:r>
      <w:r w:rsidR="00185FE8">
        <w:rPr>
          <w:sz w:val="28"/>
          <w:szCs w:val="28"/>
          <w:lang w:val="ru-RU"/>
        </w:rPr>
        <w:t>выполнялся сразу на бумаге.</w:t>
      </w:r>
    </w:p>
    <w:p w:rsidR="00565CCD" w:rsidRDefault="00565CCD">
      <w:pPr>
        <w:suppressAutoHyphens w:val="0"/>
        <w:rPr>
          <w:rFonts w:cs="Times New Roman"/>
          <w:b/>
          <w:sz w:val="32"/>
          <w:szCs w:val="32"/>
          <w:lang w:val="ru-RU"/>
        </w:rPr>
      </w:pPr>
    </w:p>
    <w:p w:rsidR="00476401" w:rsidRPr="00476401" w:rsidRDefault="00476401" w:rsidP="00A6327D">
      <w:pPr>
        <w:pStyle w:val="af0"/>
        <w:rPr>
          <w:rFonts w:cs="Times New Roman"/>
          <w:b/>
          <w:sz w:val="32"/>
          <w:szCs w:val="32"/>
          <w:lang w:val="ru-RU"/>
        </w:rPr>
      </w:pPr>
      <w:r w:rsidRPr="00476401">
        <w:rPr>
          <w:rFonts w:cs="Times New Roman"/>
          <w:b/>
          <w:sz w:val="32"/>
          <w:szCs w:val="32"/>
          <w:lang w:val="ru-RU"/>
        </w:rPr>
        <w:t>Результат</w:t>
      </w:r>
    </w:p>
    <w:p w:rsidR="00476401" w:rsidRDefault="00476401" w:rsidP="00A6327D">
      <w:pPr>
        <w:pStyle w:val="af0"/>
        <w:rPr>
          <w:sz w:val="28"/>
          <w:szCs w:val="28"/>
          <w:lang w:val="ru-RU"/>
        </w:rPr>
      </w:pPr>
    </w:p>
    <w:p w:rsidR="00A21883" w:rsidRPr="00A66008" w:rsidRDefault="00A21883" w:rsidP="00A6327D">
      <w:pPr>
        <w:pStyle w:val="af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Упаковка в результате получилась разной по форме</w:t>
      </w:r>
      <w:r w:rsidRPr="00A21883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размеру</w:t>
      </w:r>
      <w:r w:rsidRPr="00A21883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декорированию с примене</w:t>
      </w:r>
      <w:r w:rsidR="00987D72"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 xml:space="preserve">ием различных видов </w:t>
      </w:r>
      <w:r w:rsidR="00A66008">
        <w:rPr>
          <w:sz w:val="28"/>
          <w:szCs w:val="28"/>
          <w:lang w:val="ru-RU"/>
        </w:rPr>
        <w:t>материалов (тесьма</w:t>
      </w:r>
      <w:r w:rsidR="00A66008" w:rsidRPr="00A66008">
        <w:rPr>
          <w:sz w:val="28"/>
          <w:szCs w:val="28"/>
          <w:lang w:val="ru-RU"/>
        </w:rPr>
        <w:t>,</w:t>
      </w:r>
      <w:r w:rsidR="00A66008">
        <w:rPr>
          <w:sz w:val="28"/>
          <w:szCs w:val="28"/>
          <w:lang w:val="ru-RU"/>
        </w:rPr>
        <w:t xml:space="preserve"> кружево</w:t>
      </w:r>
      <w:r w:rsidR="00A66008" w:rsidRPr="00A66008">
        <w:rPr>
          <w:sz w:val="28"/>
          <w:szCs w:val="28"/>
          <w:lang w:val="ru-RU"/>
        </w:rPr>
        <w:t>,</w:t>
      </w:r>
      <w:r w:rsidR="00A66008">
        <w:rPr>
          <w:sz w:val="28"/>
          <w:szCs w:val="28"/>
          <w:lang w:val="ru-RU"/>
        </w:rPr>
        <w:t xml:space="preserve"> бисер</w:t>
      </w:r>
      <w:r w:rsidR="00A66008" w:rsidRPr="00A66008">
        <w:rPr>
          <w:sz w:val="28"/>
          <w:szCs w:val="28"/>
          <w:lang w:val="ru-RU"/>
        </w:rPr>
        <w:t>,</w:t>
      </w:r>
      <w:r w:rsidR="00A66008">
        <w:rPr>
          <w:sz w:val="28"/>
          <w:szCs w:val="28"/>
          <w:lang w:val="ru-RU"/>
        </w:rPr>
        <w:t xml:space="preserve"> пуговицы…).</w:t>
      </w:r>
    </w:p>
    <w:p w:rsidR="001E6A4F" w:rsidRDefault="001E6A4F" w:rsidP="00A6327D">
      <w:pPr>
        <w:pStyle w:val="af0"/>
        <w:rPr>
          <w:b/>
          <w:sz w:val="32"/>
          <w:szCs w:val="32"/>
          <w:lang w:val="ru-RU"/>
        </w:rPr>
      </w:pPr>
    </w:p>
    <w:p w:rsidR="00A21883" w:rsidRDefault="00A66008" w:rsidP="00185FE8">
      <w:pPr>
        <w:suppressAutoHyphens w:val="0"/>
        <w:rPr>
          <w:b/>
          <w:sz w:val="32"/>
          <w:szCs w:val="32"/>
          <w:lang w:val="ru-RU"/>
        </w:rPr>
      </w:pPr>
      <w:r w:rsidRPr="00A66008">
        <w:rPr>
          <w:b/>
          <w:sz w:val="32"/>
          <w:szCs w:val="32"/>
          <w:lang w:val="ru-RU"/>
        </w:rPr>
        <w:lastRenderedPageBreak/>
        <w:t>Вывод</w:t>
      </w:r>
    </w:p>
    <w:p w:rsidR="00036954" w:rsidRDefault="00036954" w:rsidP="00A6327D">
      <w:pPr>
        <w:pStyle w:val="af0"/>
        <w:rPr>
          <w:sz w:val="28"/>
          <w:szCs w:val="28"/>
          <w:lang w:val="ru-RU"/>
        </w:rPr>
      </w:pPr>
    </w:p>
    <w:p w:rsidR="000E46A2" w:rsidRDefault="00A66008" w:rsidP="00A6327D">
      <w:pPr>
        <w:pStyle w:val="af0"/>
        <w:rPr>
          <w:sz w:val="28"/>
          <w:szCs w:val="28"/>
          <w:lang w:val="ru-RU"/>
        </w:rPr>
      </w:pPr>
      <w:r w:rsidRPr="00A66008">
        <w:rPr>
          <w:sz w:val="28"/>
          <w:szCs w:val="28"/>
          <w:lang w:val="ru-RU"/>
        </w:rPr>
        <w:t>Проектная деятельность учащихся</w:t>
      </w:r>
      <w:r>
        <w:rPr>
          <w:sz w:val="28"/>
          <w:szCs w:val="28"/>
          <w:lang w:val="ru-RU"/>
        </w:rPr>
        <w:t xml:space="preserve"> как совместная деятельность</w:t>
      </w:r>
      <w:r w:rsidR="000E46A2" w:rsidRPr="000E46A2">
        <w:rPr>
          <w:sz w:val="28"/>
          <w:szCs w:val="28"/>
          <w:lang w:val="ru-RU"/>
        </w:rPr>
        <w:t>,</w:t>
      </w:r>
      <w:r w:rsidR="000E46A2">
        <w:rPr>
          <w:sz w:val="28"/>
          <w:szCs w:val="28"/>
          <w:lang w:val="ru-RU"/>
        </w:rPr>
        <w:t xml:space="preserve"> сплачивает детский коллектив. Дети учатся договариваться</w:t>
      </w:r>
      <w:r w:rsidR="000E46A2" w:rsidRPr="000E47F1">
        <w:rPr>
          <w:sz w:val="28"/>
          <w:szCs w:val="28"/>
          <w:lang w:val="ru-RU"/>
        </w:rPr>
        <w:t xml:space="preserve">, </w:t>
      </w:r>
      <w:r w:rsidR="000E46A2">
        <w:rPr>
          <w:sz w:val="28"/>
          <w:szCs w:val="28"/>
          <w:lang w:val="ru-RU"/>
        </w:rPr>
        <w:t>вместе</w:t>
      </w:r>
      <w:r w:rsidR="000E46A2" w:rsidRPr="000E47F1">
        <w:rPr>
          <w:sz w:val="28"/>
          <w:szCs w:val="28"/>
          <w:lang w:val="ru-RU"/>
        </w:rPr>
        <w:t xml:space="preserve"> </w:t>
      </w:r>
      <w:r w:rsidR="000E46A2">
        <w:rPr>
          <w:sz w:val="28"/>
          <w:szCs w:val="28"/>
          <w:lang w:val="ru-RU"/>
        </w:rPr>
        <w:t xml:space="preserve">планировать и выполнять работу. </w:t>
      </w:r>
    </w:p>
    <w:p w:rsidR="00A66008" w:rsidRDefault="000E46A2" w:rsidP="00A6327D">
      <w:pPr>
        <w:pStyle w:val="af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Бумага </w:t>
      </w:r>
      <w:r w:rsidR="00767CF0">
        <w:rPr>
          <w:sz w:val="28"/>
          <w:szCs w:val="28"/>
          <w:lang w:val="ru-RU"/>
        </w:rPr>
        <w:t>это</w:t>
      </w:r>
      <w:r>
        <w:rPr>
          <w:sz w:val="28"/>
          <w:szCs w:val="28"/>
          <w:lang w:val="ru-RU"/>
        </w:rPr>
        <w:t xml:space="preserve"> доступный материал для творчества</w:t>
      </w:r>
      <w:r w:rsidR="007015CB">
        <w:rPr>
          <w:sz w:val="28"/>
          <w:szCs w:val="28"/>
          <w:lang w:val="ru-RU"/>
        </w:rPr>
        <w:t>. П</w:t>
      </w:r>
      <w:r>
        <w:rPr>
          <w:sz w:val="28"/>
          <w:szCs w:val="28"/>
          <w:lang w:val="ru-RU"/>
        </w:rPr>
        <w:t>озволяет осваивать новую деятельность</w:t>
      </w:r>
      <w:r w:rsidR="007015CB">
        <w:rPr>
          <w:sz w:val="28"/>
          <w:szCs w:val="28"/>
          <w:lang w:val="ru-RU"/>
        </w:rPr>
        <w:t xml:space="preserve"> – создание объемных </w:t>
      </w:r>
      <w:r w:rsidR="001E6A4F">
        <w:rPr>
          <w:sz w:val="28"/>
          <w:szCs w:val="28"/>
          <w:lang w:val="ru-RU"/>
        </w:rPr>
        <w:t xml:space="preserve">трехмерных </w:t>
      </w:r>
      <w:r w:rsidR="007015CB">
        <w:rPr>
          <w:sz w:val="28"/>
          <w:szCs w:val="28"/>
          <w:lang w:val="ru-RU"/>
        </w:rPr>
        <w:t xml:space="preserve">объектов. </w:t>
      </w:r>
      <w:r w:rsidRPr="000E46A2">
        <w:rPr>
          <w:sz w:val="28"/>
          <w:szCs w:val="28"/>
          <w:lang w:val="ru-RU"/>
        </w:rPr>
        <w:t xml:space="preserve"> </w:t>
      </w:r>
      <w:r w:rsidR="007015CB">
        <w:rPr>
          <w:sz w:val="28"/>
          <w:szCs w:val="28"/>
          <w:lang w:val="ru-RU"/>
        </w:rPr>
        <w:t>Э</w:t>
      </w:r>
      <w:r>
        <w:rPr>
          <w:sz w:val="28"/>
          <w:szCs w:val="28"/>
          <w:lang w:val="ru-RU"/>
        </w:rPr>
        <w:t xml:space="preserve">то очень важно для </w:t>
      </w:r>
      <w:r w:rsidR="007015CB">
        <w:rPr>
          <w:sz w:val="28"/>
          <w:szCs w:val="28"/>
          <w:lang w:val="ru-RU"/>
        </w:rPr>
        <w:t>детей</w:t>
      </w:r>
      <w:r w:rsidR="007015CB" w:rsidRPr="007015CB">
        <w:rPr>
          <w:sz w:val="28"/>
          <w:szCs w:val="28"/>
          <w:lang w:val="ru-RU"/>
        </w:rPr>
        <w:t xml:space="preserve">, </w:t>
      </w:r>
      <w:r w:rsidR="007015CB">
        <w:rPr>
          <w:sz w:val="28"/>
          <w:szCs w:val="28"/>
          <w:lang w:val="ru-RU"/>
        </w:rPr>
        <w:t>которые в основном только рисуют на плоскости листа бумаги.</w:t>
      </w:r>
    </w:p>
    <w:p w:rsidR="00987D72" w:rsidRDefault="007015CB" w:rsidP="00987D72">
      <w:pPr>
        <w:pStyle w:val="af0"/>
      </w:pPr>
      <w:r>
        <w:rPr>
          <w:sz w:val="28"/>
          <w:szCs w:val="28"/>
          <w:lang w:val="ru-RU"/>
        </w:rPr>
        <w:t>Выполненные детскими руками</w:t>
      </w:r>
      <w:r w:rsidR="00767CF0">
        <w:rPr>
          <w:sz w:val="28"/>
          <w:szCs w:val="28"/>
          <w:lang w:val="ru-RU"/>
        </w:rPr>
        <w:t xml:space="preserve"> работы</w:t>
      </w:r>
      <w:r w:rsidR="00767CF0" w:rsidRPr="00767CF0">
        <w:rPr>
          <w:sz w:val="28"/>
          <w:szCs w:val="28"/>
          <w:lang w:val="ru-RU"/>
        </w:rPr>
        <w:t xml:space="preserve">, </w:t>
      </w:r>
      <w:r w:rsidR="00767CF0">
        <w:rPr>
          <w:sz w:val="28"/>
          <w:szCs w:val="28"/>
          <w:lang w:val="ru-RU"/>
        </w:rPr>
        <w:t>всегда</w:t>
      </w:r>
      <w:r>
        <w:rPr>
          <w:sz w:val="28"/>
          <w:szCs w:val="28"/>
          <w:lang w:val="ru-RU"/>
        </w:rPr>
        <w:t xml:space="preserve"> </w:t>
      </w:r>
      <w:r w:rsidR="00767CF0">
        <w:rPr>
          <w:sz w:val="28"/>
          <w:szCs w:val="28"/>
          <w:lang w:val="ru-RU"/>
        </w:rPr>
        <w:t>будут приятным подарком пожилым людям. Уметь дарить</w:t>
      </w:r>
      <w:r w:rsidR="00767CF0" w:rsidRPr="00767CF0">
        <w:rPr>
          <w:sz w:val="28"/>
          <w:szCs w:val="28"/>
          <w:lang w:val="ru-RU"/>
        </w:rPr>
        <w:t>,</w:t>
      </w:r>
      <w:r w:rsidR="00987D72">
        <w:rPr>
          <w:sz w:val="28"/>
          <w:szCs w:val="28"/>
          <w:lang w:val="ru-RU"/>
        </w:rPr>
        <w:t xml:space="preserve"> отдавать</w:t>
      </w:r>
      <w:r w:rsidR="00987D72" w:rsidRPr="00987D72">
        <w:rPr>
          <w:sz w:val="28"/>
          <w:szCs w:val="28"/>
          <w:lang w:val="ru-RU"/>
        </w:rPr>
        <w:t>,</w:t>
      </w:r>
      <w:r w:rsidR="00767CF0">
        <w:rPr>
          <w:sz w:val="28"/>
          <w:szCs w:val="28"/>
          <w:lang w:val="ru-RU"/>
        </w:rPr>
        <w:t xml:space="preserve"> помогать другому - то</w:t>
      </w:r>
      <w:r w:rsidR="00767CF0" w:rsidRPr="00767CF0">
        <w:rPr>
          <w:sz w:val="28"/>
          <w:szCs w:val="28"/>
          <w:lang w:val="ru-RU"/>
        </w:rPr>
        <w:t xml:space="preserve">, </w:t>
      </w:r>
      <w:r w:rsidR="00767CF0">
        <w:rPr>
          <w:sz w:val="28"/>
          <w:szCs w:val="28"/>
          <w:lang w:val="ru-RU"/>
        </w:rPr>
        <w:t>чему дети должны учиться; имеет социальное значение.</w:t>
      </w:r>
    </w:p>
    <w:p w:rsidR="003F3672" w:rsidRDefault="003F3672"/>
    <w:sectPr w:rsidR="003F3672">
      <w:footerReference w:type="default" r:id="rId7"/>
      <w:pgSz w:w="11905" w:h="16837"/>
      <w:pgMar w:top="1134" w:right="850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B2A" w:rsidRDefault="00C52B2A">
      <w:r>
        <w:separator/>
      </w:r>
    </w:p>
  </w:endnote>
  <w:endnote w:type="continuationSeparator" w:id="0">
    <w:p w:rsidR="00C52B2A" w:rsidRDefault="00C52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D68" w:rsidRDefault="001E6A4F">
    <w:pPr>
      <w:pStyle w:val="a7"/>
      <w:jc w:val="center"/>
    </w:pPr>
    <w:r>
      <w:rPr>
        <w:lang w:val="ru-RU"/>
      </w:rPr>
      <w:fldChar w:fldCharType="begin"/>
    </w:r>
    <w:r>
      <w:rPr>
        <w:lang w:val="ru-RU"/>
      </w:rPr>
      <w:instrText xml:space="preserve"> PAGE </w:instrText>
    </w:r>
    <w:r>
      <w:rPr>
        <w:lang w:val="ru-RU"/>
      </w:rPr>
      <w:fldChar w:fldCharType="separate"/>
    </w:r>
    <w:r w:rsidR="00185FE8">
      <w:rPr>
        <w:noProof/>
        <w:lang w:val="ru-RU"/>
      </w:rPr>
      <w:t>2</w:t>
    </w:r>
    <w:r>
      <w:rPr>
        <w:lang w:val="ru-RU"/>
      </w:rPr>
      <w:fldChar w:fldCharType="end"/>
    </w:r>
  </w:p>
  <w:p w:rsidR="007C5D68" w:rsidRDefault="00C52B2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B2A" w:rsidRDefault="00C52B2A">
      <w:r>
        <w:rPr>
          <w:color w:val="000000"/>
        </w:rPr>
        <w:separator/>
      </w:r>
    </w:p>
  </w:footnote>
  <w:footnote w:type="continuationSeparator" w:id="0">
    <w:p w:rsidR="00C52B2A" w:rsidRDefault="00C52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F3672"/>
    <w:rsid w:val="00036954"/>
    <w:rsid w:val="000E46A2"/>
    <w:rsid w:val="000E47F1"/>
    <w:rsid w:val="00135DB2"/>
    <w:rsid w:val="00185FE8"/>
    <w:rsid w:val="001E6A4F"/>
    <w:rsid w:val="0028678A"/>
    <w:rsid w:val="0028712E"/>
    <w:rsid w:val="0036513D"/>
    <w:rsid w:val="003F3672"/>
    <w:rsid w:val="00476401"/>
    <w:rsid w:val="00565CCD"/>
    <w:rsid w:val="006B4145"/>
    <w:rsid w:val="007015CB"/>
    <w:rsid w:val="00767CF0"/>
    <w:rsid w:val="00987D72"/>
    <w:rsid w:val="00A21883"/>
    <w:rsid w:val="00A6327D"/>
    <w:rsid w:val="00A66008"/>
    <w:rsid w:val="00C27336"/>
    <w:rsid w:val="00C52B2A"/>
    <w:rsid w:val="00C86408"/>
    <w:rsid w:val="00D54FF2"/>
    <w:rsid w:val="00DA23BA"/>
    <w:rsid w:val="00DB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80"/>
      <w:outlineLvl w:val="0"/>
    </w:pPr>
    <w:rPr>
      <w:rFonts w:ascii="Arial" w:eastAsia="Times New Roman" w:hAnsi="Arial" w:cs="Times New Roman"/>
      <w:b/>
      <w:bCs/>
      <w:color w:val="A5A5A5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</w:style>
  <w:style w:type="paragraph" w:styleId="a9">
    <w:name w:val="List Paragraph"/>
    <w:basedOn w:val="a"/>
    <w:pPr>
      <w:ind w:left="720"/>
    </w:pPr>
  </w:style>
  <w:style w:type="paragraph" w:styleId="aa">
    <w:name w:val="Title"/>
    <w:basedOn w:val="a"/>
    <w:next w:val="a"/>
    <w:pPr>
      <w:pBdr>
        <w:bottom w:val="single" w:sz="8" w:space="4" w:color="DDDDDD"/>
      </w:pBdr>
      <w:spacing w:after="300"/>
    </w:pPr>
    <w:rPr>
      <w:rFonts w:ascii="Arial" w:eastAsia="Times New Roman" w:hAnsi="Arial" w:cs="Times New Roman"/>
      <w:color w:val="000000"/>
      <w:spacing w:val="5"/>
      <w:sz w:val="52"/>
      <w:szCs w:val="52"/>
    </w:rPr>
  </w:style>
  <w:style w:type="character" w:customStyle="1" w:styleId="ab">
    <w:name w:val="Название Знак"/>
    <w:basedOn w:val="a0"/>
    <w:rPr>
      <w:rFonts w:ascii="Arial" w:eastAsia="Times New Roman" w:hAnsi="Arial" w:cs="Times New Roman"/>
      <w:color w:val="000000"/>
      <w:spacing w:val="5"/>
      <w:kern w:val="3"/>
      <w:sz w:val="52"/>
      <w:szCs w:val="52"/>
    </w:rPr>
  </w:style>
  <w:style w:type="character" w:customStyle="1" w:styleId="10">
    <w:name w:val="Заголовок 1 Знак"/>
    <w:basedOn w:val="a0"/>
    <w:rPr>
      <w:rFonts w:ascii="Arial" w:eastAsia="Times New Roman" w:hAnsi="Arial" w:cs="Times New Roman"/>
      <w:b/>
      <w:bCs/>
      <w:color w:val="A5A5A5"/>
      <w:sz w:val="28"/>
      <w:szCs w:val="28"/>
    </w:rPr>
  </w:style>
  <w:style w:type="paragraph" w:customStyle="1" w:styleId="11">
    <w:name w:val="Стиль1"/>
    <w:basedOn w:val="aa"/>
    <w:pPr>
      <w:spacing w:before="120" w:after="420"/>
      <w:jc w:val="center"/>
    </w:pPr>
    <w:rPr>
      <w:color w:val="auto"/>
      <w:sz w:val="40"/>
      <w:lang w:val="ru-RU"/>
    </w:rPr>
  </w:style>
  <w:style w:type="character" w:styleId="ac">
    <w:name w:val="Hyperlink"/>
    <w:basedOn w:val="a0"/>
    <w:rPr>
      <w:color w:val="5F5F5F"/>
      <w:u w:val="single"/>
    </w:rPr>
  </w:style>
  <w:style w:type="paragraph" w:styleId="ad">
    <w:name w:val="Balloon Text"/>
    <w:basedOn w:val="a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rPr>
      <w:rFonts w:ascii="Tahoma" w:hAnsi="Tahoma"/>
      <w:sz w:val="16"/>
      <w:szCs w:val="16"/>
    </w:rPr>
  </w:style>
  <w:style w:type="paragraph" w:styleId="af">
    <w:name w:val="TOC Heading"/>
    <w:basedOn w:val="1"/>
    <w:next w:val="a"/>
    <w:pPr>
      <w:widowControl/>
      <w:suppressAutoHyphens w:val="0"/>
      <w:spacing w:line="276" w:lineRule="auto"/>
      <w:textAlignment w:val="auto"/>
    </w:pPr>
    <w:rPr>
      <w:kern w:val="0"/>
      <w:lang w:val="ru-RU" w:eastAsia="ru-RU" w:bidi="ar-SA"/>
    </w:rPr>
  </w:style>
  <w:style w:type="paragraph" w:styleId="12">
    <w:name w:val="toc 1"/>
    <w:basedOn w:val="a"/>
    <w:next w:val="a"/>
    <w:autoRedefine/>
    <w:pPr>
      <w:spacing w:after="100"/>
    </w:pPr>
  </w:style>
  <w:style w:type="character" w:customStyle="1" w:styleId="20">
    <w:name w:val="Заголовок 2 Знак"/>
    <w:basedOn w:val="a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0">
    <w:name w:val="No Spacing"/>
    <w:pPr>
      <w:suppressAutoHyphen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80"/>
      <w:outlineLvl w:val="0"/>
    </w:pPr>
    <w:rPr>
      <w:rFonts w:ascii="Arial" w:eastAsia="Times New Roman" w:hAnsi="Arial" w:cs="Times New Roman"/>
      <w:b/>
      <w:bCs/>
      <w:color w:val="A5A5A5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</w:style>
  <w:style w:type="paragraph" w:styleId="a9">
    <w:name w:val="List Paragraph"/>
    <w:basedOn w:val="a"/>
    <w:pPr>
      <w:ind w:left="720"/>
    </w:pPr>
  </w:style>
  <w:style w:type="paragraph" w:styleId="aa">
    <w:name w:val="Title"/>
    <w:basedOn w:val="a"/>
    <w:next w:val="a"/>
    <w:pPr>
      <w:pBdr>
        <w:bottom w:val="single" w:sz="8" w:space="4" w:color="DDDDDD"/>
      </w:pBdr>
      <w:spacing w:after="300"/>
    </w:pPr>
    <w:rPr>
      <w:rFonts w:ascii="Arial" w:eastAsia="Times New Roman" w:hAnsi="Arial" w:cs="Times New Roman"/>
      <w:color w:val="000000"/>
      <w:spacing w:val="5"/>
      <w:sz w:val="52"/>
      <w:szCs w:val="52"/>
    </w:rPr>
  </w:style>
  <w:style w:type="character" w:customStyle="1" w:styleId="ab">
    <w:name w:val="Название Знак"/>
    <w:basedOn w:val="a0"/>
    <w:rPr>
      <w:rFonts w:ascii="Arial" w:eastAsia="Times New Roman" w:hAnsi="Arial" w:cs="Times New Roman"/>
      <w:color w:val="000000"/>
      <w:spacing w:val="5"/>
      <w:kern w:val="3"/>
      <w:sz w:val="52"/>
      <w:szCs w:val="52"/>
    </w:rPr>
  </w:style>
  <w:style w:type="character" w:customStyle="1" w:styleId="10">
    <w:name w:val="Заголовок 1 Знак"/>
    <w:basedOn w:val="a0"/>
    <w:rPr>
      <w:rFonts w:ascii="Arial" w:eastAsia="Times New Roman" w:hAnsi="Arial" w:cs="Times New Roman"/>
      <w:b/>
      <w:bCs/>
      <w:color w:val="A5A5A5"/>
      <w:sz w:val="28"/>
      <w:szCs w:val="28"/>
    </w:rPr>
  </w:style>
  <w:style w:type="paragraph" w:customStyle="1" w:styleId="11">
    <w:name w:val="Стиль1"/>
    <w:basedOn w:val="aa"/>
    <w:pPr>
      <w:spacing w:before="120" w:after="420"/>
      <w:jc w:val="center"/>
    </w:pPr>
    <w:rPr>
      <w:color w:val="auto"/>
      <w:sz w:val="40"/>
      <w:lang w:val="ru-RU"/>
    </w:rPr>
  </w:style>
  <w:style w:type="character" w:styleId="ac">
    <w:name w:val="Hyperlink"/>
    <w:basedOn w:val="a0"/>
    <w:rPr>
      <w:color w:val="5F5F5F"/>
      <w:u w:val="single"/>
    </w:rPr>
  </w:style>
  <w:style w:type="paragraph" w:styleId="ad">
    <w:name w:val="Balloon Text"/>
    <w:basedOn w:val="a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rPr>
      <w:rFonts w:ascii="Tahoma" w:hAnsi="Tahoma"/>
      <w:sz w:val="16"/>
      <w:szCs w:val="16"/>
    </w:rPr>
  </w:style>
  <w:style w:type="paragraph" w:styleId="af">
    <w:name w:val="TOC Heading"/>
    <w:basedOn w:val="1"/>
    <w:next w:val="a"/>
    <w:pPr>
      <w:widowControl/>
      <w:suppressAutoHyphens w:val="0"/>
      <w:spacing w:line="276" w:lineRule="auto"/>
      <w:textAlignment w:val="auto"/>
    </w:pPr>
    <w:rPr>
      <w:kern w:val="0"/>
      <w:lang w:val="ru-RU" w:eastAsia="ru-RU" w:bidi="ar-SA"/>
    </w:rPr>
  </w:style>
  <w:style w:type="paragraph" w:styleId="12">
    <w:name w:val="toc 1"/>
    <w:basedOn w:val="a"/>
    <w:next w:val="a"/>
    <w:autoRedefine/>
    <w:pPr>
      <w:spacing w:after="100"/>
    </w:pPr>
  </w:style>
  <w:style w:type="character" w:customStyle="1" w:styleId="20">
    <w:name w:val="Заголовок 2 Знак"/>
    <w:basedOn w:val="a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0">
    <w:name w:val="No Spacing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асер</cp:lastModifiedBy>
  <cp:revision>6</cp:revision>
  <dcterms:created xsi:type="dcterms:W3CDTF">2018-10-05T17:18:00Z</dcterms:created>
  <dcterms:modified xsi:type="dcterms:W3CDTF">2022-03-25T18:54:00Z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