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84" w:rsidRPr="0071009F" w:rsidRDefault="00F56C79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 xml:space="preserve">Маркелова О.В., </w:t>
      </w:r>
    </w:p>
    <w:p w:rsidR="00F56C79" w:rsidRPr="0071009F" w:rsidRDefault="00F56C79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>педагог дополнительного образования,</w:t>
      </w:r>
    </w:p>
    <w:p w:rsidR="00F56C79" w:rsidRPr="0071009F" w:rsidRDefault="00F56C79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 xml:space="preserve">МАУДО </w:t>
      </w:r>
      <w:proofErr w:type="spellStart"/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>г.Нижневартовска</w:t>
      </w:r>
      <w:proofErr w:type="spellEnd"/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56C79" w:rsidRPr="0071009F" w:rsidRDefault="00F56C79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>ЦДиЮТТ</w:t>
      </w:r>
      <w:proofErr w:type="spellEnd"/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 xml:space="preserve"> «Патриот»</w:t>
      </w:r>
    </w:p>
    <w:p w:rsidR="00F244E7" w:rsidRPr="0071009F" w:rsidRDefault="00F56C79" w:rsidP="000430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воспитание детей в рамках реализации ДООП «Радуга красок»</w:t>
      </w:r>
    </w:p>
    <w:p w:rsidR="00F56C79" w:rsidRPr="0071009F" w:rsidRDefault="00F56C79" w:rsidP="00043050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4814405"/>
      <w:bookmarkStart w:id="1" w:name="_Hlk94814602"/>
      <w:r w:rsidRPr="0071009F">
        <w:rPr>
          <w:rFonts w:ascii="Times New Roman" w:eastAsia="Times New Roman" w:hAnsi="Times New Roman" w:cs="Times New Roman"/>
          <w:sz w:val="24"/>
          <w:szCs w:val="24"/>
        </w:rPr>
        <w:t>«Детский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красотой…»</w:t>
      </w:r>
    </w:p>
    <w:p w:rsidR="00F244E7" w:rsidRPr="0071009F" w:rsidRDefault="00F56C79" w:rsidP="00043050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i/>
          <w:sz w:val="24"/>
          <w:szCs w:val="24"/>
        </w:rPr>
        <w:t>Сухомлинский В.А.</w:t>
      </w:r>
      <w:bookmarkEnd w:id="0"/>
      <w:bookmarkEnd w:id="1"/>
    </w:p>
    <w:p w:rsidR="00F56C79" w:rsidRPr="0071009F" w:rsidRDefault="00752584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4816771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Детство – это бесконечное счастье: веселые качели с мамой и папой, находящиеся даже в квартирах; это про непоседливость и безграничное любопытство; это поедание вкусных и свежих фруктов, наполненных самым ярким вкусом; это радоваться каждому жуку, травинке, знать, что они – живые, и разговаривать с ними; это круглосуточное общение с близкими и друзьями, которые всегда поддержат и поймут. В детстве все были за одного, и один за всех. Но время идет: даты в календаре периодически сменяются и наступает новый день. Сейчас, в </w:t>
      </w:r>
      <w:r w:rsidRPr="0071009F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веке, чтобы «выжить» в этом мире, 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расти сильн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09F">
        <w:rPr>
          <w:rFonts w:ascii="Times New Roman" w:eastAsia="Times New Roman" w:hAnsi="Times New Roman" w:cs="Times New Roman"/>
          <w:sz w:val="24"/>
          <w:szCs w:val="24"/>
        </w:rPr>
        <w:t>стрессоустойчив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71009F">
        <w:rPr>
          <w:rFonts w:ascii="Times New Roman" w:eastAsia="Times New Roman" w:hAnsi="Times New Roman" w:cs="Times New Roman"/>
          <w:sz w:val="24"/>
          <w:szCs w:val="24"/>
        </w:rPr>
        <w:t>, с умением постоять за себя</w:t>
      </w:r>
      <w:bookmarkEnd w:id="2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, не противостоя себе. 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многие забывают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94816819"/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>про духовно-нравственное воспитание, и</w:t>
      </w:r>
      <w:r w:rsidR="00FE32F4" w:rsidRPr="007100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 xml:space="preserve"> немало важную черту как отзывчивость к окружающим</w:t>
      </w:r>
      <w:bookmarkEnd w:id="3"/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096E" w:rsidRPr="0071009F" w:rsidRDefault="00BA096E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4816859"/>
      <w:r w:rsidRPr="0071009F">
        <w:rPr>
          <w:rFonts w:ascii="Times New Roman" w:eastAsia="Times New Roman" w:hAnsi="Times New Roman" w:cs="Times New Roman"/>
          <w:sz w:val="24"/>
          <w:szCs w:val="24"/>
        </w:rPr>
        <w:t>К сожалению, в наше время, очень мало людей, которые</w:t>
      </w:r>
      <w:r w:rsidR="00C30155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откликаются на чужую беду. Если на улице человеку стало плохо, с большей вероятностью к нему никто не подойдет. Люди стали черствы, холодны, равнодушны и отстранены от этого мира. Они напоминают тучки в небе, ведь также непредсказуемы: дождь может пойти в любую минуту. Они поглощены решением только своих проблем, своих нужд и желаний, упуская из виду, что человеку нужен человек. Категории нравственной и духовной сфер личности теряют свою значимость. </w:t>
      </w:r>
    </w:p>
    <w:p w:rsidR="00F56C79" w:rsidRPr="0071009F" w:rsidRDefault="0044420C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обществе, 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в век компьютеризации и </w:t>
      </w:r>
      <w:proofErr w:type="spellStart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технологизации</w:t>
      </w:r>
      <w:proofErr w:type="spellEnd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32F4" w:rsidRPr="0071009F">
        <w:rPr>
          <w:rFonts w:ascii="Times New Roman" w:eastAsia="Times New Roman" w:hAnsi="Times New Roman" w:cs="Times New Roman"/>
          <w:sz w:val="24"/>
          <w:szCs w:val="24"/>
        </w:rPr>
        <w:t>маленькое поколение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 подверга</w:t>
      </w:r>
      <w:r w:rsidR="00FE32F4" w:rsidRPr="0071009F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 серьезным эмоциональным испытаниям. 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 мир детей вошли громкая и грубая песня, яркие и агрессивные мультфильмы, жестокие компьютерные игры</w:t>
      </w:r>
      <w:bookmarkEnd w:id="4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, упрощенное «мобильное» общение</w:t>
      </w:r>
      <w:r w:rsidR="0006653F" w:rsidRPr="0071009F">
        <w:rPr>
          <w:rFonts w:ascii="Times New Roman" w:eastAsia="Times New Roman" w:hAnsi="Times New Roman" w:cs="Times New Roman"/>
          <w:sz w:val="24"/>
          <w:szCs w:val="24"/>
        </w:rPr>
        <w:t xml:space="preserve"> [4]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C79" w:rsidRPr="007100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5" w:name="_Hlk94816881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Сейчас детские интересы вызывают страх, и искреннее желание бороться с этой проблемой. Если еще несколько лет назад, к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огда ребенка просил</w:t>
      </w:r>
      <w:r w:rsidR="00F244E7" w:rsidRPr="007100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 изобразить любимого персонажа, он изображал милого зайчика «Кроша» или прекрасную собачку</w:t>
      </w:r>
      <w:bookmarkEnd w:id="5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, то сейчас, </w:t>
      </w:r>
      <w:bookmarkStart w:id="6" w:name="_Hlk94816930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это персонажи с двумя головами, огромными острыми зубами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иреноголовый</w:t>
      </w:r>
      <w:proofErr w:type="spellEnd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аги</w:t>
      </w:r>
      <w:proofErr w:type="spellEnd"/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аги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, Бабка </w:t>
      </w:r>
      <w:proofErr w:type="spellStart"/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Гремми</w:t>
      </w:r>
      <w:proofErr w:type="spellEnd"/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 xml:space="preserve"> – все это вызывает ужас 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только словесный, но и зрительный. Дети младшего школьного возраста играют в игры, смотрят мультфильмы, основанные на страхе. Так как же, ребенок не будет бояться темноты? Как ребенок не будет бояться монстров под кроватью или </w:t>
      </w:r>
      <w:r w:rsidR="00B8175C" w:rsidRPr="007100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56C79" w:rsidRPr="0071009F">
        <w:rPr>
          <w:rFonts w:ascii="Times New Roman" w:eastAsia="Times New Roman" w:hAnsi="Times New Roman" w:cs="Times New Roman"/>
          <w:sz w:val="24"/>
          <w:szCs w:val="24"/>
        </w:rPr>
        <w:t>шкафу?</w:t>
      </w:r>
      <w:r w:rsidR="00F56C79" w:rsidRPr="007100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CAE" w:rsidRPr="0071009F">
        <w:rPr>
          <w:rFonts w:ascii="Times New Roman" w:eastAsia="Times New Roman" w:hAnsi="Times New Roman" w:cs="Times New Roman"/>
          <w:sz w:val="24"/>
          <w:szCs w:val="24"/>
        </w:rPr>
        <w:t>Как ребенок будет отзывчивым, духовно-нравственным, если новые интересы наших детей построены на стратегии убийства?</w:t>
      </w:r>
    </w:p>
    <w:p w:rsidR="00BA096E" w:rsidRPr="0071009F" w:rsidRDefault="00512CAE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94817249"/>
      <w:bookmarkEnd w:id="6"/>
      <w:r w:rsidRPr="0071009F">
        <w:rPr>
          <w:rFonts w:ascii="Times New Roman" w:eastAsia="Times New Roman" w:hAnsi="Times New Roman" w:cs="Times New Roman"/>
          <w:sz w:val="24"/>
          <w:szCs w:val="24"/>
        </w:rPr>
        <w:t>Постоянное длительное общение с компьютером ограничивает интеллектуальную активность, приучает действовать по определенному образцу, алгоритму, и закрепляет шаблонность мышления.</w:t>
      </w:r>
      <w:r w:rsidR="00B8175C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20C" w:rsidRPr="0071009F">
        <w:rPr>
          <w:rFonts w:ascii="Times New Roman" w:eastAsia="Times New Roman" w:hAnsi="Times New Roman" w:cs="Times New Roman"/>
          <w:sz w:val="24"/>
          <w:szCs w:val="24"/>
        </w:rPr>
        <w:t>Есть плюсы</w:t>
      </w:r>
      <w:r w:rsidR="00E20464" w:rsidRPr="007100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420C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когда ребенок с компьютером на «ты», у него вырабатывается быстрота реакции, он учится выбирать стратегию поведения и обучения. </w:t>
      </w:r>
      <w:r w:rsidR="0044420C" w:rsidRPr="0071009F">
        <w:rPr>
          <w:rFonts w:ascii="Times New Roman" w:eastAsia="Times New Roman" w:hAnsi="Times New Roman" w:cs="Times New Roman"/>
          <w:sz w:val="24"/>
          <w:szCs w:val="24"/>
        </w:rPr>
        <w:t xml:space="preserve">Но есть </w:t>
      </w:r>
      <w:r w:rsidR="00E20464" w:rsidRPr="0071009F">
        <w:rPr>
          <w:rFonts w:ascii="Times New Roman" w:eastAsia="Times New Roman" w:hAnsi="Times New Roman" w:cs="Times New Roman"/>
          <w:sz w:val="24"/>
          <w:szCs w:val="24"/>
        </w:rPr>
        <w:t xml:space="preserve">минусы: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 в компьютерном виртуальном мире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нарушает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 адекватное восприятие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реального 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мира. Ребенок может ударить другого ребенка, при этом не испытывая сострадания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ACC" w:rsidRPr="0071009F">
        <w:rPr>
          <w:rFonts w:ascii="Times New Roman" w:eastAsia="Times New Roman" w:hAnsi="Times New Roman" w:cs="Times New Roman"/>
          <w:sz w:val="24"/>
          <w:szCs w:val="24"/>
        </w:rPr>
        <w:t>Дети могут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 причинить физическое или эмоциональное страдание, имеет место детская жестокость и непонимание чужих страданий</w:t>
      </w:r>
      <w:r w:rsidR="00FE32F4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[</w:t>
      </w:r>
      <w:r w:rsidR="00FE32F4" w:rsidRPr="007100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В виртуальном мире нет ощущения сострадания, трагедии для другого человека так же</w:t>
      </w:r>
      <w:r w:rsidR="00B8175C" w:rsidRPr="007100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как для самого себя</w:t>
      </w:r>
      <w:bookmarkEnd w:id="7"/>
      <w:r w:rsidRPr="00710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6E" w:rsidRPr="0071009F" w:rsidRDefault="00BA096E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4817378"/>
      <w:r w:rsidRPr="0071009F">
        <w:rPr>
          <w:rFonts w:ascii="Times New Roman" w:eastAsia="Times New Roman" w:hAnsi="Times New Roman" w:cs="Times New Roman"/>
          <w:sz w:val="24"/>
          <w:szCs w:val="24"/>
        </w:rPr>
        <w:t>В специальной работе Аарона Бека, на основании материалов, полученных им анкетным путем от родителей, констатируется известная периодичность, неравномерность в развитии чувства сострадания</w:t>
      </w:r>
      <w:bookmarkEnd w:id="8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(Таблица 1).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632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E02B9B" w:rsidRPr="0071009F" w:rsidTr="004637EB">
        <w:tc>
          <w:tcPr>
            <w:tcW w:w="720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02B9B" w:rsidRPr="0071009F" w:rsidTr="004637EB">
        <w:tc>
          <w:tcPr>
            <w:tcW w:w="720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Число случаев сострадания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8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" w:type="dxa"/>
          </w:tcPr>
          <w:p w:rsidR="00E02B9B" w:rsidRPr="0071009F" w:rsidRDefault="00E02B9B" w:rsidP="000430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0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E02B9B" w:rsidRPr="0071009F" w:rsidRDefault="00BA096E" w:rsidP="000430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>Таблица 1. Развитие чувства сострадания</w:t>
      </w:r>
    </w:p>
    <w:p w:rsidR="00512CAE" w:rsidRPr="0071009F" w:rsidRDefault="0044420C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94817404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Данные исследования </w:t>
      </w:r>
      <w:r w:rsidR="00E20464" w:rsidRPr="0071009F">
        <w:rPr>
          <w:rFonts w:ascii="Times New Roman" w:eastAsia="Times New Roman" w:hAnsi="Times New Roman" w:cs="Times New Roman"/>
          <w:sz w:val="24"/>
          <w:szCs w:val="24"/>
        </w:rPr>
        <w:t>огорчают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096E" w:rsidRPr="0071009F">
        <w:rPr>
          <w:rFonts w:ascii="Times New Roman" w:eastAsia="Times New Roman" w:hAnsi="Times New Roman" w:cs="Times New Roman"/>
          <w:sz w:val="24"/>
          <w:szCs w:val="24"/>
        </w:rPr>
        <w:t xml:space="preserve">Из приводимых данных, видно, что чем старше становится ребенок, тем уменьшается степень случаев сострадания к другим. Из этого следует, что духовно-нравственная сфера – это та категория, которую следует воспитывать на каждом этапе жизни. Учить детей прислушиваться к себе, называть свои состояния и настроения, понимать свои качества и достоинства. Предполагается, что ребенок, который уверен в себе, который хорошо понимает и рефлексирует свои переживания, легко сможет встать на позицию другого и понять его переживания. </w:t>
      </w:r>
    </w:p>
    <w:p w:rsidR="00682083" w:rsidRPr="0071009F" w:rsidRDefault="005A5A24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94828793"/>
      <w:bookmarkEnd w:id="9"/>
      <w:r w:rsidRPr="0071009F">
        <w:rPr>
          <w:rFonts w:ascii="Times New Roman" w:eastAsia="Calibri" w:hAnsi="Times New Roman" w:cs="Times New Roman"/>
          <w:sz w:val="24"/>
          <w:szCs w:val="24"/>
        </w:rPr>
        <w:t xml:space="preserve">Эмоциональная отзывчивость </w:t>
      </w:r>
      <w:r w:rsidR="00B05840" w:rsidRPr="0071009F">
        <w:rPr>
          <w:rFonts w:ascii="Times New Roman" w:eastAsia="Calibri" w:hAnsi="Times New Roman" w:cs="Times New Roman"/>
          <w:sz w:val="24"/>
          <w:szCs w:val="24"/>
        </w:rPr>
        <w:t xml:space="preserve">создает предпосылки для нравственного поведения. </w:t>
      </w:r>
      <w:bookmarkEnd w:id="10"/>
      <w:r w:rsidR="00682083" w:rsidRPr="0071009F">
        <w:rPr>
          <w:rFonts w:ascii="Times New Roman" w:eastAsia="Calibri" w:hAnsi="Times New Roman" w:cs="Times New Roman"/>
          <w:sz w:val="24"/>
          <w:szCs w:val="24"/>
        </w:rPr>
        <w:t xml:space="preserve">Принятие ребенком моральных, нравственных норм и их понимание, помогает ему поступать в соответствии с ними, что так же приносит ребенку положительные эмоции от его деятельности, а это в свою очередь является мотивацией к закреплению и дальнейшему следованию нравственным нормам </w:t>
      </w:r>
      <w:bookmarkStart w:id="11" w:name="_Hlk94727367"/>
      <w:r w:rsidR="00682083" w:rsidRPr="0071009F">
        <w:rPr>
          <w:rFonts w:ascii="Times New Roman" w:eastAsia="Calibri" w:hAnsi="Times New Roman" w:cs="Times New Roman"/>
          <w:sz w:val="24"/>
          <w:szCs w:val="24"/>
        </w:rPr>
        <w:t>[</w:t>
      </w:r>
      <w:bookmarkEnd w:id="11"/>
      <w:r w:rsidR="00B05840" w:rsidRPr="0071009F">
        <w:rPr>
          <w:rFonts w:ascii="Times New Roman" w:eastAsia="Calibri" w:hAnsi="Times New Roman" w:cs="Times New Roman"/>
          <w:sz w:val="24"/>
          <w:szCs w:val="24"/>
        </w:rPr>
        <w:t>5</w:t>
      </w:r>
      <w:r w:rsidR="00682083" w:rsidRPr="0071009F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682083" w:rsidRPr="0071009F" w:rsidRDefault="00BA096E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94828943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На духовно-нравственное воспитание детей влияют многие факторы, но ни в одной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форм человеческой деятельности духовно-нравственная сторона жизни не выступает с такой полнотой, как в искусстве, которое, на сегодняшний день, как сфера </w:t>
      </w:r>
      <w:r w:rsidR="001C45D3" w:rsidRPr="0071009F">
        <w:rPr>
          <w:rFonts w:ascii="Times New Roman" w:eastAsia="Times New Roman" w:hAnsi="Times New Roman" w:cs="Times New Roman"/>
          <w:sz w:val="24"/>
          <w:szCs w:val="24"/>
        </w:rPr>
        <w:t>воспитания духовно-нравственной стороны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512CAE" w:rsidRPr="0071009F">
        <w:rPr>
          <w:rFonts w:ascii="Times New Roman" w:eastAsia="Times New Roman" w:hAnsi="Times New Roman" w:cs="Times New Roman"/>
          <w:sz w:val="24"/>
          <w:szCs w:val="24"/>
        </w:rPr>
        <w:t>исчезает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45D3" w:rsidRPr="0071009F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Духовно-нравственное воспитание является составляющим, одним из важных показателей во взаимодействии между людьми, и именно изобразительное искусство является той сферой формирования.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Компьютерные программы и </w:t>
      </w:r>
      <w:proofErr w:type="spellStart"/>
      <w:r w:rsidRPr="0071009F">
        <w:rPr>
          <w:rFonts w:ascii="Times New Roman" w:eastAsia="Times New Roman" w:hAnsi="Times New Roman" w:cs="Times New Roman"/>
          <w:sz w:val="24"/>
          <w:szCs w:val="24"/>
        </w:rPr>
        <w:t>технологизация</w:t>
      </w:r>
      <w:proofErr w:type="spellEnd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жизни приводят к тому, что сфера нравственности, непосредственно связанная с чувством прекрасного, отходит на второй план. </w:t>
      </w:r>
      <w:bookmarkEnd w:id="12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многие программы сейчас имеют виртуальные музеи, которые позволяют соприкоснуться с искусством, они не заменят настоящей </w:t>
      </w:r>
      <w:r w:rsidR="001C45D3" w:rsidRPr="0071009F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действительности. </w:t>
      </w:r>
      <w:bookmarkStart w:id="13" w:name="_Hlk94829008"/>
      <w:r w:rsidRPr="0071009F">
        <w:rPr>
          <w:rFonts w:ascii="Times New Roman" w:eastAsia="Times New Roman" w:hAnsi="Times New Roman" w:cs="Times New Roman"/>
          <w:sz w:val="24"/>
          <w:szCs w:val="24"/>
        </w:rPr>
        <w:t>Виртуальные отношения не могут сформировать сферу нравственности</w:t>
      </w:r>
      <w:bookmarkEnd w:id="13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, чувственности, и эмоционально-нравственной отзывчивости, но они все чаще переносятся на реальную жизнь, что усложняет формирование чувств, эмоций, переживаний. </w:t>
      </w:r>
      <w:bookmarkStart w:id="14" w:name="_Hlk94829118"/>
      <w:r w:rsidR="0044420C" w:rsidRPr="0071009F">
        <w:rPr>
          <w:rFonts w:ascii="Times New Roman" w:eastAsia="Times New Roman" w:hAnsi="Times New Roman" w:cs="Times New Roman"/>
          <w:sz w:val="24"/>
          <w:szCs w:val="24"/>
        </w:rPr>
        <w:t xml:space="preserve">Поэтому занятия по </w:t>
      </w:r>
      <w:r w:rsidR="00B05840" w:rsidRPr="0071009F">
        <w:rPr>
          <w:rFonts w:ascii="Times New Roman" w:eastAsia="Times New Roman" w:hAnsi="Times New Roman" w:cs="Times New Roman"/>
          <w:sz w:val="24"/>
          <w:szCs w:val="24"/>
        </w:rPr>
        <w:t>живописи</w:t>
      </w:r>
      <w:r w:rsidR="0044420C" w:rsidRPr="0071009F">
        <w:rPr>
          <w:rFonts w:ascii="Times New Roman" w:eastAsia="Times New Roman" w:hAnsi="Times New Roman" w:cs="Times New Roman"/>
          <w:sz w:val="24"/>
          <w:szCs w:val="24"/>
        </w:rPr>
        <w:t xml:space="preserve"> играют ключевую роль в нравственном становлении ребенка. </w:t>
      </w:r>
      <w:r w:rsidR="00ED0220" w:rsidRPr="0071009F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B05840" w:rsidRPr="0071009F">
        <w:rPr>
          <w:rFonts w:ascii="Times New Roman" w:eastAsia="Times New Roman" w:hAnsi="Times New Roman" w:cs="Times New Roman"/>
          <w:sz w:val="24"/>
          <w:szCs w:val="24"/>
        </w:rPr>
        <w:t>живописи</w:t>
      </w:r>
      <w:r w:rsidR="00ED0220" w:rsidRPr="0071009F">
        <w:rPr>
          <w:rFonts w:ascii="Times New Roman" w:eastAsia="Times New Roman" w:hAnsi="Times New Roman" w:cs="Times New Roman"/>
          <w:sz w:val="24"/>
          <w:szCs w:val="24"/>
        </w:rPr>
        <w:t xml:space="preserve"> ребенок вынужден думать, переживать, отвечать на вопросы, стремиться к добру и истине</w:t>
      </w:r>
      <w:bookmarkEnd w:id="14"/>
      <w:r w:rsidR="00FE32F4" w:rsidRPr="0071009F">
        <w:rPr>
          <w:rFonts w:ascii="Times New Roman" w:eastAsia="Times New Roman" w:hAnsi="Times New Roman" w:cs="Times New Roman"/>
          <w:sz w:val="24"/>
          <w:szCs w:val="24"/>
        </w:rPr>
        <w:t xml:space="preserve"> [3]. </w:t>
      </w:r>
      <w:r w:rsidR="00ED0220" w:rsidRPr="0071009F">
        <w:rPr>
          <w:rFonts w:ascii="Times New Roman" w:eastAsia="Times New Roman" w:hAnsi="Times New Roman" w:cs="Times New Roman"/>
          <w:sz w:val="24"/>
          <w:szCs w:val="24"/>
        </w:rPr>
        <w:t xml:space="preserve"> Искусство способно приблизить весь мир безнравственных поступков и нравственных ценностей, при столкновении с которыми, формируется личность ребенка. </w:t>
      </w:r>
      <w:r w:rsidR="00110E4B" w:rsidRPr="0071009F">
        <w:rPr>
          <w:rFonts w:ascii="Times New Roman" w:eastAsia="Times New Roman" w:hAnsi="Times New Roman" w:cs="Times New Roman"/>
          <w:sz w:val="24"/>
          <w:szCs w:val="24"/>
        </w:rPr>
        <w:t xml:space="preserve">Творчество – отражение души. </w:t>
      </w:r>
    </w:p>
    <w:p w:rsidR="000C5C77" w:rsidRPr="0071009F" w:rsidRDefault="000C5C77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5" w:name="_Hlk94829176"/>
      <w:r w:rsidRPr="0071009F">
        <w:rPr>
          <w:rFonts w:ascii="Times New Roman" w:eastAsia="Times New Roman" w:hAnsi="Times New Roman" w:cs="Times New Roman"/>
          <w:sz w:val="24"/>
          <w:szCs w:val="24"/>
        </w:rPr>
        <w:t>Русский художник и педагог Павел Петрович Чистяков писал: «Искусство полное, совершенное искусство не есть мертвая копия с натуры, нет, [искусство] есть продукт души, духа человеческого, искусство суть те стороны человека, которыми он стоит выше всего на земле».</w:t>
      </w:r>
      <w:r w:rsidR="00B05840" w:rsidRPr="0071009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скусство может помочь в осуществлении, подготовке молодого поколения будущего духовного государства. </w:t>
      </w:r>
      <w:bookmarkEnd w:id="15"/>
      <w:r w:rsidRPr="0071009F">
        <w:rPr>
          <w:rFonts w:ascii="Times New Roman" w:eastAsia="Times New Roman" w:hAnsi="Times New Roman" w:cs="Times New Roman"/>
          <w:sz w:val="24"/>
          <w:szCs w:val="24"/>
        </w:rPr>
        <w:t>Чтобы дети видели мир во всем великолепии, богатстве красок, необходимо развивать духовно- нравственные качества обучающихся</w:t>
      </w:r>
      <w:r w:rsidR="0006653F" w:rsidRPr="0071009F">
        <w:rPr>
          <w:rFonts w:ascii="Times New Roman" w:eastAsia="Times New Roman" w:hAnsi="Times New Roman" w:cs="Times New Roman"/>
          <w:sz w:val="24"/>
          <w:szCs w:val="24"/>
        </w:rPr>
        <w:t xml:space="preserve"> [1].</w:t>
      </w:r>
      <w:r w:rsidR="0044420C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220" w:rsidRPr="0071009F" w:rsidRDefault="000C5C77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>Именно на занятиях живописью происходит</w:t>
      </w:r>
      <w:r w:rsidR="001C45D3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09F">
        <w:rPr>
          <w:rFonts w:ascii="Times New Roman" w:eastAsia="Times New Roman" w:hAnsi="Times New Roman" w:cs="Times New Roman"/>
          <w:bCs/>
          <w:iCs/>
          <w:sz w:val="24"/>
          <w:szCs w:val="24"/>
        </w:rPr>
        <w:t>духовно-нравственное</w:t>
      </w:r>
      <w:r w:rsidR="001C45D3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воспитание личности, умеющей ценить прекрасное в искусстве, природе, человеке, способного сострадать ко всему живому.</w:t>
      </w:r>
      <w:r w:rsidR="001C45D3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</w:t>
      </w:r>
      <w:r w:rsidR="00ED0220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педагога является помощь ребенку в обретении себя, в формировании правильного жизненного пути. </w:t>
      </w:r>
    </w:p>
    <w:p w:rsidR="002B0748" w:rsidRPr="0071009F" w:rsidRDefault="00ED0220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94829267"/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В нашем детском объединении ДООП «Радуга красок» главной целью является не умение владеть какими-либо живописными качествами, а </w:t>
      </w:r>
      <w:r w:rsidR="000C5C77" w:rsidRPr="0071009F">
        <w:rPr>
          <w:rFonts w:ascii="Times New Roman" w:eastAsia="Times New Roman" w:hAnsi="Times New Roman" w:cs="Times New Roman"/>
          <w:sz w:val="24"/>
          <w:szCs w:val="24"/>
        </w:rPr>
        <w:t>научить детей понимать прекрасное и возвышенное с одной стороны, безобразное и низменное – с другой; развивать у них способность чувствовать, правильно понимать и оценивать красоту в окружающей действительности, в природе, в общественной жизни, в труде и искусстве.</w:t>
      </w:r>
      <w:r w:rsidR="001C45D3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Как гласит народная мудрость: «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Дитятко – что тесто: как замесил, так и выросло». </w:t>
      </w:r>
    </w:p>
    <w:p w:rsidR="00ED0220" w:rsidRPr="0071009F" w:rsidRDefault="002B0748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7" w:name="_Hlk94829288"/>
      <w:bookmarkEnd w:id="16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Говоря о формировании духовно-нравственных ценностей, необходимо, прежде всего, отметить духовно-нравственную природу занятий, которое несет и выражает 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духовность</w:t>
      </w:r>
      <w:r w:rsidR="001C45D3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22915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нужно </w:t>
      </w:r>
      <w:r w:rsidR="00110E4B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воспитать в детях духовно-нравственное начало средствами художественно-творческой деятельности в обстановке доброжелательности, взаимопонимания, верности традициям России. </w:t>
      </w:r>
      <w:bookmarkEnd w:id="17"/>
      <w:r w:rsidR="00110E4B" w:rsidRPr="0071009F">
        <w:rPr>
          <w:rFonts w:ascii="Times New Roman" w:eastAsia="Times New Roman" w:hAnsi="Times New Roman" w:cs="Times New Roman"/>
          <w:iCs/>
          <w:sz w:val="24"/>
          <w:szCs w:val="24"/>
        </w:rPr>
        <w:t>Без истории нет традиции, без традиции нет культуры, без культуры нет воспитания, без воспитания нет духовности, без духовности нет личности, а без личности нет народа.</w:t>
      </w:r>
      <w:r w:rsidR="00122915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D0220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Важно сформировать у обучающихся такие важные духовные качества как доброту, великодушие, и сострадание. </w:t>
      </w:r>
    </w:p>
    <w:p w:rsidR="00ED0220" w:rsidRPr="0071009F" w:rsidRDefault="00ED0220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8" w:name="_Hlk94829315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Духовно-нравственное воспитание на наших творческих занятиях включает такие приемы как: </w:t>
      </w:r>
      <w:r w:rsidR="00122915" w:rsidRPr="0071009F">
        <w:rPr>
          <w:rFonts w:ascii="Times New Roman" w:eastAsia="Times New Roman" w:hAnsi="Times New Roman" w:cs="Times New Roman"/>
          <w:iCs/>
          <w:sz w:val="24"/>
          <w:szCs w:val="24"/>
        </w:rPr>
        <w:t>проникновение к классической музыке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наблюдение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рассматривание репродукций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народное искусство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10E4B" w:rsidRPr="0071009F">
        <w:rPr>
          <w:rFonts w:ascii="Times New Roman" w:eastAsia="Times New Roman" w:hAnsi="Times New Roman" w:cs="Times New Roman"/>
          <w:iCs/>
          <w:sz w:val="24"/>
          <w:szCs w:val="24"/>
        </w:rPr>
        <w:t>знакомство с православными праздниками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22915" w:rsidRPr="0071009F">
        <w:rPr>
          <w:rFonts w:ascii="Times New Roman" w:eastAsia="Times New Roman" w:hAnsi="Times New Roman" w:cs="Times New Roman"/>
          <w:iCs/>
          <w:sz w:val="24"/>
          <w:szCs w:val="24"/>
        </w:rPr>
        <w:t>понятие добра и зла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участие в выставках и конкурсах.</w:t>
      </w:r>
    </w:p>
    <w:p w:rsidR="00122915" w:rsidRPr="0071009F" w:rsidRDefault="00122915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9" w:name="_Hlk94829347"/>
      <w:bookmarkEnd w:id="18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Наши творческие занятия всегда начинаются с классической музыки, ведь классика способна </w:t>
      </w:r>
      <w:proofErr w:type="spellStart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встрепенуть</w:t>
      </w:r>
      <w:proofErr w:type="spellEnd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самых непоседливых детей. Классика прекрасна в любом исполнении. Сами дети отказываются ее слушать и самостоятельно никогда ее не включат, а она прекрасно дополняет искусство. Детям нравится слушать классику именно на занятиях и рисовать под нее. Мы учимся понимать настроение той или иной мелодии,</w:t>
      </w:r>
      <w:r w:rsidR="00542C33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слышать и чувствовать,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обсужда</w:t>
      </w:r>
      <w:r w:rsidR="00542C33" w:rsidRPr="0071009F">
        <w:rPr>
          <w:rFonts w:ascii="Times New Roman" w:eastAsia="Times New Roman" w:hAnsi="Times New Roman" w:cs="Times New Roman"/>
          <w:iCs/>
          <w:sz w:val="24"/>
          <w:szCs w:val="24"/>
        </w:rPr>
        <w:t>ть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что хотел сказать нам автор. </w:t>
      </w:r>
      <w:r w:rsidR="00542C33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Прекрасны занятия, когда ребенок изображает на своем листе то, что чувствует от мелодии. Благодаря классической музыке воспитывается духовность, находится отклик в душе ребенка. </w:t>
      </w:r>
    </w:p>
    <w:p w:rsidR="0071009F" w:rsidRDefault="00ED0220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0" w:name="_Hlk94829393"/>
      <w:bookmarkEnd w:id="19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Перед тем, как начать занятие по определенной тематике, например</w:t>
      </w:r>
      <w:r w:rsidR="00E0603F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«Зимний пейзаж», мы всегда учимся проговаривать</w:t>
      </w:r>
      <w:r w:rsidR="00122915" w:rsidRPr="0071009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0603F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мы видим на самом деле. Какого цвета сегодня снег, обсуждаем его оттенки. На одном из осенних занятий перед началом, мы выходили на улицу на территории учреждения с согласия законных представителей и собирали осенние листочки. Дети получили массу удовольствия, так как в процессе сбора листьев мы обсуждали каждое дерево, каждый листочек. Ни в каком времени года нет такого буйства красок, как осенью. Учились проговаривать свои чувства и эмоции, глядя на тот или иной лист, а на некоторых еще ползали </w:t>
      </w:r>
      <w:proofErr w:type="spellStart"/>
      <w:r w:rsidR="00E0603F" w:rsidRPr="0071009F">
        <w:rPr>
          <w:rFonts w:ascii="Times New Roman" w:eastAsia="Times New Roman" w:hAnsi="Times New Roman" w:cs="Times New Roman"/>
          <w:iCs/>
          <w:sz w:val="24"/>
          <w:szCs w:val="24"/>
        </w:rPr>
        <w:t>гусенички</w:t>
      </w:r>
      <w:proofErr w:type="spellEnd"/>
      <w:r w:rsidR="00E0603F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22915" w:rsidRPr="0071009F">
        <w:rPr>
          <w:rFonts w:ascii="Times New Roman" w:eastAsia="Times New Roman" w:hAnsi="Times New Roman" w:cs="Times New Roman"/>
          <w:iCs/>
          <w:sz w:val="24"/>
          <w:szCs w:val="24"/>
        </w:rPr>
        <w:t>что помогло</w:t>
      </w:r>
      <w:r w:rsidR="00E0603F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обсудить бережное отношение к природе и живым существам. Так у детей развивается зрительная память, наблюдательность, воспитывается эстетическое отношение к миру, бережное отношение к родной природе</w:t>
      </w:r>
      <w:bookmarkEnd w:id="20"/>
      <w:r w:rsidR="00E0603F" w:rsidRPr="0071009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682083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1" w:name="_Hlk94829458"/>
    </w:p>
    <w:p w:rsidR="002134DD" w:rsidRPr="0071009F" w:rsidRDefault="00E0603F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На занятиях, где присутствует рассматривание репродукций</w:t>
      </w:r>
      <w:r w:rsidR="00682083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по народному искусству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, дети узнают много нового о картине, не только узнают историю того или иного полотна</w:t>
      </w:r>
      <w:r w:rsidR="00682083" w:rsidRPr="0071009F">
        <w:rPr>
          <w:rFonts w:ascii="Times New Roman" w:eastAsia="Times New Roman" w:hAnsi="Times New Roman" w:cs="Times New Roman"/>
          <w:iCs/>
          <w:sz w:val="24"/>
          <w:szCs w:val="24"/>
        </w:rPr>
        <w:t>, или той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определенной эпохи, но и учатся анализировать: как лежат мазки на полотне,</w:t>
      </w:r>
      <w:r w:rsidR="00682083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какую сторону повернуть кисть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, какие чувства и эмоции вызывает картина, глядя на нее. </w:t>
      </w:r>
      <w:r w:rsidR="002134DD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Понимание художественных образов в произведении искусства вызывает у детей сильные чувства, проявляющиеся в сопереживании с героями произведения. Оценивая </w:t>
      </w:r>
      <w:r w:rsidR="002134DD" w:rsidRPr="0071009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содержание картины, они изменяют свое собственное поведение в соответствии с идеалами художника.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Предварительный</w:t>
      </w:r>
      <w:proofErr w:type="gramEnd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анализ природы и работ художников помогает учащимся создавать самостоятельные живописные этюды. </w:t>
      </w:r>
    </w:p>
    <w:p w:rsidR="00110E4B" w:rsidRPr="0071009F" w:rsidRDefault="00110E4B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2" w:name="_Hlk94829526"/>
      <w:bookmarkEnd w:id="21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Знакомство с православными праздниками помо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>гает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приблизиться к культуре народов, что на</w:t>
      </w:r>
      <w:r w:rsidR="0071009F">
        <w:rPr>
          <w:rFonts w:ascii="Times New Roman" w:eastAsia="Times New Roman" w:hAnsi="Times New Roman" w:cs="Times New Roman"/>
          <w:iCs/>
          <w:sz w:val="24"/>
          <w:szCs w:val="24"/>
        </w:rPr>
        <w:t>ходит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отражение в рисунке красоты народных традиций, обычаев православных праздников.</w:t>
      </w:r>
    </w:p>
    <w:p w:rsidR="00122915" w:rsidRPr="0071009F" w:rsidRDefault="00122915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3" w:name="_Hlk94829548"/>
      <w:bookmarkEnd w:id="22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наших занятиях раскрываются понятия «добра и зла», раскрывается понятие греха, ведь программу посещают обучающиеся разной религии, и здесь, важно правильно объяснить ребенку, почему в одном вероисповедании те или иные поступки являются грехом, и почему в другом таковым не являются. </w:t>
      </w:r>
      <w:r w:rsidR="00542C33" w:rsidRPr="0071009F">
        <w:rPr>
          <w:rFonts w:ascii="Times New Roman" w:eastAsia="Times New Roman" w:hAnsi="Times New Roman" w:cs="Times New Roman"/>
          <w:iCs/>
          <w:sz w:val="24"/>
          <w:szCs w:val="24"/>
        </w:rPr>
        <w:t>Некоторые дети обеспокоены тем, что их друзья и сверстники берут чужое, не принадлежащее им. Здесь конечно уместно говорить о воспитании ребенка именно родителями и обществом. Но что делать, если родителям некогда заниматься воспитанием ребенка и его воспитывает только общество? Важно объяснить, почему это является плохим поступком. Дети, посещающие наше детское объединение, знают разницу и пытаются донести ее остальным.</w:t>
      </w:r>
    </w:p>
    <w:p w:rsidR="002134DD" w:rsidRPr="0071009F" w:rsidRDefault="002134DD" w:rsidP="000430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4" w:name="_Hlk94829579"/>
      <w:bookmarkEnd w:id="23"/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>В нашем детском объединении мы участвуем в конкурсах и выставках. Конкурсы, связанные с патриотизмом, любви к Родине и окружающим, такие как: «Елка Победы»,</w:t>
      </w:r>
      <w:r w:rsidR="00110E4B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B15FD" w:rsidRPr="0071009F">
        <w:rPr>
          <w:rFonts w:ascii="Times New Roman" w:eastAsia="Times New Roman" w:hAnsi="Times New Roman" w:cs="Times New Roman"/>
          <w:iCs/>
          <w:sz w:val="24"/>
          <w:szCs w:val="24"/>
        </w:rPr>
        <w:t>«Наш флаг и герб – единство чести»,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нельзя лучше воспитывают духовно-нравственную сферу. Дет</w:t>
      </w:r>
      <w:r w:rsidR="008C2E84" w:rsidRPr="0071009F">
        <w:rPr>
          <w:rFonts w:ascii="Times New Roman" w:eastAsia="Times New Roman" w:hAnsi="Times New Roman" w:cs="Times New Roman"/>
          <w:iCs/>
          <w:sz w:val="24"/>
          <w:szCs w:val="24"/>
        </w:rPr>
        <w:t>и,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процессе рисования на заданные тематики</w:t>
      </w:r>
      <w:r w:rsidR="008C2E84" w:rsidRPr="0071009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C2E84" w:rsidRPr="0071009F">
        <w:rPr>
          <w:rFonts w:ascii="Times New Roman" w:eastAsia="Times New Roman" w:hAnsi="Times New Roman" w:cs="Times New Roman"/>
          <w:iCs/>
          <w:sz w:val="24"/>
          <w:szCs w:val="24"/>
        </w:rPr>
        <w:t>пытаются</w:t>
      </w:r>
      <w:r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прочувствовать глубину </w:t>
      </w:r>
      <w:r w:rsidR="00110E4B" w:rsidRPr="0071009F">
        <w:rPr>
          <w:rFonts w:ascii="Times New Roman" w:eastAsia="Times New Roman" w:hAnsi="Times New Roman" w:cs="Times New Roman"/>
          <w:iCs/>
          <w:sz w:val="24"/>
          <w:szCs w:val="24"/>
        </w:rPr>
        <w:t>события</w:t>
      </w:r>
      <w:r w:rsidR="001B15FD" w:rsidRPr="0071009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гордость за свою Родину, страну. </w:t>
      </w:r>
    </w:p>
    <w:p w:rsidR="0044420C" w:rsidRPr="0071009F" w:rsidRDefault="00682083" w:rsidP="00043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Calibri" w:hAnsi="Times New Roman" w:cs="Times New Roman"/>
          <w:sz w:val="24"/>
          <w:szCs w:val="24"/>
        </w:rPr>
        <w:t xml:space="preserve">Таким образом, изобразительное искусство не только занимает лидирующее место среди различных средств формирования </w:t>
      </w:r>
      <w:r w:rsidR="001B15FD" w:rsidRPr="0071009F">
        <w:rPr>
          <w:rFonts w:ascii="Times New Roman" w:eastAsia="Calibri" w:hAnsi="Times New Roman" w:cs="Times New Roman"/>
          <w:sz w:val="24"/>
          <w:szCs w:val="24"/>
        </w:rPr>
        <w:t>духовно-нравственной сферы</w:t>
      </w:r>
      <w:r w:rsidRPr="0071009F">
        <w:rPr>
          <w:rFonts w:ascii="Times New Roman" w:eastAsia="Calibri" w:hAnsi="Times New Roman" w:cs="Times New Roman"/>
          <w:sz w:val="24"/>
          <w:szCs w:val="24"/>
        </w:rPr>
        <w:t xml:space="preserve">, позволяя переживать ребенку чувства прекрасного, но и способствует разностороннему развитию, стимулирует развитие личностных характеристик, что в свою очередь положительно сказывается на физическом и психическом здоровье ребенка. </w:t>
      </w:r>
      <w:r w:rsidR="00FB2E49" w:rsidRPr="0071009F">
        <w:rPr>
          <w:rFonts w:ascii="Times New Roman" w:eastAsia="Times New Roman" w:hAnsi="Times New Roman" w:cs="Times New Roman"/>
          <w:sz w:val="24"/>
          <w:szCs w:val="24"/>
        </w:rPr>
        <w:t>В развитии нравственных представлений детей и их духовного мира изобразительное искусство оказывает яркое эмоциональное воздействие</w:t>
      </w:r>
      <w:r w:rsidR="001B15FD" w:rsidRPr="007100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5FD" w:rsidRPr="00710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E4B" w:rsidRPr="0071009F">
        <w:rPr>
          <w:rFonts w:ascii="Times New Roman" w:eastAsia="Times New Roman" w:hAnsi="Times New Roman" w:cs="Times New Roman"/>
          <w:sz w:val="24"/>
          <w:szCs w:val="24"/>
        </w:rPr>
        <w:t xml:space="preserve">У детей нет врожденного понимания нравственных ценностей. Процесс </w:t>
      </w:r>
      <w:r w:rsidR="001B15FD" w:rsidRPr="0071009F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духовно-нравственного </w:t>
      </w:r>
      <w:r w:rsidR="0006653F" w:rsidRPr="0071009F">
        <w:rPr>
          <w:rFonts w:ascii="Times New Roman" w:eastAsia="Times New Roman" w:hAnsi="Times New Roman" w:cs="Times New Roman"/>
          <w:sz w:val="24"/>
          <w:szCs w:val="24"/>
        </w:rPr>
        <w:t>воспитания длительный</w:t>
      </w:r>
      <w:r w:rsidR="001B15FD" w:rsidRPr="0071009F">
        <w:rPr>
          <w:rFonts w:ascii="Times New Roman" w:eastAsia="Times New Roman" w:hAnsi="Times New Roman" w:cs="Times New Roman"/>
          <w:sz w:val="24"/>
          <w:szCs w:val="24"/>
        </w:rPr>
        <w:t xml:space="preserve"> и скрупулезный, но именно он </w:t>
      </w:r>
      <w:r w:rsidR="00110E4B" w:rsidRPr="0071009F">
        <w:rPr>
          <w:rFonts w:ascii="Times New Roman" w:eastAsia="Times New Roman" w:hAnsi="Times New Roman" w:cs="Times New Roman"/>
          <w:sz w:val="24"/>
          <w:szCs w:val="24"/>
        </w:rPr>
        <w:t>поможет заронить драгоценное зерно в душу ребенка.</w:t>
      </w:r>
      <w:bookmarkEnd w:id="24"/>
    </w:p>
    <w:p w:rsidR="00A03A7E" w:rsidRPr="0071009F" w:rsidRDefault="00E02B9B" w:rsidP="000430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A03A7E" w:rsidRPr="0071009F" w:rsidRDefault="00B05840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t>Жарковская Т. Г. Организация духовно - нравственного образования средствами различных учебных дисциплин</w:t>
      </w:r>
      <w:r w:rsidR="00C75FA2" w:rsidRPr="00710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t>Педагогика. -2008. - № 10. - С. 49 – 53</w:t>
      </w:r>
      <w:r w:rsidR="00A80680" w:rsidRPr="00710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B9B" w:rsidRPr="0071009F" w:rsidRDefault="00B05840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02B9B" w:rsidRPr="0071009F">
        <w:rPr>
          <w:rFonts w:ascii="Times New Roman" w:eastAsia="Times New Roman" w:hAnsi="Times New Roman" w:cs="Times New Roman"/>
          <w:sz w:val="24"/>
          <w:szCs w:val="24"/>
        </w:rPr>
        <w:t>Зеньковский В.В. Психология детства. М.: Школа-Пресс, 1996. – 336 с.</w:t>
      </w:r>
    </w:p>
    <w:p w:rsidR="00D36FD1" w:rsidRPr="0071009F" w:rsidRDefault="00B05840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t xml:space="preserve">Каршинова Л. В. Духовное и нравственное развитие и воспитание личности в образовательном пространстве. Эксперимент и инновации в школе. - 2010. - № 6. - С.48 - </w:t>
      </w:r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lastRenderedPageBreak/>
        <w:t>52.</w:t>
      </w:r>
    </w:p>
    <w:p w:rsidR="00566AE9" w:rsidRPr="0071009F" w:rsidRDefault="00B05840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t>Петухова Л.Н. Духовно-нравственное воспитание школьников на уроках изобразительного искусства //Открытый урок. Первое сентября.</w:t>
      </w:r>
      <w:r w:rsidR="00566AE9" w:rsidRPr="0071009F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</w:t>
      </w:r>
      <w:r w:rsidR="00566AE9" w:rsidRPr="0071009F">
        <w:rPr>
          <w:rFonts w:ascii="Times New Roman" w:eastAsia="Times New Roman" w:hAnsi="Times New Roman" w:cs="Times New Roman"/>
          <w:sz w:val="24"/>
          <w:szCs w:val="24"/>
        </w:rPr>
        <w:t>МХК и ИЗО</w:t>
      </w:r>
    </w:p>
    <w:p w:rsidR="00D36FD1" w:rsidRPr="0071009F" w:rsidRDefault="00D36FD1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FA2" w:rsidRPr="0071009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1009F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C75FA2" w:rsidRPr="00710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6AE9" w:rsidRPr="0071009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75FA2" w:rsidRPr="0071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AE9" w:rsidRPr="0071009F">
        <w:rPr>
          <w:rFonts w:ascii="Times New Roman" w:eastAsia="Times New Roman" w:hAnsi="Times New Roman" w:cs="Times New Roman"/>
          <w:sz w:val="24"/>
          <w:szCs w:val="24"/>
        </w:rPr>
        <w:t>67 с.</w:t>
      </w:r>
    </w:p>
    <w:p w:rsidR="00D36FD1" w:rsidRPr="0071009F" w:rsidRDefault="00B05840" w:rsidP="0004305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9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t xml:space="preserve"> Рубинштейн С.Л. Основы общей психологии. – </w:t>
      </w:r>
      <w:proofErr w:type="spellStart"/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="00D36FD1" w:rsidRPr="0071009F">
        <w:rPr>
          <w:rFonts w:ascii="Times New Roman" w:eastAsia="Times New Roman" w:hAnsi="Times New Roman" w:cs="Times New Roman"/>
          <w:sz w:val="24"/>
          <w:szCs w:val="24"/>
        </w:rPr>
        <w:t xml:space="preserve">.: Питер, 2001. – 720 с. </w:t>
      </w:r>
    </w:p>
    <w:p w:rsidR="00352028" w:rsidRPr="0071009F" w:rsidRDefault="00352028" w:rsidP="007100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</w:p>
    <w:p w:rsidR="0044420C" w:rsidRPr="0071009F" w:rsidRDefault="0044420C" w:rsidP="007100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420C" w:rsidRPr="0071009F" w:rsidSect="00F56C79">
      <w:pgSz w:w="11910" w:h="16840"/>
      <w:pgMar w:top="1134" w:right="850" w:bottom="1134" w:left="1701" w:header="0" w:footer="9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885" w:rsidRDefault="00032885">
      <w:pPr>
        <w:spacing w:after="0" w:line="240" w:lineRule="auto"/>
      </w:pPr>
      <w:r>
        <w:separator/>
      </w:r>
    </w:p>
  </w:endnote>
  <w:endnote w:type="continuationSeparator" w:id="0">
    <w:p w:rsidR="00032885" w:rsidRDefault="0003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885" w:rsidRDefault="00032885">
      <w:pPr>
        <w:spacing w:after="0" w:line="240" w:lineRule="auto"/>
      </w:pPr>
      <w:r>
        <w:separator/>
      </w:r>
    </w:p>
  </w:footnote>
  <w:footnote w:type="continuationSeparator" w:id="0">
    <w:p w:rsidR="00032885" w:rsidRDefault="00032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4B"/>
    <w:rsid w:val="0000584B"/>
    <w:rsid w:val="00032885"/>
    <w:rsid w:val="00043050"/>
    <w:rsid w:val="0006653F"/>
    <w:rsid w:val="000C5C77"/>
    <w:rsid w:val="00110E4B"/>
    <w:rsid w:val="00122915"/>
    <w:rsid w:val="00174FBC"/>
    <w:rsid w:val="001B15FD"/>
    <w:rsid w:val="001C45D3"/>
    <w:rsid w:val="001C4A1F"/>
    <w:rsid w:val="002134DD"/>
    <w:rsid w:val="002B0748"/>
    <w:rsid w:val="00320934"/>
    <w:rsid w:val="00342363"/>
    <w:rsid w:val="00352028"/>
    <w:rsid w:val="0044420C"/>
    <w:rsid w:val="004C5F2A"/>
    <w:rsid w:val="005038D3"/>
    <w:rsid w:val="00512CAE"/>
    <w:rsid w:val="00542C33"/>
    <w:rsid w:val="00562E48"/>
    <w:rsid w:val="00566AE9"/>
    <w:rsid w:val="00583CDA"/>
    <w:rsid w:val="005A5A24"/>
    <w:rsid w:val="0064702B"/>
    <w:rsid w:val="00682083"/>
    <w:rsid w:val="00685230"/>
    <w:rsid w:val="0071009F"/>
    <w:rsid w:val="00752584"/>
    <w:rsid w:val="007C54D7"/>
    <w:rsid w:val="008C2E84"/>
    <w:rsid w:val="0098640C"/>
    <w:rsid w:val="00A00CFD"/>
    <w:rsid w:val="00A03A7E"/>
    <w:rsid w:val="00A80680"/>
    <w:rsid w:val="00B05840"/>
    <w:rsid w:val="00B8175C"/>
    <w:rsid w:val="00BA096E"/>
    <w:rsid w:val="00BB75F1"/>
    <w:rsid w:val="00C30155"/>
    <w:rsid w:val="00C75FA2"/>
    <w:rsid w:val="00CC43FF"/>
    <w:rsid w:val="00D36FD1"/>
    <w:rsid w:val="00E02B9B"/>
    <w:rsid w:val="00E0603F"/>
    <w:rsid w:val="00E20464"/>
    <w:rsid w:val="00E51ACC"/>
    <w:rsid w:val="00ED0220"/>
    <w:rsid w:val="00F244E7"/>
    <w:rsid w:val="00F56C79"/>
    <w:rsid w:val="00F6100A"/>
    <w:rsid w:val="00FB2E49"/>
    <w:rsid w:val="00FE32F4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C9AA"/>
  <w15:chartTrackingRefBased/>
  <w15:docId w15:val="{5E96DC23-DFD9-4B3B-AE39-29FD1DED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2022-02-26T18:30:00Z</dcterms:created>
  <dcterms:modified xsi:type="dcterms:W3CDTF">2022-02-26T18:30:00Z</dcterms:modified>
</cp:coreProperties>
</file>