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D3" w:rsidRPr="003D109B" w:rsidRDefault="00EA12D3" w:rsidP="00EA12D3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Духовно-нравственное воспитание в ДОУ</w:t>
      </w:r>
    </w:p>
    <w:p w:rsidR="00EA12D3" w:rsidRPr="00EA12D3" w:rsidRDefault="00EA12D3" w:rsidP="00EA12D3">
      <w:pPr>
        <w:spacing w:after="0" w:line="360" w:lineRule="exact"/>
        <w:jc w:val="center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Шапошникова О. В.</w:t>
      </w:r>
      <w:r w:rsidRPr="00EA12D3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 </w:t>
      </w:r>
    </w:p>
    <w:p w:rsidR="00B63E81" w:rsidRPr="00EA12D3" w:rsidRDefault="00EA12D3" w:rsidP="00EA12D3">
      <w:pPr>
        <w:spacing w:after="0" w:line="360" w:lineRule="exact"/>
        <w:jc w:val="center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в</w:t>
      </w:r>
      <w:r w:rsidRPr="00EA12D3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 xml:space="preserve">оспитатель </w:t>
      </w:r>
      <w:r w:rsidR="00B63E81" w:rsidRPr="00EA12D3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МБДОУ ЦРР «Детский сад №199»</w:t>
      </w:r>
    </w:p>
    <w:p w:rsidR="00EA12D3" w:rsidRPr="00EA12D3" w:rsidRDefault="00EA12D3" w:rsidP="00EA12D3">
      <w:pPr>
        <w:spacing w:after="0" w:line="360" w:lineRule="exact"/>
        <w:jc w:val="center"/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</w:pPr>
    </w:p>
    <w:p w:rsidR="00B63E81" w:rsidRPr="00BA548B" w:rsidRDefault="00B63E81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  <w:lang w:val="en-US"/>
        </w:rPr>
      </w:pPr>
      <w:r w:rsidRPr="00BA548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Привитие ребёнку нравственных и духовных ценностей — актуальная задача дошкольного образования. Это направление работы педагогов активно развивается, включает всё новые методы развития личностных качеств детей. </w:t>
      </w:r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Потребность активного взаимодействия взрослого и ребёнка с целью сохранения нравственного здоровья диктуется реалиями современной жизни.</w:t>
      </w:r>
      <w:r w:rsidRPr="00BA548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Ребёнок должен обрести моральные ориентиры в условиях технически и материально насыщенного окружения.</w:t>
      </w:r>
    </w:p>
    <w:p w:rsidR="003D109B" w:rsidRPr="003D109B" w:rsidRDefault="00B63E81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Духовно-нравственное воспитание в дошкольном</w:t>
      </w:r>
      <w:r w:rsidRPr="00BA548B">
        <w:rPr>
          <w:rStyle w:val="a3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учреждении имеет целью формирование у детей гуманного отношения </w:t>
      </w:r>
      <w:proofErr w:type="gramStart"/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к</w:t>
      </w:r>
      <w:proofErr w:type="gramEnd"/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</w:t>
      </w:r>
      <w:proofErr w:type="gramStart"/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окружающем</w:t>
      </w:r>
      <w:proofErr w:type="gramEnd"/>
      <w:r w:rsidRPr="00BA548B">
        <w:rPr>
          <w:rStyle w:val="a3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 xml:space="preserve"> миру.</w:t>
      </w:r>
      <w:r w:rsidRPr="00BA548B">
        <w:rPr>
          <w:rFonts w:ascii="Times New Roman" w:hAnsi="Times New Roman" w:cs="Times New Roman"/>
          <w:b/>
          <w:color w:val="1B1C2A"/>
          <w:sz w:val="28"/>
          <w:szCs w:val="28"/>
          <w:shd w:val="clear" w:color="auto" w:fill="FFFFFF"/>
        </w:rPr>
        <w:t> </w:t>
      </w:r>
      <w:r w:rsidRPr="00BA548B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Требованию образовательного заказа ФГОС подчинена вся система обучения в детском саду: учебная и трудовая деятельность, игры, досуги и праздники, выездные мероприятия, самостоятельные занятия дошкольников в условиях специально организованной предметно-пространственной среды. Роль воспитателя в нравственном развитии детей состоит в обогащении их представлений об истории и традициях страны, восприятия общечеловеческих ценностей в художественных произведениях. Детям не «читается мораль» — их привлекают к беседам на темы нравственности. Дошкольники — активные исследователи, и в размышлениях над случаями из жизни и литературы они способны сами нарисовать позитивную картину мира.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из основных задач нашего ДОУ: «обогащение духовного опыта ребенка через духовно-нравственное воспитание, посредством предметно-развивающей среды, формирование гражданина и патриота Российской Федерации, воспитание в духе уважения к традициям своего народа и других народов, проживающих рядом».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Духовно – нравственное воспитание подрастающего поколения – это направление, которое сама жизнь выдвинула в настоящий момент в качестве приоритетного в системе воспитания. XXI век… Сегодня Россия переживает один из непростых исторических периодов, но самая большая опасность, подстерегающая наше общество то, что материальные ценности доминируют над духовными, и у детей искажены представления о доброте, милосердии, великодушии, справедливости, гражданственности и патриотизме. Духовно-нравственное воспитание необходимо решать уже в дошкольном возрасте, как самом эмоциональном и восприимчивом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периоде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детства, когда «сердца открыты для добродетели». Самая большая опасность, подстерегающая наше общество сегодня, - не в развале экономики, не в смене политической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системы, а в разрушении личности.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Человечество пытается сохранить мир и покой в своём доме, оградить детей от зла, жестокос</w:t>
      </w:r>
      <w:r w:rsidR="00400F1D">
        <w:rPr>
          <w:rFonts w:ascii="Times New Roman" w:eastAsia="Times New Roman" w:hAnsi="Times New Roman" w:cs="Times New Roman"/>
          <w:color w:val="000000"/>
          <w:sz w:val="28"/>
          <w:szCs w:val="28"/>
        </w:rPr>
        <w:t>ти и агрессии окружающего мира.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детство - это важный период в жизни ребенка, когда формируются ощущения собственных возможностей, потребность в самостоятельной деятельности, основные представления об окружающем мире, добре и зле в нём, представления о семейном укладе и родной земле.  «Все начинается с детства» - действительно, задумываясь об истоках нравственных чувств, мы всегда обращаемся к впечатлениям детства - это и дрожание кружев с молодых листьев березы, и родные напевы, и восход солнца, и журчанье весенних ручейков. Воспитание чувств ребенка с первых лет жизни является важной педагогической задачей. Дитя не рождается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злым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добрым, нравственным или безнравственным. То, какие нравственные качества разовьются у ребенка, зависит, прежде всего, от родителей, педагогов и окружающих его взрослых, от того, как они его воспитают, какими впечатлениями обогатят. </w:t>
      </w:r>
    </w:p>
    <w:p w:rsidR="00BA548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работы. 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«Пусть ребенок чувствует красоту и восторгается ею, пусть в его сердце и в памяти навсегда сохранятся образы, в которых воплощается Родина»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. В.А.Сухомлинский.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 воспитания состоит в том, чтобы посеять и взрастить в душах наших детей семена любви к родному дому, семье, природе, к истории, культуре и духовному богатству нашего народа. Наша работа по духовно-нравственному воспитанию детей планируется в соответствии с «Основной образовательной программой ». С учётом данной программы мы выбрали нужные ориентиры для духовно-нравственного и патриотического воспитания детей, поставили перед собой задачу: научить детей гордится своими корнями, своей родословной, историей своего народа, любить Родину такой, какая она есть!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заинтересовать ребёнка? Наша многовековая история и культура, терпение, доброта, щедрость, милосердие, стремление к духовности – вот то, что всегда лежало в основе быта и традиций русского человека. Так как привычки и ценности, заложенные в детстве, станут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нравственным фундаментом для принятия жизненно важных решений в будущем.</w:t>
      </w:r>
    </w:p>
    <w:p w:rsidR="00400F1D" w:rsidRDefault="00400F1D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Целью </w:t>
      </w:r>
      <w:r w:rsidR="003D109B" w:rsidRPr="00B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работы является: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1. Изучение истории, культуры, природно-экологического своеобразия родного края, России.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Формирование гражданского самосознания, любви к Родине, к семье, матери.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детском саду созданы необходимые условия для организации работы по духовно-нравственному воспитанию. Это, например, наша го</w:t>
      </w:r>
      <w:r w:rsidR="00BA5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рдость мини-музей «Русский 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где дети получают возможность не только рассматривать, но брать в руки предметы быта, изделия старины, рассказывать друг другу о них. Здесь мы знакомим детей с народным фольклором. Так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же есть уголок «Никто не забыт и ничто не забыто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посвящённый Великой Отечественной войне, где представлены фотографии наших земляков, награды, альбомы и многое другое. Работа в этих уголках помогает пробудить в детях любовь к родной земле, формируя такие черты характера, которые помогут стать достойным человеком и гражданином своей Родины. Чувство любви к Родине – это одно из самых сильных чувств. Без него человек не ощущает своих корней, не знает истории своего народа, страны. В создании предметно-пространственной среды активное участие принимают работники детского сада и родители. В детском саду оформлены патриотический уголок, зоны патриотического воспитания, где педагоги проводят образовательную деятельность. Для достижения цели по духовно-нравственному воспитанию у нас в ДОУ используются следующие формы работы:</w:t>
      </w:r>
    </w:p>
    <w:p w:rsidR="00400F1D" w:rsidRDefault="00400F1D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109B"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бразовательная  деятельность.</w:t>
      </w:r>
    </w:p>
    <w:p w:rsidR="00400F1D" w:rsidRDefault="00400F1D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109B"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в режимных моментах.</w:t>
      </w:r>
    </w:p>
    <w:p w:rsidR="00400F1D" w:rsidRDefault="00400F1D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109B"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формы работы мы реализуем через следующие мероприятия: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*П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равославные праздники: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«Рождество», «Масленица», «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Яблочный спас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«Посиделки», «Праздник русской берёзки» и др.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*Конкурсы;</w:t>
      </w:r>
    </w:p>
    <w:p w:rsidR="00400F1D" w:rsidRDefault="00400F1D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*Чтение 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 литературы</w:t>
      </w:r>
      <w:r w:rsidR="003D109B"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*Беседы на нравственные, духовные, патриотические темы («Начала мудрости», «50 уроков о добрых качествах», «Помоги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ближнему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«Мой дом – Россия» и др.);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*Образовательные проекты («Слава нашей стороне, Слава русской старине!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дети знать могли  о делах родной земли! »);</w:t>
      </w:r>
      <w:proofErr w:type="gramEnd"/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*Рассматривание книжных иллюстраций и фотографий;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*Исп</w:t>
      </w:r>
      <w:r w:rsidR="00400F1D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 в работе презентации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*Продуктивная деятельност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ь, выставки «Рождество» и «Масленица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«День рождения книжки», «Берегите всё живое», «День семь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любви и верности».</w:t>
      </w:r>
      <w:proofErr w:type="gramEnd"/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значение мы придаём экскурсиям.</w:t>
      </w:r>
      <w:r w:rsidR="00400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к памятнику погибшим воинам,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 мини – музей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, дают благодатную почву для воспитания достойного гражданина стра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ны, патриота своей Родины. Ч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 начинается с его отношения к матери. В День матери в саду ежегодно проходят посиделки с мамами и бабушками. Малыши радуют своих мам трогательными стихами и песнями и, конечно, дарят поделки, изготовленные с любовью и теплотой своими руками. Ребёнок, который бережно и с любовью относится к матери, несомненно, такие же чувства проявит и к своей Родине.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Празднование Дня матери никогда не оставляет равнодушным ни детей, ни мам.</w:t>
      </w:r>
      <w:r w:rsidR="00400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Мы используем различные формы работы по духовно-нравственному воспитанию, что позволяет заинтересовать детей, мотивировать организованную образовательную деятельность. У детского сада – своя миссия: прежде всего, чтобы дети были счастливы и здоровы. Чтобы каждый день пребывания малышей в детском саду прибавлял им уверенности в себе и в своих силах, чтобы общение становилось уроком человеческого достоинства и взаимоуважения, чтобы каждый нашел свой талант и сферу подлинного интереса в жизни, чтобы они дружили, радовались и любили.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для дошкольника – первый человек после родителей, обучающий его правилам жизни в обществе, расширяющий его кругозор, формирующий его взаимодействие в человеческом социуме. На нём лежит огромная ответственность за сегодняшнюю и будущую жизнь воспитанника, которая требует от педагога высокого профессионализма и огромных душевных сил.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Мы также должны помнить, что дети – это наше отражение. В первую очередь мы сами должны стать носителями духовно-нравственной культуры, которую стремимся привить детям.  Поэтому духовно – нравственное воспитание подрастающего поколения – одна из актуальнейших задач современного отечественного образования.  В Федеральном законе «Об образовании в Российской Федерации» (ст. 2, п. 2) говорится, что воспитание должно быть направлено на развитие личности на основе «</w:t>
      </w:r>
      <w:proofErr w:type="spell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, духовно – нравственных ценностей и принятых в обществе правил и норм поведения в интересах человека, семьи, общества и государства».</w:t>
      </w:r>
    </w:p>
    <w:p w:rsidR="00400F1D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из основных направлений отечественной педагогики сегодня обращено к духовно – нравственным ценностям Российского образования и воспитания. Это направление в настоящее время наиболее перспективно,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 культур и воспитанием бережного отношения к историческому наследию российского народа. Именно этого так не достает в настоящее время в нашем современном обществе.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вышеизложенного наш детский сад начал работу по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духовно-нравственному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именно поэтому одной из о</w:t>
      </w:r>
      <w:r w:rsidR="007E1C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сновных задач нашего ДОУ на 2019 – 2020учебный год являлась: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«обогащение духовного опыта ребенка через духовно-нравственное воспитание, посредством предметно-развивающей среды, формирование гражданина и патриота Российской Федерации, воспитание в духе уважения к традициям своего народа и других народов, проживающих рядом».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Решаем мы эту задачу посредством организованной образовательной деятельности, игровой деятельности в ходе режимных моментов, формирования развивающей среды в группе и помещении детского сада.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Именно поэтому в настоящее время крайне важно создать нормально функционирующую систему духовно-нравственного воспитания в дошкольном учреждении;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и духовно здорового человека.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сложившийся в нашем детском саду кадровый, родительский потенциал, материальные условия для организации духовно-нравственного воспитания дошкольников, коллективом были определены цели и задачи работы, решение которых представляется возможным только через включение в образовательный процесс всех его участников.  Работа нашего дошкольного учреждения может быть представлена комплексом мероприятий, направленных на реализацию задач духовно-нравственного воспитания дошкольников в условиях структурного взаимодействия «педагог – ребенок - семья».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духовно-нравственного воспитания в нашем дошкольном учреждении на основе взаимодействия всех субъектов образовательного пространства осуществляется через реализацию следующих задач: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изучение педагогической литературы по проблеме;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выявление особенностей организации духовно-нравственного развития в системе взаимодействия;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создание условий для организации данной работы в детском саду;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повышение профессиональной компетентности и нравственного потенциала педагогов дошкольного учреждения.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поставленных задач осуществляется в нескольких направлениях. Методическая работа направлена на повышение уровня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теоретических знаний педагогов о православной культуре и воспитании, освоение разнообразных форм и методов духовно-нравственного развития детей в различных видах деятельности, а также определение основных направлений взаимодействия с семьями воспитанников. С этой целью был разработан план методической работы с кадрами. В ходе реализации плана были проведены: теоретические семинары, мастер-класс, организовано консультирование по различным аспектам духовно-нравственного воспитания, изучение методической литературы. Педагоги подбирали и анализировали материалы по различным направлениям духовно-нравственного развития детей, которые систематизировались  по разделам: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православные праздники в детском саду;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продуктивная деятельность в духовно-нравственном воспитании;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консультативный и информационный материал для родителей;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 игровая деятельность в духовно-нравственном воспитании.</w:t>
      </w:r>
    </w:p>
    <w:p w:rsidR="00FF05F3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организован мастер - класс, что позволило педагогам овладеть практическими методами и приемами работы с детьми по духовно-нравственному воспитанию в различных видах детской деятельности. 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осуществления духовно-нравственного воспитания детей в условиях взаимодействия включало организацию предметно-развивающего пространства дошкольного учреждения. В оформлении  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 музея были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использованы элементы православной культуры: иконы, подсвечники. Созданы картотеки словесных игр духовно-нравственного содержания, пальчиковых игр, ребусов, кроссвордов, загадок, пословиц и поговорок, изготовлены дидактические игры по ознакомлению дошкольников с православной культурой, в рамках проекта оформляются альбомы различной темат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ики: «Храмы Алтайского края»,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«Святые мест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России»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родителей оформлена информация о православных праздниках и семейных т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радициях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предлагается литература для семейного чтения, консультативный материал по вопросам духовно-нравственного развития детей, периодически проходят тематические выставки фотографий, поделок, рисунков. Разрабатываются памятки и консультации по темам «Православные праздники зимой», «Советы педагогов по духовно-нравственному воспитанию детей» и другие.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нашем дошкольном учреждении есть своя ещё небольшая библиотека, где собран теоретический и практический материал: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-литера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тура для детей (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и притчи для детей, стихотворения, раскраски);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-литература для родителей и педагогов;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-демонстрационный и раздаточный материал для проведения организованной образовательной деятельности;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-игры по духовно-нравственному воспитанию;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-иллюстрации.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в системе «педагог - дети» направлена на формирование у дошкольников духовно-нравственного сознания и самосознания, развитие нравственных качеств, нравственного поведения.   Воспитатели интегрируют духовно-нравственное содержание воспитания в различные виды детской деятельности: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-игровую: 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пальчиковых игр «Дом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»; дидактических «Собери цветок», «Следы - добродетели», «Скажи наоборот»; конструктивных «Выложи из палочек», «Моделировани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е дома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»; словесных, подвижных, игр-забав, народных и хороводных игр.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сюжетно-ролевых игр педагоги учитывают нравственную сторону ролевого взаимодействия: врач не только лечит больных, он сопереживает, проявляет милосердие и сострадание, учитель терпелив и доброжелателен, продавец честен и совестлив;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-продуктивную деятельность: изготовление поделок для родных и именинников, к православным праздникам, рисунки по мотивам художественных произведений;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-театрализованная деятельность позволяет воплотить нравственные чувства в смоделированных ситуациях «Как бы ты поступил?», «Давай помиримся». В культурно-эстетическом блоке музыкальный руководитель обогащает впечатления детей, происходит знакомство с духовной музыкой, народным песенным и танцевальным искусством. Дети всегда с нетерпением ждут праздников, на которые приглашаются родители «Святки», «Ро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ждество Христово»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Система «педагог – родители».  Взаимодействие с семьями организовано в нескольких направлениях. Просветительское направление предполагает проведение мероприятий для родителей, раскрывающих вопросы духовно-нравственного развития и воспитания детей. Тематика встреч посвящена семейным традициям, духовно-нравственным основам уклада жизни семьи, годовому кругу праздников в жизни семьи («</w:t>
      </w:r>
      <w:proofErr w:type="spell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Я-семья-род-народ</w:t>
      </w:r>
      <w:proofErr w:type="spell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«Агрессия в жизни ребенка»). Педагоги привлекают семьи воспитанников к оформлению фот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овыставок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«Именины в кругу семьи», «По святым местам», изг</w:t>
      </w:r>
      <w:r w:rsidR="00FF05F3">
        <w:rPr>
          <w:rFonts w:ascii="Times New Roman" w:eastAsia="Times New Roman" w:hAnsi="Times New Roman" w:cs="Times New Roman"/>
          <w:color w:val="000000"/>
          <w:sz w:val="28"/>
          <w:szCs w:val="28"/>
        </w:rPr>
        <w:t>отовлению поделок к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праздникам. Новой и, как оказалось, продуктивной для нас формой работы с семьёй, стал поход выходного дня.  Родители заинтересованно участвуют в составлении генеалогического древа своей семьи, создании мини – музеев, оформлении различных выставок. Это способствует активному включению родителей в процесс духовно-нравственного воспитания, сплочению семьи, возрождению семейных традиций. Организация взаимодействия с семьей предполагает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семейных праздников с участием родителей и детей в их подготовке и проведении, обогащение совместного досуга родителей и детей экскурсиями, поездками, проведение совместных занятий с детьми, участие родителей в театрализованных постановках нравственного содержания.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единой системы духовно-нравственного воспитания в дошкольном учреждении на основе взаимодействия всех участников образовательного процесса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принесло положительные результаты</w:t>
      </w:r>
      <w:proofErr w:type="gram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проследить положительную динамику уровня нравственного развития воспитанников: дошкольники владеют необходимыми знаниями и представлениями о нравственных нормах и правилах поведения в различных ситуациях, могут дать нравственную оценку своего поведения и поступков других людей, могут видеть состояние других людей, проявлять отзывчивость. Самым главным критерием оценки духовно-нравственного воспитания в условиях взаимодействия педагогов, детей и родителей можно считать умение детей применять знания о нравственных нормах и правилах в самостоятельной деятельности, проявлять внимание и милосердие, помощь. Это отражается в играх и общении детей со сверстниками, отношении к старшим и младшим, к природе.</w:t>
      </w:r>
    </w:p>
    <w:p w:rsidR="00B63E81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 Наша работа по духовно- нравственному воспитанию детей, основывается на комплексную программу «От рождения до школы</w:t>
      </w:r>
      <w:r w:rsidRPr="00BA54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 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proofErr w:type="spell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ред.Н.Е.Вераксы</w:t>
      </w:r>
      <w:proofErr w:type="spell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образовательная область «Познавательное развитие». </w:t>
      </w:r>
      <w:proofErr w:type="gram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также черпают информацию и интересный материал из парциальной программы по православной культуре «Добрый мир»  под ред. Л.Л.Шевченко и используют технологии из программы  «Социализация дошкольников средствами духовно-нравственной культуры» </w:t>
      </w:r>
      <w:proofErr w:type="spellStart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А.В.Пересыпкиной</w:t>
      </w:r>
      <w:proofErr w:type="spellEnd"/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., «Приобщение старших дошкольников к традициям родного края» Л.О.Тимофеевой, большим подспорьем в работе стали парциальные региональные программы «Выходи играть во двор» Л.Н.Волошиной</w:t>
      </w:r>
      <w:r w:rsidR="00B63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Педагог, имея  дело с детскими душами, должен постоянно совершенствовать собственный духовный мир, чтобы всегда и во всем быть идеалом "человечности" для своих воспитанников, созидателем важнейших ценностей жизни: Истины, Добра, Красоты</w:t>
      </w:r>
      <w:r w:rsidR="00B6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Специфика дошкольного образовательного учреждения такова, что ежегодно из стен детского сада дети подготовительной группы поступают в школы, а к нам приходят новые малыши. Именно поэтому педагоги нашего детского сада продолжат работу по воспитанию духовно-нравственных качеств личности детей и ознакомлению дошкольников с историей, культурой и традициями родного края, привлекая к этой проблеме родителей вновь поступивших детей,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попытаются сделать так, чтобы родители наших воспитанников стали для нас первыми союзниками и помощниками.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Особо хотелось бы отметить, что благодаря системе работы по духовно – нравственному воспитанию дети стали больше интересоваться своей семьёй, её родословной, своей малой родиной и национальной принадлежностью.</w:t>
      </w:r>
    </w:p>
    <w:p w:rsidR="003D109B" w:rsidRPr="003D109B" w:rsidRDefault="003D109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Говорят, что если есть в человеке доброта, человечность, чуткость, доброжелательность, значит, он как человек состоялся. Великий русский педагог Сухомлинский писал: «Если добрые чувства не воспитаны в детстве, их никогда не воспитаешь, потому что это подлинно человеческое утверждается в душе одновременно с познанием первых и важнейших истин». Таким образом, то, в каком направлении будет развиваться личность ребёнка, зависит как от личности педагога, нра</w:t>
      </w:r>
      <w:r w:rsidR="00B6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вственной атмосферы и уклада в </w:t>
      </w:r>
      <w:r w:rsidRPr="003D109B">
        <w:rPr>
          <w:rFonts w:ascii="Times New Roman" w:eastAsia="Times New Roman" w:hAnsi="Times New Roman" w:cs="Times New Roman"/>
          <w:color w:val="000000"/>
          <w:sz w:val="28"/>
          <w:szCs w:val="28"/>
        </w:rPr>
        <w:t>ДОУ, так и от участия родителей в процессе</w:t>
      </w:r>
      <w:r w:rsidR="00B63E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2A43" w:rsidRDefault="00BE2A43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E2A43" w:rsidRDefault="00BE2A43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A548B" w:rsidRPr="00BA548B" w:rsidRDefault="00BA548B" w:rsidP="00B7007B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ЛИТЕРАТУРЫ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Программа «ОТ РОЖДЕНИЯ ДО ШКОЛЫ» под редакцией Н. Е.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Вераксы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, Т. С. Комаровой, М.А. Васильевой.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Примерная программа для дошкольных образовательных учреждений «Духовно-нравственное воспитание старших дошкольников» Феоктистова Т. Г.,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Шитякова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П.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Актуальные вопросы нравственного и эстетического воспитания. Сб. ст./Под ред. Э.В. Бурмакина. - Томск: изд-во ТГУ, 1982.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Бариленко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Н.В.Становление взаимоотношений у старших дошкольников в совместной деятельности//Вопросы психологии.-1988.- 4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Взаимоотношения детей в совместной деятельности и проблемы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воспитания</w:t>
      </w:r>
      <w:proofErr w:type="gram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науч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. тр./ Под ред. С.Г. Якобсон.- М.: Просвещение, 1976.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 нравственных чувств у старших дошкольников</w:t>
      </w:r>
      <w:proofErr w:type="gram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од ред. A.M. Виноградовой. - М.: Просвещение, 1989..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Козлова С.А. Нравственное воспитание дошкольника в процессе ознакомления с окружающим миром. - М.: Просвещение, 1988.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Колпакова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 Развитие эмоционально-нравственной сферы и навыков общения у детей старшего дошкольного возраста //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Дошк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.- 2001.-10. 7.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Котырло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В.К. Нравственное воспитание детей //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Дошк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</w:t>
      </w:r>
      <w:proofErr w:type="spell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.- 1977. - 4.-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Нравственное воспитание в детском саду</w:t>
      </w:r>
      <w:proofErr w:type="gram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од ред. В.Г. Нечаевой. М.: Просвещение, 1984.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Нравственно-эстетическое воспитание ребенка в детском саду</w:t>
      </w:r>
      <w:proofErr w:type="gramStart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/ П</w:t>
      </w:r>
      <w:proofErr w:type="gramEnd"/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од ред. Н.А. Ветлугиной. - М.: Просвещение, 1989. .</w:t>
      </w:r>
    </w:p>
    <w:p w:rsidR="00BA548B" w:rsidRPr="00BA548B" w:rsidRDefault="00BA548B" w:rsidP="00B7007B">
      <w:pPr>
        <w:numPr>
          <w:ilvl w:val="0"/>
          <w:numId w:val="12"/>
        </w:numPr>
        <w:shd w:val="clear" w:color="auto" w:fill="FFFFFF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A548B">
        <w:rPr>
          <w:rFonts w:ascii="Times New Roman" w:eastAsia="Times New Roman" w:hAnsi="Times New Roman" w:cs="Times New Roman"/>
          <w:color w:val="333333"/>
          <w:sz w:val="28"/>
          <w:szCs w:val="28"/>
        </w:rPr>
        <w:t>Островская Л.Ф. Беседы с родителями о нравственном воспитании дошкольника. - М.: Просвещение, 1987. </w:t>
      </w:r>
    </w:p>
    <w:p w:rsidR="003D109B" w:rsidRPr="00BA548B" w:rsidRDefault="003D109B" w:rsidP="00B7007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109B" w:rsidRPr="00BA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766"/>
    <w:multiLevelType w:val="multilevel"/>
    <w:tmpl w:val="F30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A4908"/>
    <w:multiLevelType w:val="multilevel"/>
    <w:tmpl w:val="E04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E3719"/>
    <w:multiLevelType w:val="multilevel"/>
    <w:tmpl w:val="F950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1E93"/>
    <w:multiLevelType w:val="multilevel"/>
    <w:tmpl w:val="28A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4468E"/>
    <w:multiLevelType w:val="multilevel"/>
    <w:tmpl w:val="D9B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F5B96"/>
    <w:multiLevelType w:val="multilevel"/>
    <w:tmpl w:val="812C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407A7"/>
    <w:multiLevelType w:val="multilevel"/>
    <w:tmpl w:val="996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BF50FA"/>
    <w:multiLevelType w:val="multilevel"/>
    <w:tmpl w:val="8F7C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854B1"/>
    <w:multiLevelType w:val="multilevel"/>
    <w:tmpl w:val="9CFA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F66E5"/>
    <w:multiLevelType w:val="multilevel"/>
    <w:tmpl w:val="75E2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24390"/>
    <w:multiLevelType w:val="multilevel"/>
    <w:tmpl w:val="C79C4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95E17"/>
    <w:multiLevelType w:val="multilevel"/>
    <w:tmpl w:val="A938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D1D"/>
    <w:rsid w:val="000F06F1"/>
    <w:rsid w:val="000F06F7"/>
    <w:rsid w:val="003D109B"/>
    <w:rsid w:val="00400F1D"/>
    <w:rsid w:val="007E1CE0"/>
    <w:rsid w:val="008637A1"/>
    <w:rsid w:val="00865D1D"/>
    <w:rsid w:val="009064A1"/>
    <w:rsid w:val="00B63E81"/>
    <w:rsid w:val="00B7007B"/>
    <w:rsid w:val="00BA548B"/>
    <w:rsid w:val="00BE2A43"/>
    <w:rsid w:val="00E97BAD"/>
    <w:rsid w:val="00EA12D3"/>
    <w:rsid w:val="00EB0DBE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D1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6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5D1D"/>
  </w:style>
  <w:style w:type="character" w:customStyle="1" w:styleId="c0">
    <w:name w:val="c0"/>
    <w:basedOn w:val="a0"/>
    <w:rsid w:val="00865D1D"/>
  </w:style>
  <w:style w:type="character" w:customStyle="1" w:styleId="c4">
    <w:name w:val="c4"/>
    <w:basedOn w:val="a0"/>
    <w:rsid w:val="00865D1D"/>
  </w:style>
  <w:style w:type="character" w:styleId="a3">
    <w:name w:val="Strong"/>
    <w:basedOn w:val="a0"/>
    <w:uiPriority w:val="22"/>
    <w:qFormat/>
    <w:rsid w:val="00865D1D"/>
    <w:rPr>
      <w:b/>
      <w:bCs/>
    </w:rPr>
  </w:style>
  <w:style w:type="paragraph" w:styleId="a4">
    <w:name w:val="Normal (Web)"/>
    <w:basedOn w:val="a"/>
    <w:uiPriority w:val="99"/>
    <w:semiHidden/>
    <w:unhideWhenUsed/>
    <w:rsid w:val="00EB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10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D10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3D109B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3D1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D10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D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1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28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№199</dc:creator>
  <cp:keywords/>
  <dc:description/>
  <cp:lastModifiedBy>Детский Сад №199</cp:lastModifiedBy>
  <cp:revision>8</cp:revision>
  <dcterms:created xsi:type="dcterms:W3CDTF">2020-12-06T12:48:00Z</dcterms:created>
  <dcterms:modified xsi:type="dcterms:W3CDTF">2020-12-06T14:34:00Z</dcterms:modified>
</cp:coreProperties>
</file>