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0E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0E">
        <w:rPr>
          <w:rFonts w:ascii="Times New Roman" w:hAnsi="Times New Roman" w:cs="Times New Roman"/>
          <w:b/>
          <w:sz w:val="28"/>
          <w:szCs w:val="28"/>
        </w:rPr>
        <w:t>«Детский сад № 44»</w:t>
      </w: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A34" w:rsidRDefault="00977A34" w:rsidP="00C81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тему </w:t>
      </w:r>
    </w:p>
    <w:p w:rsidR="00977A34" w:rsidRDefault="00977A34" w:rsidP="00C81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дружеских взаимоотношений у детей </w:t>
      </w:r>
    </w:p>
    <w:p w:rsidR="00264319" w:rsidRPr="00DE540E" w:rsidRDefault="00977A34" w:rsidP="00C81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младшего дошкольного возраста» </w:t>
      </w:r>
      <w:r w:rsidR="00264319" w:rsidRPr="00DE5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19" w:rsidRPr="00DE540E" w:rsidRDefault="00977A34" w:rsidP="00C81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FB0A" wp14:editId="43537331">
                <wp:simplePos x="0" y="0"/>
                <wp:positionH relativeFrom="column">
                  <wp:posOffset>2953385</wp:posOffset>
                </wp:positionH>
                <wp:positionV relativeFrom="paragraph">
                  <wp:posOffset>63500</wp:posOffset>
                </wp:positionV>
                <wp:extent cx="3963670" cy="2150110"/>
                <wp:effectExtent l="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670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319" w:rsidRDefault="00264319" w:rsidP="002643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64319" w:rsidRDefault="00264319" w:rsidP="002643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Разработала: </w:t>
                            </w:r>
                          </w:p>
                          <w:p w:rsidR="00264319" w:rsidRDefault="00264319" w:rsidP="002643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Никифорова Наталья Владимировна                                               </w:t>
                            </w:r>
                            <w:r w:rsidR="00977A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воспитатель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квалификационной</w:t>
                            </w:r>
                          </w:p>
                          <w:p w:rsidR="00264319" w:rsidRDefault="00264319" w:rsidP="002643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категории МАДОУ «Детский сад № 44»</w:t>
                            </w:r>
                          </w:p>
                          <w:p w:rsidR="00264319" w:rsidRDefault="00264319" w:rsidP="0026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FB0A" id="Прямоугольник 2" o:spid="_x0000_s1026" style="position:absolute;left:0;text-align:left;margin-left:232.55pt;margin-top:5pt;width:312.1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" stroked="f">
                <v:textbox>
                  <w:txbxContent>
                    <w:p w:rsidR="00264319" w:rsidRDefault="00264319" w:rsidP="002643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64319" w:rsidRDefault="00264319" w:rsidP="0026431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Разработала: </w:t>
                      </w:r>
                    </w:p>
                    <w:p w:rsidR="00264319" w:rsidRDefault="00264319" w:rsidP="0026431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Никифорова Наталья Владимировна                                               </w:t>
                      </w:r>
                      <w:r w:rsidR="00977A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воспитатель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квалификационной</w:t>
                      </w:r>
                    </w:p>
                    <w:p w:rsidR="00264319" w:rsidRDefault="00264319" w:rsidP="0026431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категории МАДОУ «Детский сад № 44»</w:t>
                      </w:r>
                    </w:p>
                    <w:p w:rsidR="00264319" w:rsidRDefault="00264319" w:rsidP="00264319"/>
                  </w:txbxContent>
                </v:textbox>
              </v:rect>
            </w:pict>
          </mc:Fallback>
        </mc:AlternateContent>
      </w: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264319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319" w:rsidRPr="00DE540E" w:rsidRDefault="00977A34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2020</w:t>
      </w:r>
      <w:r w:rsidR="00264319" w:rsidRPr="00DE54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2D0" w:rsidRPr="00DE540E" w:rsidRDefault="002022D0" w:rsidP="00C81D3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E540E">
        <w:rPr>
          <w:color w:val="000000"/>
          <w:sz w:val="28"/>
          <w:szCs w:val="28"/>
        </w:rPr>
        <w:lastRenderedPageBreak/>
        <w:t>В настоящее время по данным статистики увеличивается значительно количество  детей с нарушением психоэмоционального развития, к которым относится эмоциональная неустойчивость, враждебность, агрессивность, тревожность, что приводит к трудностям во взаимоотношениях с окружающими детьми и взрослыми.</w:t>
      </w:r>
      <w:r w:rsidR="00C81D3F">
        <w:rPr>
          <w:rFonts w:ascii="Arial" w:hAnsi="Arial" w:cs="Arial"/>
          <w:color w:val="000000"/>
          <w:sz w:val="28"/>
          <w:szCs w:val="28"/>
        </w:rPr>
        <w:t xml:space="preserve"> </w:t>
      </w:r>
      <w:r w:rsidR="00C81D3F">
        <w:rPr>
          <w:color w:val="000000"/>
          <w:sz w:val="28"/>
          <w:szCs w:val="28"/>
        </w:rPr>
        <w:t>К</w:t>
      </w:r>
      <w:r w:rsidRPr="00DE540E">
        <w:rPr>
          <w:color w:val="000000"/>
          <w:sz w:val="28"/>
          <w:szCs w:val="28"/>
        </w:rPr>
        <w:t>ак преодолеть неуживчивость ребенка, его отстраненность, неприспособленность к миру людей?</w:t>
      </w:r>
    </w:p>
    <w:p w:rsidR="002022D0" w:rsidRPr="00DE540E" w:rsidRDefault="002022D0" w:rsidP="00C81D3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E540E">
        <w:rPr>
          <w:color w:val="000000"/>
          <w:sz w:val="28"/>
          <w:szCs w:val="28"/>
        </w:rPr>
        <w:t>По мнению психологов, есть только один выход из этого критического положения:</w:t>
      </w:r>
      <w:r w:rsidR="00264319" w:rsidRPr="00C81D3F">
        <w:rPr>
          <w:color w:val="000000"/>
          <w:sz w:val="28"/>
          <w:szCs w:val="28"/>
        </w:rPr>
        <w:t xml:space="preserve"> </w:t>
      </w:r>
      <w:r w:rsidR="00C81D3F" w:rsidRPr="00C81D3F">
        <w:rPr>
          <w:color w:val="000000"/>
          <w:sz w:val="28"/>
          <w:szCs w:val="28"/>
        </w:rPr>
        <w:t>в</w:t>
      </w:r>
      <w:r w:rsidRPr="00C81D3F">
        <w:rPr>
          <w:color w:val="000000"/>
          <w:sz w:val="28"/>
          <w:szCs w:val="28"/>
        </w:rPr>
        <w:t>зрослым</w:t>
      </w:r>
      <w:r w:rsidRPr="00DE540E">
        <w:rPr>
          <w:color w:val="000000"/>
          <w:sz w:val="28"/>
          <w:szCs w:val="28"/>
        </w:rPr>
        <w:t xml:space="preserve"> следует установить с детьми теплые, душевные отношения, проявить неподдельный интерес к его проблемам.</w:t>
      </w:r>
    </w:p>
    <w:p w:rsidR="002022D0" w:rsidRPr="00DE540E" w:rsidRDefault="002022D0" w:rsidP="00C81D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E540E">
        <w:rPr>
          <w:color w:val="000000"/>
          <w:sz w:val="28"/>
          <w:szCs w:val="28"/>
        </w:rPr>
        <w:t xml:space="preserve">Исследования </w:t>
      </w:r>
      <w:proofErr w:type="spellStart"/>
      <w:r w:rsidRPr="00DE540E">
        <w:rPr>
          <w:color w:val="000000"/>
          <w:sz w:val="28"/>
          <w:szCs w:val="28"/>
        </w:rPr>
        <w:t>Венгер</w:t>
      </w:r>
      <w:proofErr w:type="spellEnd"/>
      <w:r w:rsidRPr="00DE540E">
        <w:rPr>
          <w:color w:val="000000"/>
          <w:sz w:val="28"/>
          <w:szCs w:val="28"/>
        </w:rPr>
        <w:t xml:space="preserve"> Л. А. подтвердили, что такую возможность предоставляет игра, которая способствует личностному росту и развитию ребенка, но лишь при условии участия в ней взрослых.</w:t>
      </w:r>
    </w:p>
    <w:p w:rsidR="00EF750C" w:rsidRPr="00DE540E" w:rsidRDefault="002022D0" w:rsidP="00C81D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E540E">
        <w:rPr>
          <w:color w:val="000000"/>
          <w:sz w:val="28"/>
          <w:szCs w:val="28"/>
        </w:rPr>
        <w:t>Исследования Выготского Л.</w:t>
      </w:r>
      <w:r w:rsidR="00EF750C" w:rsidRPr="00DE540E">
        <w:rPr>
          <w:color w:val="000000"/>
          <w:sz w:val="28"/>
          <w:szCs w:val="28"/>
        </w:rPr>
        <w:t xml:space="preserve"> С., </w:t>
      </w:r>
      <w:proofErr w:type="spellStart"/>
      <w:r w:rsidR="00EF750C" w:rsidRPr="00DE540E">
        <w:rPr>
          <w:color w:val="000000"/>
          <w:sz w:val="28"/>
          <w:szCs w:val="28"/>
        </w:rPr>
        <w:t>Эльконина</w:t>
      </w:r>
      <w:proofErr w:type="spellEnd"/>
      <w:r w:rsidR="00EF750C" w:rsidRPr="00DE540E">
        <w:rPr>
          <w:color w:val="000000"/>
          <w:sz w:val="28"/>
          <w:szCs w:val="28"/>
        </w:rPr>
        <w:t xml:space="preserve"> Д.Б. убеждают, что игру можно использовать в качестве средства формирования способности к общению.</w:t>
      </w:r>
    </w:p>
    <w:p w:rsidR="00EF750C" w:rsidRPr="00DE540E" w:rsidRDefault="00C81D3F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750C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с помощью игры педагог способен установить контакт с окружающим миром, а так же со сверстниками и взрослыми.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анализ психолого-педагогической литературы позволяет констатировать что, несмотря на возросшую актуальность проблемы формирование навыков общения и дружеских взаимоотношений, эта проблема стала подробно изучаться только в последнее время.</w:t>
      </w:r>
    </w:p>
    <w:p w:rsidR="00EF750C" w:rsidRPr="00C81D3F" w:rsidRDefault="00C81D3F" w:rsidP="00C81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определило выбор наш</w:t>
      </w:r>
      <w:r w:rsidR="00EF750C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темы: «</w:t>
      </w:r>
      <w:r>
        <w:rPr>
          <w:rFonts w:ascii="Times New Roman" w:hAnsi="Times New Roman" w:cs="Times New Roman"/>
          <w:sz w:val="28"/>
          <w:szCs w:val="28"/>
        </w:rPr>
        <w:t xml:space="preserve">Развитие дружеских </w:t>
      </w:r>
      <w:r w:rsidRPr="00C81D3F">
        <w:rPr>
          <w:rFonts w:ascii="Times New Roman" w:hAnsi="Times New Roman" w:cs="Times New Roman"/>
          <w:sz w:val="28"/>
          <w:szCs w:val="28"/>
        </w:rPr>
        <w:t>взаимоотношений у детей младшего дошкольного возраста</w:t>
      </w:r>
      <w:r w:rsidR="00EF750C" w:rsidRPr="00C8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F750C" w:rsidRPr="00DE540E" w:rsidRDefault="008009E5" w:rsidP="00C81D3F">
      <w:pPr>
        <w:shd w:val="clear" w:color="auto" w:fill="FFFFFF"/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 нашего</w:t>
      </w:r>
      <w:r w:rsidR="00366486"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исследования </w:t>
      </w: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была сформулирована</w:t>
      </w:r>
      <w:r w:rsidR="00EF750C"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</w:t>
      </w:r>
      <w:r w:rsidR="00EF750C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750C" w:rsidRPr="00DE540E" w:rsidRDefault="00264319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09E5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</w:t>
      </w:r>
      <w:r w:rsidR="00EF750C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9E5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методов </w:t>
      </w:r>
      <w:r w:rsidR="00EF750C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игровой деятельности можно сформировать у детей дружеские взаимоотношения?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Объект: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6486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детей младш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дошкольного возраста.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дружеских взаимоотношений в процессе игровой деятельности.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возможностей формирования дружеских взаимоотношений в процессе игры.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Гипотеза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6486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младш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группе детского сада вести систематическую работу по </w:t>
      </w:r>
      <w:r w:rsidR="00366486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деятельности, то можно значительно продвинуться в формировании 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</w:t>
      </w:r>
      <w:r w:rsidR="00366486"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оционального мира и</w:t>
      </w: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общения.</w:t>
      </w:r>
    </w:p>
    <w:p w:rsidR="00EF750C" w:rsidRPr="00DE540E" w:rsidRDefault="00EF750C" w:rsidP="00C81D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EF750C" w:rsidRPr="00DE540E" w:rsidRDefault="00EF750C" w:rsidP="00C81D3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психолого-педагогическую литературу по вопросам формирования дружеских отношений в процессе игры.</w:t>
      </w:r>
    </w:p>
    <w:p w:rsidR="00EF750C" w:rsidRPr="00DE540E" w:rsidRDefault="00EF750C" w:rsidP="00C81D3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возрастные и методические аспекты формирования дружеских взаимоотношений у детей младшего возраста.</w:t>
      </w:r>
    </w:p>
    <w:p w:rsidR="00EF750C" w:rsidRPr="00DE540E" w:rsidRDefault="00EF750C" w:rsidP="00C81D3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Экспериментально выявить уровень </w:t>
      </w:r>
      <w:proofErr w:type="spellStart"/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E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дружеских взаимоотношений в коллективе.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</w:t>
      </w: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литературы по теме исследования; диагностические методы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дружеских взаимоотношений и навыков общения в процессе игровой деятельности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Игре в ДОУ уделяется много внимания в младшем возрасте</w:t>
      </w:r>
      <w:r w:rsidR="0024332B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 данном этапе м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заложить основу по формированию дружеских взаимоотношений в процессе игры.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воспитатель учит детей играть, взяв на себя роль в игре, этим показывая образец общения между людьми, через разные игровые ситуации.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методов, приемов, форм обучения игре используют: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музыкальных произведений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игровых персонажей</w:t>
      </w:r>
    </w:p>
    <w:p w:rsidR="00366486" w:rsidRPr="00DE540E" w:rsidRDefault="00366486" w:rsidP="00C81D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формировании дружеских взаимоотношений в процессах игры, то во всех возрастных группах задачи существенно различаются.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средней группе я стараюсь использовать игровые ситуации во всех видах деятельности, на занятиях в режимных процессах.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особое внимание уделяла воспитанию у детей дружеских взаимоотношений в среде сверстников.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руководством воспитателя учатся не только играть, но и устанавливать контакт с окружающим миром, а так, же со сверстниками и взрослыми.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в игре создать такую ситуацию, которая побуждает детей к обличению друг с другом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или в процессе игры стараюсь зафиксировать в тетради следующие моменты (диагностический момент)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Беседу, состоящую из следующих вопросов: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сейчас делали?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какие игры играли?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Любишь ли ты делиться игрушками?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больше всего тебе нравится в группе? Почему?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у тебя друзья дома?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бы ты хотел дружить?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процессах формирования навыков дружеских взаимоотношений, я использую различные методы и приемы, которые:</w:t>
      </w:r>
    </w:p>
    <w:p w:rsidR="00366486" w:rsidRPr="00DE540E" w:rsidRDefault="00366486" w:rsidP="00C81D3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ребенку в короткие сроки освоить навыки общения в кругу сверстников</w:t>
      </w:r>
    </w:p>
    <w:p w:rsidR="00366486" w:rsidRPr="00DE540E" w:rsidRDefault="00366486" w:rsidP="00C81D3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 возможность ребенку осознать успех в освоении этого процесса</w:t>
      </w:r>
    </w:p>
    <w:p w:rsidR="00366486" w:rsidRPr="00DE540E" w:rsidRDefault="00366486" w:rsidP="00C81D3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способствовать устойчивому повышению интереса к своим сверстникам и самоутверждению в коллективе.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Подытоживая вышесказанное</w:t>
      </w:r>
      <w:r w:rsidR="0024332B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технология формирования эмоционального мира навыков общения и дружеских взаимоотношений в процессе игры, имеет свою специфику. Руководя деятельностью детей, по формированию дружеских взаимоотношений 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должен с особой тщательностью продумывать используемые методы и приемы, обязательно применять метод анализа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ЧАСТЬ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</w:t>
      </w:r>
    </w:p>
    <w:p w:rsidR="00366486" w:rsidRPr="00DE540E" w:rsidRDefault="00366486" w:rsidP="00C81D3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изучение особенностей формирования дружеских взаимоотношений в процессе игровой деятельности у детей средней группы.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формирующегося эксперимента решались следующие задачи:</w:t>
      </w:r>
    </w:p>
    <w:p w:rsidR="00366486" w:rsidRPr="00DE540E" w:rsidRDefault="00366486" w:rsidP="00C81D3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диагностическую методику оценки взаимоотношений детей в группе сверстников</w:t>
      </w:r>
    </w:p>
    <w:p w:rsidR="00366486" w:rsidRPr="00DE540E" w:rsidRDefault="00366486" w:rsidP="00C81D3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методическую работу с родителями по формированию у них знаний об обучении детей правилам поведения и общения в кругу сверстников через игровые приемы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с детьми были организованы специальные игры по формированию дружеских взаимоотношений: эти игры проводились во время режимных процессов.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«Мое настроение», «Плохо быть одному», «Мы разные» - эти игры на снятие эмоционального напряжения.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представлены конспекты нескольких игр. Конспекты описаны в приложении.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принимали участие в этих играх, особенно им нравились игры, в которых принимали участие сказочные герои-игрушки: клоун «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«Зайка», «Лягушка» и др.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направление формирующегося эксперимента была организация методической работы с родителями. Она включала в себя теоретические и практические аспекты обучения их вопросам формирования эмоционального мира и взаимоотношений в коллективе. Как вывести ребенка из агрессивного состояния, переключая его на игру. Была организована выставка методической литературы «Игра – это серьезно»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проведенных мероприятий родители, как особо удачное, отметили книжную выставку: «Как вывести ребенка из конфликтной ситуации, переключая на другой вид деятельности с помощью игровых приемов.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выставке родители узнали о том, какие конфликты могут произойти у детей, из-за чего происходят конфликты, узнали о характере каждого ребенка, как бороться с агрессивностью, враждебностью.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положительных откликов получено от родителей после просмотра ими серии игр.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мнению, родители с одной стороны увидели своих детей: как они общаются со сверстниками, с другой стороны увидели недостатки своего воспитания. В заключении отметим, что в проведении формирующего эксперимента и дети, и родители принимали участие с большим удовольствием.</w:t>
      </w:r>
    </w:p>
    <w:p w:rsidR="00366486" w:rsidRPr="00DE540E" w:rsidRDefault="00366486" w:rsidP="00C81D3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Экспериментальное изучение особенностей формирования дружеских взаимоотношений в процессах игры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экспериментальном исследовании приняли участие 20 дете</w:t>
      </w:r>
      <w:r w:rsidR="00264319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средней группы в возрасте от 3 до 4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На основе анализа Госстандарта по дошкольному образованию и современных психолого-педагогических исследований в области игровых навыков и умений были определены показатели доброжелательных отношений дошкольников в процессе игры они легли в основу диагностической методики. Представляем ее краткое описание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81D3F" w:rsidRPr="00C81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исследования</w:t>
      </w: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отношение детей друг к другу во время игры</w:t>
      </w:r>
    </w:p>
    <w:p w:rsidR="00366486" w:rsidRPr="00C81D3F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испытуемых</w:t>
      </w:r>
      <w:r w:rsidRP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540E" w:rsidRP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младши</w:t>
      </w:r>
      <w:r w:rsidRP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дошкольный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организации</w:t>
      </w: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индивидуальное наблюдение педагога за поведением детей.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обследования: предполагает наблюдение педагога за детьми и </w:t>
      </w:r>
      <w:proofErr w:type="spellStart"/>
      <w:r w:rsid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 заполнением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в котором оцениваются следующие показатели:</w:t>
      </w:r>
    </w:p>
    <w:p w:rsidR="00366486" w:rsidRPr="00DE540E" w:rsidRDefault="00366486" w:rsidP="00C81D3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хочется ходить в детский сад? Почему?</w:t>
      </w:r>
    </w:p>
    <w:p w:rsidR="00366486" w:rsidRPr="00DE540E" w:rsidRDefault="00366486" w:rsidP="00C81D3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играть?</w:t>
      </w:r>
    </w:p>
    <w:p w:rsidR="00366486" w:rsidRPr="00DE540E" w:rsidRDefault="00366486" w:rsidP="00C81D3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ты знаешь?</w:t>
      </w:r>
    </w:p>
    <w:p w:rsidR="00366486" w:rsidRPr="00DE540E" w:rsidRDefault="00366486" w:rsidP="00C81D3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как играть в твою любимую игру?</w:t>
      </w:r>
    </w:p>
    <w:p w:rsidR="00366486" w:rsidRPr="00DE540E" w:rsidRDefault="00366486" w:rsidP="00C81D3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ли у тебя друзей среди сверстников в группе?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показателей оценивается по 5-бальной шкале: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«Всегда» - 5 баллов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«Часть» - 4 балла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«Иногда» - 3 балла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«Редко» - 2 балла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Никогда» - 1 балл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суммы баллов можно определить отношение в коллективе. Показатели могут варьировать от 5 до 10 баллов. От 5 до 11 – равноудаленное отношение (Р.О.). От 12 до 18 баллов – неустойчивое положительное отношение (Н.П.О.).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Равнодушное отношение свидетельствует о том, что ребенок равнодушен к играм, не проявляет положительного отношения к своим сверстникам.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Неустойчивое положительное отношение (У.П.О.) свидетельствует о проявлении симпатии ребенка друг к другу, умение устанавливать и поддерживать социальные контакты.</w:t>
      </w:r>
    </w:p>
    <w:p w:rsidR="00366486" w:rsidRPr="00DE540E" w:rsidRDefault="00366486" w:rsidP="00C81D3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обследования отношения детей друг к другу во время игры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№1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ребенка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хочется ходить в д/сад, почему?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играть?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ты знаешь?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24332B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свидетельствую</w:t>
      </w:r>
      <w:r w:rsidR="00366486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том, что в группе испытуемых присутствуют дети с разными отношениями к своим сверстникам от крайне равнодушного 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друг к </w:t>
      </w:r>
      <w:r w:rsidR="000D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 </w:t>
      </w:r>
      <w:r w:rsidR="00366486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достат</w:t>
      </w:r>
      <w:r w:rsidR="000D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устойчивого-9 человек</w:t>
      </w:r>
      <w:bookmarkStart w:id="0" w:name="_GoBack"/>
      <w:bookmarkEnd w:id="0"/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логично </w:t>
      </w:r>
      <w:r w:rsidR="00C81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 о том, что в младш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дошкольном возрасте есть возможность сформировать навыки дружеских взаимоотношений. Об этом свидетельствуют высокие показатели, полученные некоторыми детьми. Кроме того отдельные дети нуждаются в дополнительной индивидуальной работе, так как ими показано равнодушное отношение. Далее необходимо проанализировать распределение испытуемых в соответствии с показанным ими отношением к своим сверстникам.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представлены в таблице №2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Проявление испытуемыми отношений со своими сверстниками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Равнодушное отношение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 положительное отношение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 положительное отношение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человек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проведенного исследования можно сделать следующие выводы:</w:t>
      </w:r>
    </w:p>
    <w:p w:rsidR="00366486" w:rsidRPr="00DE540E" w:rsidRDefault="00366486" w:rsidP="00C81D3F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возможность воспитания у детей устойчиво-положительного отношения по формированию дружеских взаимоотношений к своим сверстникам</w:t>
      </w:r>
    </w:p>
    <w:p w:rsidR="00366486" w:rsidRPr="00DE540E" w:rsidRDefault="00366486" w:rsidP="00C81D3F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планировать и проводить с детьми, проявляющими равнодушное отношение к своим сверстникам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этих качеств будет способствовать организация различных видов игр:</w:t>
      </w:r>
    </w:p>
    <w:p w:rsidR="00366486" w:rsidRPr="00DE540E" w:rsidRDefault="00366486" w:rsidP="00C81D3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Сюжетно-ролевых</w:t>
      </w:r>
    </w:p>
    <w:p w:rsidR="00366486" w:rsidRPr="00DE540E" w:rsidRDefault="00366486" w:rsidP="00C81D3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 выводов и была построена формирующая часть эксперимента.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исследования взаимоотношений детей в детском коллективе является сегодня одной из самых актуальных. Это связано с тем, что очень мало внимания уделяется развитию эмоциональной сфере ребенка. Но сама эмоциональная сфера не может развиваться. Ее необходимо развивать.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же необходимо развивать у детей «Умных эмоций». Я считаю, что существенную роль может играть целенаправленные игры-занятия, которые необходимо проводить раз в неделю.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формирования дружеских взаимоотношений среди сверстников было посвящено наше исследование. В ходе него была изучена педагогическая, методическая </w:t>
      </w:r>
      <w:proofErr w:type="gram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,</w:t>
      </w:r>
      <w:proofErr w:type="gram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экспериментальная работа, была доказана гипотеза – действительно , если в средней группе 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детского сада вести систематическую работу по формированию дружеских отношений, то можно сформировать у детей такие чувства как: радость, горе, гнев, страх, научить понимать свои чувства и чувства других людей.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беседы, наблюдения, игры. Была проведена работа с родителями.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будущее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продолжать работать по этой теме, дополнить играми, картотеками. Сделать шапочки для игр.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игры «Мы веселимся, смеемся, играем»</w:t>
      </w:r>
    </w:p>
    <w:p w:rsidR="00366486" w:rsidRPr="00DE540E" w:rsidRDefault="00DE540E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66486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умения</w:t>
      </w:r>
      <w:r w:rsidR="00366486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со сверстниками в процессе игрового общения</w:t>
      </w:r>
    </w:p>
    <w:p w:rsidR="00366486" w:rsidRPr="00DE540E" w:rsidRDefault="00366486" w:rsidP="00C81D3F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диапазон эмоций у детей через понимание и переживание чувства радости</w:t>
      </w:r>
    </w:p>
    <w:p w:rsidR="00366486" w:rsidRPr="00DE540E" w:rsidRDefault="00366486" w:rsidP="00C81D3F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двигательную активность и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скоординированность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с партнером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366486" w:rsidRPr="00DE540E" w:rsidRDefault="00977A34" w:rsidP="00C81D3F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</w:p>
    <w:p w:rsidR="00366486" w:rsidRPr="00DE540E" w:rsidRDefault="00366486" w:rsidP="00C81D3F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мячик</w:t>
      </w:r>
    </w:p>
    <w:p w:rsidR="00366486" w:rsidRPr="00DE540E" w:rsidRDefault="00366486" w:rsidP="00C81D3F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плотные комочки ваты (по количеству детей)</w:t>
      </w:r>
    </w:p>
    <w:p w:rsidR="00366486" w:rsidRPr="00DE540E" w:rsidRDefault="00366486" w:rsidP="00C81D3F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листы «Дорисуй веселого клоуна» (по количеству детей)</w:t>
      </w:r>
    </w:p>
    <w:p w:rsidR="00366486" w:rsidRPr="00977A34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Здравствуйте, ребята! Посмотрите, кто к нам сегодня в гости пришел (показывает клоуна притворщика). Это веселый старичок-клоун по имени: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него. Дети рассматривают клоуна, воспитатель поет песню.</w:t>
      </w:r>
    </w:p>
    <w:p w:rsidR="00366486" w:rsidRPr="00977A34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Веселый старичок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веселый старичок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роста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смеялся старичок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просто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 – ха – ха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хи – хи – хи,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бух – бух!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 – динь – динь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трюх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трюх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(Д. Хармс)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Клоун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веселый. Вставайте в кружочек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бужет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 вам мячик, а вы будете его ловить и кидать ему обратно. По окончании игры клоун отмечает, что дети ловкие, умеют играть и веселиться.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клоун хочет спросить у вас, когда и над чем смеются дети?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лица у детей и людей, когда они смеются? (улыбающиеся) Давайте и мы с вами улыбнемся друг другу. Наш клоун работает в цирке и там он веселит грустных детей.</w:t>
      </w:r>
    </w:p>
    <w:p w:rsidR="00366486" w:rsidRPr="00977A34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 «Делай как я»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Клоун и меня научил играть в такую игру. Я буду показывать движения, а вы повторяйт</w:t>
      </w:r>
      <w:r w:rsidR="009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вслед за мной</w:t>
      </w:r>
    </w:p>
    <w:p w:rsidR="00366486" w:rsidRPr="00DE540E" w:rsidRDefault="00366486" w:rsidP="00C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numPr>
          <w:ilvl w:val="2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нажать на кончик носа</w:t>
      </w:r>
    </w:p>
    <w:p w:rsidR="00366486" w:rsidRPr="00DE540E" w:rsidRDefault="00366486" w:rsidP="00C81D3F">
      <w:pPr>
        <w:numPr>
          <w:ilvl w:val="2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Растянуть уголки губ в улыбке</w:t>
      </w:r>
    </w:p>
    <w:p w:rsidR="00366486" w:rsidRPr="00DE540E" w:rsidRDefault="00366486" w:rsidP="00C81D3F">
      <w:pPr>
        <w:numPr>
          <w:ilvl w:val="2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длинный нос, как у Буратино, с помощью рук</w:t>
      </w:r>
    </w:p>
    <w:p w:rsidR="00366486" w:rsidRPr="00DE540E" w:rsidRDefault="00366486" w:rsidP="00C81D3F">
      <w:pPr>
        <w:numPr>
          <w:ilvl w:val="2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смешное лицо обезьянки и др.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Клоун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посмотрел на вас, и сказал, что из вас могут получиться хорошие клоуны. Но наш гость по секрету сказал мне, что больше всего на свете он любит, когда идет снег.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«Пушинка»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порадуем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Клепу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устроим полет снежинок. Я каждому из вас раздам по маленькому комочку ваты. Этот комочек надо будет разрыхлить, так чтобы он стал легким, как снежинка-пушинка. Посмотрите, как это делаю я (демонстрирую способ действия) дет повторяют. А теперь положите свои пушинки на ладошку и подуйте на нее. Постарайтесь дуть на свои снежинки как можно дольше. Поднимите пушинки с пола и подуйте на них ещё раз. Дети выполняют задание.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77A3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пришла пора нам расставаться с клоуном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Клепой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прощание давайте нарисуем ему подарок.</w:t>
      </w:r>
    </w:p>
    <w:p w:rsidR="00366486" w:rsidRPr="00977A34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тему: «Дорисуй веселого клоуна»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вам раздам листочки, на которых нарисован портрет нашего веселого гостя. Но портрет этот не закончен: нужно нарисовать глаза, нос, рот, улыбку, волосы, придумать узор для колпачка (круги, полоски, нарисовать помпончик). Дети выполняют задание, педагог по необходимости, оказывает помощь.</w:t>
      </w:r>
    </w:p>
    <w:p w:rsidR="00977A34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попрощаемся с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Клепой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пригласим его в гости в другой раз. Что мы сегодня делали на занятии? (играли, веселились) Вот с каким радостным настроением прощаемся с клоуном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Клепой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 До встречи!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66486" w:rsidRPr="00DE540E" w:rsidRDefault="00366486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Бабаева Т. « О социально-эмоциональном развитии дошкольников//Дошкольное воспитание» – 2006 - №6 стр. 13 – 19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«Наша группа» – М, - 1978 стр. 56 – 62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Ешкова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« Развитие эмоций в совместной с педагогом деятельности//Дошкольное воспитание» – 2003 - №1 стр. 20 – 27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Клименкова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как азбука общения// Дошкольное воспитание» - 2002 - №4 стр. 7 – 13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Минаева В. « Знакомим детей с эмоциональным миром человека// Дошкольное воспитание» – 2003 - №2 стр. 13 – 20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Нидоспасова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«Развитие детей в игровой деятельности//Дошкольное воспитание» – 2001 - №5 стр. 38 – 43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Сисякина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Усатова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детей в игровой деятельности//Дошкольное воспитание» – 2001 - №4 стр. 13 – 21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Силберг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«500 развивающих игр» - издание для досуга; - Минск – 2004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Ф. «Библиотека молодой семьи» «Наши дети» - М – 1988 стр. 202 – 206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Зедгенидзе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«Предупреждение и разрешение конфликтов у дошкольников» - М – 2006</w:t>
      </w:r>
    </w:p>
    <w:p w:rsidR="00366486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конспект для практических работников ДОУ «Давай поиграем»//Составитель И. А. </w:t>
      </w:r>
      <w:proofErr w:type="spellStart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Пазухина</w:t>
      </w:r>
      <w:proofErr w:type="spellEnd"/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Санкт- Петербург – 2005</w:t>
      </w:r>
    </w:p>
    <w:p w:rsidR="00921137" w:rsidRPr="00DE540E" w:rsidRDefault="00366486" w:rsidP="00C81D3F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Якобсон, Чернавина С. «Формирование взаимоотношений между детьми 3 -4 лет//Дошкольное воспитание» - 2002 - №1 стр. 5 </w:t>
      </w:r>
      <w:r w:rsidR="00DE540E"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DE540E" w:rsidRPr="00DE540E" w:rsidRDefault="00DE540E" w:rsidP="00C81D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540E" w:rsidRPr="00DE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04D"/>
    <w:multiLevelType w:val="multilevel"/>
    <w:tmpl w:val="DA187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F106C"/>
    <w:multiLevelType w:val="multilevel"/>
    <w:tmpl w:val="5AAA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60930"/>
    <w:multiLevelType w:val="multilevel"/>
    <w:tmpl w:val="6A38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C2666"/>
    <w:multiLevelType w:val="multilevel"/>
    <w:tmpl w:val="805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23A9E"/>
    <w:multiLevelType w:val="multilevel"/>
    <w:tmpl w:val="170A1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134BB"/>
    <w:multiLevelType w:val="multilevel"/>
    <w:tmpl w:val="38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30091"/>
    <w:multiLevelType w:val="multilevel"/>
    <w:tmpl w:val="F53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92BE0"/>
    <w:multiLevelType w:val="multilevel"/>
    <w:tmpl w:val="C3FC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D1559"/>
    <w:multiLevelType w:val="multilevel"/>
    <w:tmpl w:val="71A2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37244"/>
    <w:multiLevelType w:val="multilevel"/>
    <w:tmpl w:val="B6E2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F7286"/>
    <w:multiLevelType w:val="multilevel"/>
    <w:tmpl w:val="C482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10D12"/>
    <w:multiLevelType w:val="multilevel"/>
    <w:tmpl w:val="2672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907FA"/>
    <w:multiLevelType w:val="multilevel"/>
    <w:tmpl w:val="726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65FC3"/>
    <w:multiLevelType w:val="multilevel"/>
    <w:tmpl w:val="0B48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11917"/>
    <w:multiLevelType w:val="multilevel"/>
    <w:tmpl w:val="9744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C0C97"/>
    <w:multiLevelType w:val="multilevel"/>
    <w:tmpl w:val="7AE2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26890"/>
    <w:multiLevelType w:val="multilevel"/>
    <w:tmpl w:val="4926C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5A4462"/>
    <w:multiLevelType w:val="multilevel"/>
    <w:tmpl w:val="343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D4E68"/>
    <w:multiLevelType w:val="multilevel"/>
    <w:tmpl w:val="56B0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7"/>
  </w:num>
  <w:num w:numId="5">
    <w:abstractNumId w:val="18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87"/>
    <w:rsid w:val="000D4C8E"/>
    <w:rsid w:val="002022D0"/>
    <w:rsid w:val="0024332B"/>
    <w:rsid w:val="00264319"/>
    <w:rsid w:val="00366486"/>
    <w:rsid w:val="005770F1"/>
    <w:rsid w:val="008009E5"/>
    <w:rsid w:val="00917487"/>
    <w:rsid w:val="00921137"/>
    <w:rsid w:val="00977A34"/>
    <w:rsid w:val="00C81D3F"/>
    <w:rsid w:val="00DE540E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3DDC"/>
  <w15:docId w15:val="{F64A1716-A76D-4F30-AA96-29D7010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0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Елизавета</cp:lastModifiedBy>
  <cp:revision>7</cp:revision>
  <dcterms:created xsi:type="dcterms:W3CDTF">2020-11-14T13:48:00Z</dcterms:created>
  <dcterms:modified xsi:type="dcterms:W3CDTF">2020-11-14T15:46:00Z</dcterms:modified>
</cp:coreProperties>
</file>