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DD" w:rsidRPr="002725DD" w:rsidRDefault="002725DD" w:rsidP="002725DD">
      <w:pPr>
        <w:pStyle w:val="a3"/>
        <w:shd w:val="clear" w:color="auto" w:fill="FEFEFE"/>
        <w:tabs>
          <w:tab w:val="left" w:pos="180"/>
        </w:tabs>
        <w:spacing w:before="0" w:beforeAutospacing="0"/>
        <w:rPr>
          <w:rStyle w:val="a4"/>
          <w:color w:val="222222"/>
        </w:rPr>
      </w:pPr>
      <w:r w:rsidRPr="002725DD">
        <w:rPr>
          <w:rStyle w:val="a4"/>
          <w:color w:val="222222"/>
          <w:lang w:val="en-US"/>
        </w:rPr>
        <w:tab/>
      </w:r>
      <w:r w:rsidRPr="002725DD">
        <w:rPr>
          <w:rStyle w:val="a4"/>
          <w:color w:val="1B1C2A"/>
          <w:shd w:val="clear" w:color="auto" w:fill="FFFFFF"/>
        </w:rPr>
        <w:t>Суть духовно-нравственного воспитания заключается в формировании у ребёнка понятий о нематериальных ценностях в жизни.</w:t>
      </w:r>
      <w:r w:rsidRPr="002725DD">
        <w:rPr>
          <w:color w:val="1B1C2A"/>
          <w:shd w:val="clear" w:color="auto" w:fill="FFFFFF"/>
        </w:rPr>
        <w:t xml:space="preserve"> Это осознание значимости семьи для каждого человека, уважение старшего поколения, желание совершать добрые поступки, бережное отношение к природе. Воспитать нравственность возможно только через личный пример взрослого и взаимодействие с ребёнком. Детский сад часто называют вторым домом малышей, и здесь (наравне с домашним воспитанием) происходит процесс духовного развития. Необходимость духовно-нравственного воспитания в ДОУ зафиксирована Федеральным государственным образовательным стандартом (ФГОС </w:t>
      </w:r>
      <w:proofErr w:type="gramStart"/>
      <w:r w:rsidRPr="002725DD">
        <w:rPr>
          <w:color w:val="1B1C2A"/>
          <w:shd w:val="clear" w:color="auto" w:fill="FFFFFF"/>
        </w:rPr>
        <w:t>ДО</w:t>
      </w:r>
      <w:proofErr w:type="gramEnd"/>
      <w:r w:rsidRPr="002725DD">
        <w:rPr>
          <w:color w:val="1B1C2A"/>
          <w:shd w:val="clear" w:color="auto" w:fill="FFFFFF"/>
        </w:rPr>
        <w:t>).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rStyle w:val="a4"/>
          <w:color w:val="222222"/>
        </w:rPr>
      </w:pPr>
      <w:r w:rsidRPr="002725DD">
        <w:rPr>
          <w:color w:val="1B1C2A"/>
          <w:shd w:val="clear" w:color="auto" w:fill="FFFFFF"/>
        </w:rPr>
        <w:t>А так, как и</w:t>
      </w:r>
      <w:r w:rsidRPr="002725DD">
        <w:rPr>
          <w:color w:val="1B1C2A"/>
          <w:shd w:val="clear" w:color="auto" w:fill="FFFFFF"/>
        </w:rPr>
        <w:t xml:space="preserve">гра — </w:t>
      </w:r>
      <w:r w:rsidRPr="002725DD">
        <w:rPr>
          <w:color w:val="1B1C2A"/>
          <w:shd w:val="clear" w:color="auto" w:fill="FFFFFF"/>
        </w:rPr>
        <w:t xml:space="preserve">это </w:t>
      </w:r>
      <w:r w:rsidRPr="002725DD">
        <w:rPr>
          <w:color w:val="1B1C2A"/>
          <w:shd w:val="clear" w:color="auto" w:fill="FFFFFF"/>
        </w:rPr>
        <w:t xml:space="preserve">ведущий вид деятельности детей дошкольного возраста. В игре ребёнок выстраивает модель мира: то, каким он его видит и как воспринимает. Для малыша мир — это его ближайшее окружение: семья, друзья по площадке, </w:t>
      </w:r>
      <w:proofErr w:type="spellStart"/>
      <w:r w:rsidRPr="002725DD">
        <w:rPr>
          <w:color w:val="1B1C2A"/>
          <w:shd w:val="clear" w:color="auto" w:fill="FFFFFF"/>
        </w:rPr>
        <w:t>одногруппники</w:t>
      </w:r>
      <w:proofErr w:type="spellEnd"/>
      <w:r w:rsidRPr="002725DD">
        <w:rPr>
          <w:color w:val="1B1C2A"/>
          <w:shd w:val="clear" w:color="auto" w:fill="FFFFFF"/>
        </w:rPr>
        <w:t xml:space="preserve"> и воспитатель. Ребёнок впитывает образы жизни, стремится подражать действиям взрослых. В игровой деятельности развиваются психические и мыслительные способности. Нравственные нормы активно усваиваются детьми именно в игровой деятельности.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jc w:val="center"/>
        <w:rPr>
          <w:color w:val="222222"/>
        </w:rPr>
      </w:pPr>
      <w:r w:rsidRPr="002725DD">
        <w:rPr>
          <w:rStyle w:val="a4"/>
          <w:color w:val="222222"/>
        </w:rPr>
        <w:t>1. «Подбери цвет»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Задачи: создавать условия для самоутверждения ребенка в группе детей и взрослых; расширять запас слов — антонимов и учить их использовать в определенных ситуациях.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Подготовительная работа. Педагог читает детям стихотворение В. Маяковского «Что такое хорошо и что такое плохо». Затем раздает детям карточки 2-х цветов: белого и черного и предлагает подобрать цвет карточки для слова «хорошо» (белый цвет) и для слова «плохо» (черный цвет).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Педагог называет слова, а дети подбирают и показывают нужный цвет для слов-антонимов.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Добро — зло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горе — радость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хорошо — плохо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трудолюбие – лень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жадность – щедрость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трусость – храбрость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любовь – ненависть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грубость – вежливость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мир – война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темнота – свет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дружба – вражда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lastRenderedPageBreak/>
        <w:t>грязь — чистота и т. д.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jc w:val="center"/>
        <w:rPr>
          <w:color w:val="222222"/>
        </w:rPr>
      </w:pPr>
      <w:r w:rsidRPr="002725DD">
        <w:rPr>
          <w:rStyle w:val="a4"/>
          <w:color w:val="222222"/>
        </w:rPr>
        <w:t>2. Шарик с пожеланиями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Задачи: расширять словарный запас слов и учить детей использовать их в определенных ситуациях.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Подготовительная работа. Педагог напоминает детям о том, что каждому человеку приятно слышать добрые пожелания.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В простой свободной обстановке вы можете поиграть в игру — пожелание.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Надуйте небольшой шарик и предложите всем присутствующим подкидывать его от одного человека к другому так, чтобы шарик не падал на пол и на другие предметы. При этом ведущий должен включить магнитофон или играть на любом музыкальном инструменте.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Через короткое время ведущий останавливает музыку. Человек, который последним коснулся шарика до остановки музыки, должен сказать всем присутствующим или какому-нибудь одному человеку пожелание вслух.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jc w:val="center"/>
        <w:rPr>
          <w:color w:val="222222"/>
        </w:rPr>
      </w:pPr>
      <w:r w:rsidRPr="002725DD">
        <w:rPr>
          <w:rStyle w:val="a4"/>
          <w:color w:val="222222"/>
        </w:rPr>
        <w:t>3. Пять  орешков.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Задачи: создавать условия для самоутверждения ребенка в группе детей и взрослых; расширять запас слов и учить их использовать в определенных ситуациях.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Подготовительная работа. Педагог обращает внимание детей на то, что у каждого человека есть хорошие качества.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 xml:space="preserve">Предложить детям назвать хорошие качества человека. Вызываются 2-3 ребенка, которые по очереди называют слова. За каждое правильно сказанное слово дается орешек. Выигрывает тот, кто наберет 5 орешков. </w:t>
      </w:r>
      <w:proofErr w:type="gramStart"/>
      <w:r w:rsidRPr="002725DD">
        <w:rPr>
          <w:color w:val="222222"/>
        </w:rPr>
        <w:t>Качества: хороший, добрый, заботливый, трудолюбивый, нежный, верный, ласковый, любящий, честный, работящий, умный, щедрый, смелый, целеустремленный, усидчивый, веселый, доброжелательный, отзывчивый, скромный, общительный, чистоплотный и т. д.</w:t>
      </w:r>
      <w:proofErr w:type="gramEnd"/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jc w:val="center"/>
        <w:rPr>
          <w:color w:val="222222"/>
        </w:rPr>
      </w:pPr>
      <w:r w:rsidRPr="002725DD">
        <w:rPr>
          <w:rStyle w:val="a4"/>
          <w:color w:val="222222"/>
        </w:rPr>
        <w:t>4. «Помоги дедушке и бабушке.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Задачи: воспитывать у детей трудолюбие, желание помочь, милосердие, сострадание.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Предварительная работа. Педагог напоминает детям, что в семье дети должны проявлять заботу о бабушках и дедушках, которые в свое время заботились и заботятся о своих внуках. Тогда через много лет вы получите те отношения, к которым стремились. Ваши внуки станут интересоваться вашим здоровьем, настроением, будут заботиться о вас.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 xml:space="preserve">Игра. На столе в беспорядке сложены газеты, книги, очки «упали» на пол. Рядом, возле стула, стоит корзина. Вокруг нее разбросаны клубки </w:t>
      </w:r>
      <w:proofErr w:type="spellStart"/>
      <w:r w:rsidRPr="002725DD">
        <w:rPr>
          <w:color w:val="222222"/>
        </w:rPr>
        <w:t>щерсти</w:t>
      </w:r>
      <w:proofErr w:type="spellEnd"/>
      <w:r w:rsidRPr="002725DD">
        <w:rPr>
          <w:color w:val="222222"/>
        </w:rPr>
        <w:t>, возле стула лежит «упавший» бабушкин платок.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 xml:space="preserve">Вызываются двое детей. Кто быстрее окажет помощь? Один ребенок помогает навести порядок на столе для дедушки. Укладывает стопкой книги, отдельно кладет стопкой </w:t>
      </w:r>
      <w:r w:rsidRPr="002725DD">
        <w:rPr>
          <w:color w:val="222222"/>
        </w:rPr>
        <w:lastRenderedPageBreak/>
        <w:t xml:space="preserve">газеты, поднимает с </w:t>
      </w:r>
      <w:proofErr w:type="gramStart"/>
      <w:r w:rsidRPr="002725DD">
        <w:rPr>
          <w:color w:val="222222"/>
        </w:rPr>
        <w:t>полу очки</w:t>
      </w:r>
      <w:proofErr w:type="gramEnd"/>
      <w:r w:rsidRPr="002725DD">
        <w:rPr>
          <w:color w:val="222222"/>
        </w:rPr>
        <w:t>. А другой, собирает в корзину клубки, поднимает и вешает на стул бабушкин платок.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jc w:val="center"/>
        <w:rPr>
          <w:color w:val="222222"/>
        </w:rPr>
      </w:pPr>
      <w:r w:rsidRPr="002725DD">
        <w:rPr>
          <w:rStyle w:val="a4"/>
          <w:color w:val="222222"/>
        </w:rPr>
        <w:t>5. Пасхальный кулич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Задачи: побуждать у детей желание знать, какие продукты используют для приготовления кулича, пасхи.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Предварительная работа: провести беседу о праздновании Пасхи.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proofErr w:type="gramStart"/>
      <w:r w:rsidRPr="002725DD">
        <w:rPr>
          <w:color w:val="222222"/>
        </w:rPr>
        <w:t xml:space="preserve">На </w:t>
      </w:r>
      <w:proofErr w:type="spellStart"/>
      <w:r w:rsidRPr="002725DD">
        <w:rPr>
          <w:color w:val="222222"/>
        </w:rPr>
        <w:t>фланэлеграфе</w:t>
      </w:r>
      <w:proofErr w:type="spellEnd"/>
      <w:r w:rsidRPr="002725DD">
        <w:rPr>
          <w:color w:val="222222"/>
        </w:rPr>
        <w:t xml:space="preserve"> в беспорядке расположены рисунки с изображением продуктов: мука, сахар, зелень, яйца, колбаса, огурцы, молоко, помидоры, дрожжи, картофель, масло, морковь, соль.</w:t>
      </w:r>
      <w:proofErr w:type="gramEnd"/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Задание: оставить только те продукты, из которых можно приготовить пасхальный кулич. Остальные рисунки надо убрать.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jc w:val="center"/>
        <w:rPr>
          <w:color w:val="222222"/>
        </w:rPr>
      </w:pPr>
      <w:r w:rsidRPr="002725DD">
        <w:rPr>
          <w:rStyle w:val="a4"/>
          <w:color w:val="222222"/>
        </w:rPr>
        <w:t>6. «Заветные буквы»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Задачи: учить детей среди нескольких букв выбирать нужные.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Предварительная работа: провести беседу о праздновании Пасхи.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На магнитной доске расположен рисунок с изображение пасхального яйца. Рядом расположены буквы из магнитной азбуки. Детям предлагается поместить на пасхальном яйце те две буквы, которые всегда пишут на пасхальных яйцах и куличах.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jc w:val="center"/>
        <w:rPr>
          <w:color w:val="222222"/>
        </w:rPr>
      </w:pPr>
      <w:r w:rsidRPr="002725DD">
        <w:rPr>
          <w:rStyle w:val="a4"/>
          <w:color w:val="222222"/>
        </w:rPr>
        <w:t>7. «Розовые очки»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Задачи: создавать условия для самоутверждения ребенка в группе детей и взрослых; расширять запас слов и учить их использовать в определенных ситуациях.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 xml:space="preserve">Подготовительная работа. Педагог обращает внимание детей на то, что каждый человек хорош. И нужно видеть в нем только </w:t>
      </w:r>
      <w:proofErr w:type="gramStart"/>
      <w:r w:rsidRPr="002725DD">
        <w:rPr>
          <w:color w:val="222222"/>
        </w:rPr>
        <w:t>хорошее</w:t>
      </w:r>
      <w:proofErr w:type="gramEnd"/>
      <w:r w:rsidRPr="002725DD">
        <w:rPr>
          <w:color w:val="222222"/>
        </w:rPr>
        <w:t>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Педагог объясняет ребятам, что означает выражение «смотреть сквозь розовые очки». После этого читает стихотворение.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Вы вздыхаете уныло,</w:t>
      </w:r>
      <w:r w:rsidRPr="002725DD">
        <w:rPr>
          <w:color w:val="222222"/>
        </w:rPr>
        <w:br/>
        <w:t>Видя в таксе — крокодила,</w:t>
      </w:r>
      <w:r w:rsidRPr="002725DD">
        <w:rPr>
          <w:color w:val="222222"/>
        </w:rPr>
        <w:br/>
        <w:t>В апельсине — кожуру,</w:t>
      </w:r>
      <w:r w:rsidRPr="002725DD">
        <w:rPr>
          <w:color w:val="222222"/>
        </w:rPr>
        <w:br/>
        <w:t>В лете — страшную жару,</w:t>
      </w:r>
      <w:r w:rsidRPr="002725DD">
        <w:rPr>
          <w:color w:val="222222"/>
        </w:rPr>
        <w:br/>
        <w:t>Пыль в шкафу, на солнце пятна…</w:t>
      </w:r>
      <w:r w:rsidRPr="002725DD">
        <w:rPr>
          <w:color w:val="222222"/>
        </w:rPr>
        <w:br/>
        <w:t>Дело в зренье, вероятно.</w:t>
      </w:r>
      <w:r w:rsidRPr="002725DD">
        <w:rPr>
          <w:color w:val="222222"/>
        </w:rPr>
        <w:br/>
        <w:t>Так воспользуйтесь советом,</w:t>
      </w:r>
      <w:r w:rsidRPr="002725DD">
        <w:rPr>
          <w:color w:val="222222"/>
        </w:rPr>
        <w:br/>
        <w:t>Маленькие старички, —</w:t>
      </w:r>
      <w:r w:rsidRPr="002725DD">
        <w:rPr>
          <w:color w:val="222222"/>
        </w:rPr>
        <w:br/>
        <w:t>Надевать зимой и летом</w:t>
      </w:r>
      <w:proofErr w:type="gramStart"/>
      <w:r w:rsidRPr="002725DD">
        <w:rPr>
          <w:color w:val="222222"/>
        </w:rPr>
        <w:br/>
        <w:t>С</w:t>
      </w:r>
      <w:proofErr w:type="gramEnd"/>
      <w:r w:rsidRPr="002725DD">
        <w:rPr>
          <w:color w:val="222222"/>
        </w:rPr>
        <w:t xml:space="preserve"> розовым стеклом очки.</w:t>
      </w:r>
      <w:r w:rsidRPr="002725DD">
        <w:rPr>
          <w:color w:val="222222"/>
        </w:rPr>
        <w:br/>
        <w:t>Те очки вам будут впору…</w:t>
      </w:r>
      <w:r w:rsidRPr="002725DD">
        <w:rPr>
          <w:color w:val="222222"/>
        </w:rPr>
        <w:br/>
        <w:t>Вы увидите — и скоро</w:t>
      </w:r>
      <w:proofErr w:type="gramStart"/>
      <w:r w:rsidRPr="002725DD">
        <w:rPr>
          <w:color w:val="222222"/>
        </w:rPr>
        <w:br/>
        <w:t>В</w:t>
      </w:r>
      <w:proofErr w:type="gramEnd"/>
      <w:r w:rsidRPr="002725DD">
        <w:rPr>
          <w:color w:val="222222"/>
        </w:rPr>
        <w:t xml:space="preserve"> таксе — лучшую подружку,</w:t>
      </w:r>
      <w:r w:rsidRPr="002725DD">
        <w:rPr>
          <w:color w:val="222222"/>
        </w:rPr>
        <w:br/>
        <w:t>В апельсине — сока кружку,</w:t>
      </w:r>
      <w:r w:rsidRPr="002725DD">
        <w:rPr>
          <w:color w:val="222222"/>
        </w:rPr>
        <w:br/>
      </w:r>
      <w:r w:rsidRPr="002725DD">
        <w:rPr>
          <w:color w:val="222222"/>
        </w:rPr>
        <w:lastRenderedPageBreak/>
        <w:t>В лете — речку и песок,</w:t>
      </w:r>
      <w:r w:rsidRPr="002725DD">
        <w:rPr>
          <w:color w:val="222222"/>
        </w:rPr>
        <w:br/>
        <w:t>А в шкафу — одни наряды…</w:t>
      </w:r>
      <w:r w:rsidRPr="002725DD">
        <w:rPr>
          <w:color w:val="222222"/>
        </w:rPr>
        <w:br/>
        <w:t>Знаю, будете вы рады!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 xml:space="preserve">А затем предлагает примерить «розовые очки» самим детям и они, выбрав, любого ребенка, говорят о нем только </w:t>
      </w:r>
      <w:proofErr w:type="gramStart"/>
      <w:r w:rsidRPr="002725DD">
        <w:rPr>
          <w:color w:val="222222"/>
        </w:rPr>
        <w:t>хорошее</w:t>
      </w:r>
      <w:proofErr w:type="gramEnd"/>
      <w:r w:rsidRPr="002725DD">
        <w:rPr>
          <w:color w:val="222222"/>
        </w:rPr>
        <w:t>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jc w:val="center"/>
        <w:rPr>
          <w:color w:val="222222"/>
        </w:rPr>
      </w:pPr>
      <w:r w:rsidRPr="002725DD">
        <w:rPr>
          <w:rStyle w:val="a4"/>
          <w:color w:val="222222"/>
        </w:rPr>
        <w:t>8. «Волшебный стул»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Задачи: создавать условия для самоутверждения ребенка в группе детей и взрослых; расширять запас вежливых слов и учить их использовать в определенных ситуациях.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 xml:space="preserve">Подготовительная работа. </w:t>
      </w:r>
      <w:proofErr w:type="gramStart"/>
      <w:r w:rsidRPr="002725DD">
        <w:rPr>
          <w:color w:val="222222"/>
        </w:rPr>
        <w:t>Педагог обращает внимание детей на то, что каждый человек хорош по-своему: один — прекрасно поет; другой — приветлив, добр к людям, всегда готов помочь; третий — надежен в деле и т. п. Он предлагает организовать игру «Волшебный стул».</w:t>
      </w:r>
      <w:proofErr w:type="gramEnd"/>
      <w:r w:rsidRPr="002725DD">
        <w:rPr>
          <w:color w:val="222222"/>
        </w:rPr>
        <w:t xml:space="preserve"> Дети делятся на группы по 4—5 человек. Один из них садится на «волшебный» стул. Дети говорят только о его хороших поступках.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На «волшебный» стул садятся дети по желанию, как бы передавая эстафету друг другу.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 xml:space="preserve">Первый этап — игра проводится в </w:t>
      </w:r>
      <w:proofErr w:type="spellStart"/>
      <w:r w:rsidRPr="002725DD">
        <w:rPr>
          <w:color w:val="222222"/>
        </w:rPr>
        <w:t>микрогруппах</w:t>
      </w:r>
      <w:proofErr w:type="spellEnd"/>
      <w:r w:rsidRPr="002725DD">
        <w:rPr>
          <w:color w:val="222222"/>
        </w:rPr>
        <w:t>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Второй этап — игра проводится с участием всех детей группы.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jc w:val="center"/>
        <w:rPr>
          <w:color w:val="222222"/>
        </w:rPr>
      </w:pPr>
      <w:r w:rsidRPr="002725DD">
        <w:rPr>
          <w:rStyle w:val="a4"/>
          <w:color w:val="222222"/>
        </w:rPr>
        <w:t>9. Свеча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Задачи: расширять словарный запас слов, учить детей правильно строить предложения и стараться не повторять сказанное.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Предварительная работа. Педагог читает несколько пожеланий в стихотворной форме, а затем предлагает поиграть в игру.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Педагог зажигает свечу и предлагает детям встать в круг. Передавая осторожно зажженную свечу, дети говорят друг другу добрые пожелания.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jc w:val="center"/>
        <w:rPr>
          <w:color w:val="222222"/>
        </w:rPr>
      </w:pPr>
      <w:r w:rsidRPr="002725DD">
        <w:rPr>
          <w:rStyle w:val="a4"/>
          <w:color w:val="222222"/>
        </w:rPr>
        <w:t>10 Ангел-хранитель.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Задачи: учить детей проявлять любовь к другим, милосердие, сострадание.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Предварительная работа. Педагог напоминает детям, что каждому христианину Бог при крещении дает Ангела-Хранителя, который невидимо охраняет человека от всякого зла, предостерегает от грехов. Он наш помощник и покровитель. Он ведет нас правильной дорогой, уводя от опасностей. Но человек не видит своего ангела.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 xml:space="preserve">Игра. Педагог предлагает поиграть в игру «Ангел-хранитель». На полу расставлены препятствия. Вызываются двое детей. Одному завязывают глаза. </w:t>
      </w:r>
      <w:proofErr w:type="gramStart"/>
      <w:r w:rsidRPr="002725DD">
        <w:rPr>
          <w:color w:val="222222"/>
        </w:rPr>
        <w:t>Другому</w:t>
      </w:r>
      <w:proofErr w:type="gramEnd"/>
      <w:r w:rsidRPr="002725DD">
        <w:rPr>
          <w:color w:val="222222"/>
        </w:rPr>
        <w:t xml:space="preserve"> — предлагается аккуратно провести невидящего ребенка мимо препятствий, т. е. стать его ангелом-хранителем.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jc w:val="center"/>
        <w:rPr>
          <w:color w:val="222222"/>
        </w:rPr>
      </w:pPr>
      <w:r w:rsidRPr="002725DD">
        <w:rPr>
          <w:rStyle w:val="a4"/>
          <w:color w:val="222222"/>
        </w:rPr>
        <w:t>Советы организаторам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lastRenderedPageBreak/>
        <w:t>1. Если игра понравилась детям, проводите ее неоднократно. Постарайтесь, чтобы каждый ребенок участвовал в игре.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2. Если есть дети, которые не изъявят особого желания играть, ни в коем случае не заставляйте их — они имеют право выбора.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3. Особое внимание обратите на тональность игры, которую вы зададите. Поэтому обязательно участвуйте в игре с детьми на равных. Ваша помощь особенно нужна там, где ребенок говорит мало.</w:t>
      </w:r>
    </w:p>
    <w:p w:rsidR="002725DD" w:rsidRPr="002725DD" w:rsidRDefault="002725DD" w:rsidP="002725DD">
      <w:pPr>
        <w:pStyle w:val="a3"/>
        <w:shd w:val="clear" w:color="auto" w:fill="FEFEFE"/>
        <w:spacing w:before="0" w:beforeAutospacing="0"/>
        <w:rPr>
          <w:color w:val="222222"/>
        </w:rPr>
      </w:pPr>
      <w:r w:rsidRPr="002725DD">
        <w:rPr>
          <w:color w:val="222222"/>
        </w:rPr>
        <w:t>4. Не бойтесь пауз, тишины, когда дети молчат, не находят что сказать. Разрядите обстановку: спокойно скажите, что так просто, без усилий не всегда найдешь нужные слова. Но необходимо учиться и стараться. От ваших слов станет уютнее, и группа заговорит.</w:t>
      </w:r>
    </w:p>
    <w:p w:rsidR="00294549" w:rsidRDefault="00294549">
      <w:bookmarkStart w:id="0" w:name="_GoBack"/>
      <w:bookmarkEnd w:id="0"/>
    </w:p>
    <w:sectPr w:rsidR="0029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63"/>
    <w:rsid w:val="002725DD"/>
    <w:rsid w:val="00294549"/>
    <w:rsid w:val="0066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3</cp:revision>
  <dcterms:created xsi:type="dcterms:W3CDTF">2020-10-07T14:32:00Z</dcterms:created>
  <dcterms:modified xsi:type="dcterms:W3CDTF">2020-10-07T14:38:00Z</dcterms:modified>
</cp:coreProperties>
</file>