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8115" w14:textId="77777777" w:rsidR="00325CBF" w:rsidRPr="00325CBF" w:rsidRDefault="00325CBF" w:rsidP="00325CBF">
      <w:pPr>
        <w:pStyle w:val="a4"/>
        <w:ind w:firstLine="708"/>
        <w:jc w:val="right"/>
        <w:rPr>
          <w:i/>
        </w:rPr>
      </w:pPr>
      <w:r w:rsidRPr="00325CBF">
        <w:rPr>
          <w:i/>
        </w:rPr>
        <w:t>Голтелова Елена Семеновна,</w:t>
      </w:r>
    </w:p>
    <w:p w14:paraId="7EDAEC6D" w14:textId="167DC60A" w:rsidR="00325CBF" w:rsidRDefault="00325CBF" w:rsidP="00325CBF">
      <w:pPr>
        <w:pStyle w:val="a4"/>
        <w:ind w:firstLine="708"/>
        <w:jc w:val="right"/>
        <w:rPr>
          <w:i/>
        </w:rPr>
      </w:pPr>
      <w:r w:rsidRPr="00325CBF">
        <w:rPr>
          <w:i/>
        </w:rPr>
        <w:t>МБДОУ № 140 г. Мурманска</w:t>
      </w:r>
    </w:p>
    <w:p w14:paraId="72233304" w14:textId="3F879D3A" w:rsidR="004C0929" w:rsidRPr="00DB7A8F" w:rsidRDefault="004C0929" w:rsidP="004C0929">
      <w:pPr>
        <w:pStyle w:val="a4"/>
        <w:ind w:firstLine="708"/>
        <w:jc w:val="center"/>
        <w:rPr>
          <w:iCs/>
          <w:sz w:val="28"/>
          <w:szCs w:val="28"/>
        </w:rPr>
      </w:pPr>
      <w:r w:rsidRPr="00DB7A8F">
        <w:rPr>
          <w:iCs/>
          <w:sz w:val="28"/>
          <w:szCs w:val="28"/>
        </w:rPr>
        <w:t>Как воспитать у детей любовь к чтению и книгам.</w:t>
      </w:r>
    </w:p>
    <w:p w14:paraId="2FACFDB8" w14:textId="68F2B852" w:rsidR="007B0318" w:rsidRPr="00431FD1" w:rsidRDefault="00FC62F4" w:rsidP="00431FD1">
      <w:pPr>
        <w:pStyle w:val="a4"/>
        <w:spacing w:line="360" w:lineRule="auto"/>
        <w:ind w:firstLine="708"/>
        <w:rPr>
          <w:color w:val="000000" w:themeColor="text1"/>
          <w:shd w:val="clear" w:color="auto" w:fill="FFFFFF" w:themeFill="background1"/>
        </w:rPr>
      </w:pPr>
      <w:r>
        <w:rPr>
          <w:bCs/>
          <w:i/>
          <w:iCs/>
        </w:rPr>
        <w:t xml:space="preserve"> </w:t>
      </w:r>
      <w:r w:rsidR="00A51B56" w:rsidRPr="00196F49">
        <w:rPr>
          <w:color w:val="000000" w:themeColor="text1"/>
          <w:shd w:val="clear" w:color="auto" w:fill="FFFFFF" w:themeFill="background1"/>
        </w:rPr>
        <w:br/>
      </w:r>
      <w:r w:rsidR="00196F49">
        <w:rPr>
          <w:color w:val="000000" w:themeColor="text1"/>
          <w:shd w:val="clear" w:color="auto" w:fill="FFFFFF" w:themeFill="background1"/>
        </w:rPr>
        <w:t xml:space="preserve">           </w:t>
      </w:r>
      <w:r w:rsidR="00A51B56" w:rsidRPr="00196F49">
        <w:rPr>
          <w:color w:val="000000" w:themeColor="text1"/>
          <w:shd w:val="clear" w:color="auto" w:fill="FFFFFF" w:themeFill="background1"/>
        </w:rPr>
        <w:t xml:space="preserve">Чтение — это один из самых мощных инструментов для развития личности ребенка. Оно не только развивает интеллект, но и формирует эмоциональную, нравственную и творческую составляющие. Однако многие дети, несмотря на огромное количество доступных книг и ярких, привлекательных изданий, не проявляют интереса к чтению. Задача родителей и педагогов заключается в том, чтобы научить детей любить книги и привить им </w:t>
      </w:r>
      <w:r w:rsidR="00196F49">
        <w:rPr>
          <w:color w:val="000000" w:themeColor="text1"/>
          <w:shd w:val="clear" w:color="auto" w:fill="FFFFFF" w:themeFill="background1"/>
        </w:rPr>
        <w:t>навыки самостоятельного чтения.</w:t>
      </w:r>
      <w:r w:rsidR="00A51B56" w:rsidRPr="00196F49">
        <w:rPr>
          <w:color w:val="000000" w:themeColor="text1"/>
          <w:shd w:val="clear" w:color="auto" w:fill="FFFFFF" w:themeFill="background1"/>
        </w:rPr>
        <w:br/>
      </w:r>
      <w:r w:rsidR="00196F49">
        <w:rPr>
          <w:color w:val="000000" w:themeColor="text1"/>
          <w:shd w:val="clear" w:color="auto" w:fill="FFFFFF" w:themeFill="background1"/>
        </w:rPr>
        <w:t xml:space="preserve">         </w:t>
      </w:r>
      <w:r w:rsidR="00A51B56" w:rsidRPr="00196F49">
        <w:rPr>
          <w:color w:val="000000" w:themeColor="text1"/>
          <w:shd w:val="clear" w:color="auto" w:fill="FFFFFF" w:themeFill="background1"/>
        </w:rPr>
        <w:t xml:space="preserve">1. </w:t>
      </w:r>
      <w:r w:rsidR="00A51B56" w:rsidRPr="00196F49">
        <w:rPr>
          <w:rStyle w:val="a3"/>
          <w:b w:val="0"/>
          <w:bCs w:val="0"/>
          <w:color w:val="000000" w:themeColor="text1"/>
          <w:shd w:val="clear" w:color="auto" w:fill="FFFFFF" w:themeFill="background1"/>
        </w:rPr>
        <w:t>Создание благоприятной атмосферы для чтения</w:t>
      </w:r>
      <w:r w:rsidR="00431FD1" w:rsidRPr="00431FD1">
        <w:rPr>
          <w:color w:val="000000" w:themeColor="text1"/>
          <w:shd w:val="clear" w:color="auto" w:fill="FFFFFF" w:themeFill="background1"/>
        </w:rPr>
        <w:t xml:space="preserve">. </w:t>
      </w:r>
      <w:r w:rsidR="00A51B56" w:rsidRPr="00431FD1">
        <w:rPr>
          <w:color w:val="000000" w:themeColor="text1"/>
          <w:shd w:val="clear" w:color="auto" w:fill="FFFFFF" w:themeFill="background1"/>
        </w:rPr>
        <w:t>Д</w:t>
      </w:r>
      <w:r w:rsidR="00A51B56" w:rsidRPr="00196F49">
        <w:rPr>
          <w:color w:val="000000" w:themeColor="text1"/>
          <w:shd w:val="clear" w:color="auto" w:fill="FFFFFF" w:themeFill="background1"/>
        </w:rPr>
        <w:t>ля того чтобы ребенок полюбил книги, необходимо создать вокруг него атмосферу, которая будет способствовать этому. Важно, чтобы дома были книги, доступные и интересные для ребенка. Это могут быть как печатные, так и электронные издания, но главное, чтобы они отвечали возрасту и интересам малыша. Важно, чтобы книги стали не чем-то «обязательным», а чем-то естествен</w:t>
      </w:r>
      <w:r w:rsidR="00196F49">
        <w:rPr>
          <w:color w:val="000000" w:themeColor="text1"/>
          <w:shd w:val="clear" w:color="auto" w:fill="FFFFFF" w:themeFill="background1"/>
        </w:rPr>
        <w:t>ным, частью повседневной жизни.</w:t>
      </w:r>
      <w:r w:rsidR="00A51B56" w:rsidRPr="00196F49">
        <w:rPr>
          <w:color w:val="000000" w:themeColor="text1"/>
          <w:shd w:val="clear" w:color="auto" w:fill="FFFFFF" w:themeFill="background1"/>
        </w:rPr>
        <w:br/>
      </w:r>
      <w:r w:rsidR="00196F49">
        <w:rPr>
          <w:color w:val="000000" w:themeColor="text1"/>
          <w:shd w:val="clear" w:color="auto" w:fill="FFFFFF" w:themeFill="background1"/>
        </w:rPr>
        <w:t xml:space="preserve">         </w:t>
      </w:r>
      <w:r w:rsidR="00A51B56" w:rsidRPr="00196F49">
        <w:rPr>
          <w:color w:val="000000" w:themeColor="text1"/>
          <w:shd w:val="clear" w:color="auto" w:fill="FFFFFF" w:themeFill="background1"/>
        </w:rPr>
        <w:t xml:space="preserve">2. </w:t>
      </w:r>
      <w:r w:rsidR="00A51B56" w:rsidRPr="00196F49">
        <w:rPr>
          <w:rStyle w:val="a3"/>
          <w:b w:val="0"/>
          <w:bCs w:val="0"/>
          <w:color w:val="000000" w:themeColor="text1"/>
          <w:shd w:val="clear" w:color="auto" w:fill="FFFFFF" w:themeFill="background1"/>
        </w:rPr>
        <w:t>Чтение вслух с раннего возраста</w:t>
      </w:r>
      <w:r w:rsidR="00196F49">
        <w:rPr>
          <w:color w:val="000000" w:themeColor="text1"/>
          <w:shd w:val="clear" w:color="auto" w:fill="FFFFFF" w:themeFill="background1"/>
        </w:rPr>
        <w:t>.</w:t>
      </w:r>
      <w:r w:rsidR="00431FD1">
        <w:rPr>
          <w:color w:val="000000" w:themeColor="text1"/>
          <w:shd w:val="clear" w:color="auto" w:fill="FFFFFF" w:themeFill="background1"/>
        </w:rPr>
        <w:t xml:space="preserve"> </w:t>
      </w:r>
      <w:r w:rsidR="00A51B56" w:rsidRPr="00196F49">
        <w:rPr>
          <w:color w:val="000000" w:themeColor="text1"/>
          <w:shd w:val="clear" w:color="auto" w:fill="FFFFFF" w:themeFill="background1"/>
        </w:rPr>
        <w:t>Начать приучать ребенка к чтению можно с самого раннего возраста, читая ему книги вслух. Даже если ребенок еще не умеет читать, важно делать чтение увлекательным, выразительным, с эмоциями и интонацией. Постепенно ребенок начнет ассоциировать книги с чем-то приятным и интересным, что вызывает положительные эмоции. Чтение с родителями или педагогами способствует формированию у ребенка стойкой ассоци</w:t>
      </w:r>
      <w:r w:rsidR="00196F49">
        <w:rPr>
          <w:color w:val="000000" w:themeColor="text1"/>
          <w:shd w:val="clear" w:color="auto" w:fill="FFFFFF" w:themeFill="background1"/>
        </w:rPr>
        <w:t>ации между книгами и комфортом.</w:t>
      </w:r>
      <w:r w:rsidR="00A51B56" w:rsidRPr="00196F49">
        <w:rPr>
          <w:color w:val="000000" w:themeColor="text1"/>
          <w:shd w:val="clear" w:color="auto" w:fill="FFFFFF" w:themeFill="background1"/>
        </w:rPr>
        <w:br/>
      </w:r>
      <w:r w:rsidR="00196F49">
        <w:rPr>
          <w:color w:val="000000" w:themeColor="text1"/>
          <w:shd w:val="clear" w:color="auto" w:fill="FFFFFF" w:themeFill="background1"/>
        </w:rPr>
        <w:t xml:space="preserve">            </w:t>
      </w:r>
      <w:r w:rsidR="00A51B56" w:rsidRPr="00196F49">
        <w:rPr>
          <w:color w:val="000000" w:themeColor="text1"/>
          <w:shd w:val="clear" w:color="auto" w:fill="FFFFFF" w:themeFill="background1"/>
        </w:rPr>
        <w:t xml:space="preserve">3. </w:t>
      </w:r>
      <w:r w:rsidR="00A51B56" w:rsidRPr="00196F49">
        <w:rPr>
          <w:rStyle w:val="a3"/>
          <w:b w:val="0"/>
          <w:bCs w:val="0"/>
          <w:color w:val="000000" w:themeColor="text1"/>
          <w:shd w:val="clear" w:color="auto" w:fill="FFFFFF" w:themeFill="background1"/>
        </w:rPr>
        <w:t>Выбор книг по интересам ребенка</w:t>
      </w:r>
      <w:r w:rsidR="00431FD1">
        <w:rPr>
          <w:color w:val="000000" w:themeColor="text1"/>
          <w:shd w:val="clear" w:color="auto" w:fill="FFFFFF" w:themeFill="background1"/>
        </w:rPr>
        <w:t xml:space="preserve">. </w:t>
      </w:r>
      <w:r w:rsidR="00A51B56" w:rsidRPr="00196F49">
        <w:rPr>
          <w:color w:val="000000" w:themeColor="text1"/>
          <w:shd w:val="clear" w:color="auto" w:fill="FFFFFF" w:themeFill="background1"/>
        </w:rPr>
        <w:t>Чтение должно быть интересным. Понимание того, какие темы нравятся ребенку, поможет выбрать правильные книги. Важно учитывать возрастные особенности, интересы и предпочтения ребенка. Если ребенок увлекается животными, можно предложить ему книги об этих существах. Любовь к книгам развивается через позитивный опыт, а он возможен, если читать</w:t>
      </w:r>
      <w:r w:rsidR="00196F49">
        <w:rPr>
          <w:color w:val="000000" w:themeColor="text1"/>
          <w:shd w:val="clear" w:color="auto" w:fill="FFFFFF" w:themeFill="background1"/>
        </w:rPr>
        <w:t xml:space="preserve"> то, что нравится.</w:t>
      </w:r>
      <w:r w:rsidR="00431FD1">
        <w:rPr>
          <w:color w:val="000000" w:themeColor="text1"/>
          <w:shd w:val="clear" w:color="auto" w:fill="FFFFFF" w:themeFill="background1"/>
        </w:rPr>
        <w:t xml:space="preserve"> </w:t>
      </w:r>
      <w:r w:rsidR="007B0318" w:rsidRPr="007B0318">
        <w:t>Чтение – это не скучный процесс, а возможность проявить свою творческую жилку. Тут всё зависит от вашей фантазии. Вы можете вместе с ребёнком читать по ролям, привлекая в качестве декламаторов супруга, старших детей, бабушек. Устраивайте театрализованные сценки после прочтения сказок. Это дополнительно раскрепостит застенчивых детей и поможет им развить актёрские способности.</w:t>
      </w:r>
    </w:p>
    <w:p w14:paraId="1A8E59E2" w14:textId="77777777" w:rsidR="00431FD1" w:rsidRDefault="007B0318" w:rsidP="00431FD1">
      <w:pPr>
        <w:shd w:val="clear" w:color="auto" w:fill="FAFC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B0318">
        <w:rPr>
          <w:rFonts w:ascii="Times New Roman" w:eastAsia="Times New Roman" w:hAnsi="Times New Roman" w:cs="Times New Roman"/>
          <w:sz w:val="24"/>
          <w:szCs w:val="24"/>
        </w:rPr>
        <w:lastRenderedPageBreak/>
        <w:t>Ребёнку постарше можно предложить сочинить продолжение любимой истории или изменить финал. Пересказ старых произведений на новый лад – великолепный способ формирования воображения, литературного таланта и фантазии. А ещё можно рисовать иллюстрации, готовить блюда из книжек и т.д.</w:t>
      </w:r>
      <w:r w:rsidR="00A51B56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</w:r>
      <w:r w:rsidR="00196F49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        </w:t>
      </w:r>
      <w:r w:rsidR="00A51B56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4. </w:t>
      </w:r>
      <w:r w:rsidR="00A51B56" w:rsidRPr="007B031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 w:themeFill="background1"/>
        </w:rPr>
        <w:t>Совместное чтение и обсуждение книг</w:t>
      </w:r>
      <w:r w:rsidR="00196F49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431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51B56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Для формирования устойчивого интереса к чтению полезно обсудить прочитанное. Задавайте ребенку вопросы о героях книги, о событиях, о том, что ему понравилось, а что не понравилось. Это развивает не только навыки критического мышления, но и помогает ребенку лучше понять содержание книги. Совместное обсуждение способствует более глубокому восприятию прочитанного и укрепляет</w:t>
      </w:r>
      <w:r w:rsidR="00196F49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связь между ребенком и книгой.</w:t>
      </w:r>
      <w:r w:rsidR="00A51B56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</w:r>
      <w:r w:rsidR="00196F49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      </w:t>
      </w:r>
      <w:r w:rsidR="00A51B56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5. </w:t>
      </w:r>
      <w:r w:rsidR="00A51B56" w:rsidRPr="007B031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 w:themeFill="background1"/>
        </w:rPr>
        <w:t>Использование различных форматов</w:t>
      </w:r>
      <w:r w:rsidR="00431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 </w:t>
      </w:r>
      <w:r w:rsidR="00A51B56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Книги бывают не только в виде бумажных изданий, но и в электронном формате, с иллюстрациями, аудиокнигами и даже видеороликами. Для ребенка важно увидеть книгу как нечто разнообразное, что может быть увлекательным не только через текст, но и через изображение, звук и даже игру. Комбинирование этих форматов помогает не только развивать любовь к книгам, но и</w:t>
      </w:r>
      <w:r w:rsidR="00196F49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формировать гибкость мышления.</w:t>
      </w:r>
      <w:r w:rsidR="00A51B56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</w:r>
      <w:r w:rsidR="00CD42BC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  <w:r w:rsidR="00CD42BC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ab/>
      </w:r>
      <w:r w:rsidR="00A51B56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6. </w:t>
      </w:r>
      <w:r w:rsidR="00A51B56" w:rsidRPr="007B031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 w:themeFill="background1"/>
        </w:rPr>
        <w:t>Пример родителей и воспитателей</w:t>
      </w:r>
      <w:r w:rsidR="00431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51B56" w:rsidRPr="007B03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Дети часто подражают взрослым, и если они видят, что родители любят читать, то с большей вероятностью они тоже будут проявлять интерес к книгам. Родительский пример — важнейший аспект формирования любви к чтению.</w:t>
      </w:r>
      <w:r w:rsidR="00317E5B" w:rsidRPr="007B0318">
        <w:rPr>
          <w:rFonts w:ascii="Times New Roman" w:hAnsi="Times New Roman" w:cs="Times New Roman"/>
          <w:color w:val="000000"/>
          <w:sz w:val="24"/>
          <w:szCs w:val="24"/>
        </w:rPr>
        <w:t xml:space="preserve"> Первая встреча человека с книгой происходит в семье (благодаря устным рассказам, чтению вслух). Семейное чтение изначально вводит ребенка в мир книжной культуры, является наиболее древним, проверенным способом воспитания человека, в том числе и как читателя, который начинает формироваться задолго до того, как выучит алфавит. Семейное чтение способствует раннему и правильному овладению родной речью. Виды и способы обучения человека во многом определяются средой обитания, зависят от общения и главного его средства — степени овладения речью. Регулярное чтение вслух с раннего детства знакомит ребенка с самим процессом чтения и способствует овладению самостоятельным чтением, определяет качество и предпочтения будущих читателей.</w:t>
      </w:r>
    </w:p>
    <w:p w14:paraId="621AE501" w14:textId="77777777" w:rsidR="00CD42BC" w:rsidRPr="00CD42BC" w:rsidRDefault="00CD42BC" w:rsidP="00431FD1">
      <w:pPr>
        <w:shd w:val="clear" w:color="auto" w:fill="FAFC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1FD1">
        <w:rPr>
          <w:rFonts w:ascii="Times New Roman" w:hAnsi="Times New Roman" w:cs="Times New Roman"/>
          <w:sz w:val="24"/>
          <w:szCs w:val="24"/>
        </w:rPr>
        <w:t>7. Способ «Дочитай сам»</w:t>
      </w:r>
      <w:r w:rsidR="00B8022D" w:rsidRPr="00431FD1">
        <w:rPr>
          <w:rFonts w:ascii="Times New Roman" w:hAnsi="Times New Roman" w:cs="Times New Roman"/>
          <w:sz w:val="24"/>
          <w:szCs w:val="24"/>
        </w:rPr>
        <w:t xml:space="preserve">. </w:t>
      </w:r>
      <w:r w:rsidRPr="00431FD1">
        <w:rPr>
          <w:rFonts w:ascii="Times New Roman" w:hAnsi="Times New Roman" w:cs="Times New Roman"/>
          <w:sz w:val="24"/>
          <w:szCs w:val="24"/>
        </w:rPr>
        <w:t>Такой способ ещё называют по фамилии известного советского писателя – метод Кассиля. Он подходит тем детям, которые обладают навыком чтения, но равнодушно относятся к литературе и предпочитают слушать мамины сказки и истории.</w:t>
      </w:r>
      <w:r w:rsidR="00431FD1">
        <w:rPr>
          <w:rFonts w:ascii="Times New Roman" w:hAnsi="Times New Roman" w:cs="Times New Roman"/>
          <w:sz w:val="24"/>
          <w:szCs w:val="24"/>
        </w:rPr>
        <w:t xml:space="preserve"> </w:t>
      </w:r>
      <w:r w:rsidRPr="00431FD1">
        <w:rPr>
          <w:rFonts w:ascii="Times New Roman" w:eastAsia="Times New Roman" w:hAnsi="Times New Roman" w:cs="Times New Roman"/>
          <w:sz w:val="24"/>
          <w:szCs w:val="24"/>
        </w:rPr>
        <w:t>Что же</w:t>
      </w:r>
      <w:r w:rsidRPr="00CD42BC">
        <w:rPr>
          <w:rFonts w:ascii="Times New Roman" w:eastAsia="Times New Roman" w:hAnsi="Times New Roman" w:cs="Times New Roman"/>
          <w:sz w:val="24"/>
          <w:szCs w:val="24"/>
        </w:rPr>
        <w:t xml:space="preserve"> делать? Взрослый подбирает книгу с максимально увлекательным сюжетом и закрученной интригой. Читает ребёнку, внезапно делает паузу на самом интересном месте, объясняя это занятостью. Малыш, желая понять, чем же всё </w:t>
      </w:r>
      <w:r w:rsidRPr="00CD42BC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закончилось, вынужден сам взяться за книжку. Мама и папа тут же хвалят ребёнка за этот самостоятельный поступок и ненавязчиво помогают ему, если тот об этом просит.</w:t>
      </w:r>
    </w:p>
    <w:p w14:paraId="3CD03027" w14:textId="429612EE" w:rsidR="007B0318" w:rsidRPr="007B0318" w:rsidRDefault="00317E5B" w:rsidP="007B0318">
      <w:pPr>
        <w:pStyle w:val="a4"/>
        <w:spacing w:line="360" w:lineRule="auto"/>
        <w:ind w:firstLine="708"/>
        <w:rPr>
          <w:color w:val="000000"/>
        </w:rPr>
      </w:pPr>
      <w:r w:rsidRPr="00BB08D8">
        <w:rPr>
          <w:color w:val="000000"/>
        </w:rPr>
        <w:t>Семейное чтение формирует эмоционально-эстетическое восприятие книги. Слушая, человек испытывает сильное влияние звучащего слова, которое позволяет передать торжество, радость грусть, печаль, шутку, насмешку.</w:t>
      </w:r>
      <w:r w:rsidR="00FC62F4">
        <w:rPr>
          <w:color w:val="000000"/>
        </w:rPr>
        <w:t xml:space="preserve"> </w:t>
      </w:r>
      <w:r w:rsidRPr="00BB08D8">
        <w:rPr>
          <w:color w:val="000000"/>
        </w:rPr>
        <w:t>Семейное чтение развивает способности, являющиеся основой для восприятия художественных образов. Такое восприятие невозможно без воображения, наглядных представлений, умения переживать радости и печали героев художественных произведений.</w:t>
      </w:r>
      <w:r w:rsidR="00A51B56" w:rsidRPr="00196F49">
        <w:rPr>
          <w:color w:val="000000" w:themeColor="text1"/>
          <w:shd w:val="clear" w:color="auto" w:fill="FFFFFF" w:themeFill="background1"/>
        </w:rPr>
        <w:br/>
      </w:r>
      <w:r w:rsidR="00196F49">
        <w:rPr>
          <w:color w:val="000000" w:themeColor="text1"/>
          <w:shd w:val="clear" w:color="auto" w:fill="FFFFFF" w:themeFill="background1"/>
        </w:rPr>
        <w:t xml:space="preserve">       </w:t>
      </w:r>
      <w:r w:rsidR="00CD42BC">
        <w:rPr>
          <w:color w:val="000000" w:themeColor="text1"/>
          <w:shd w:val="clear" w:color="auto" w:fill="FFFFFF" w:themeFill="background1"/>
        </w:rPr>
        <w:t>8</w:t>
      </w:r>
      <w:r w:rsidR="00A51B56" w:rsidRPr="00196F49">
        <w:rPr>
          <w:color w:val="000000" w:themeColor="text1"/>
          <w:shd w:val="clear" w:color="auto" w:fill="FFFFFF" w:themeFill="background1"/>
        </w:rPr>
        <w:t xml:space="preserve">. </w:t>
      </w:r>
      <w:r w:rsidR="00A51B56" w:rsidRPr="00196F49">
        <w:rPr>
          <w:rStyle w:val="a3"/>
          <w:b w:val="0"/>
          <w:bCs w:val="0"/>
          <w:color w:val="000000" w:themeColor="text1"/>
          <w:shd w:val="clear" w:color="auto" w:fill="FFFFFF" w:themeFill="background1"/>
        </w:rPr>
        <w:t>Организация пространства для чтения</w:t>
      </w:r>
      <w:r w:rsidR="00431FD1">
        <w:rPr>
          <w:color w:val="000000" w:themeColor="text1"/>
        </w:rPr>
        <w:t xml:space="preserve">. </w:t>
      </w:r>
      <w:r w:rsidR="00A51B56" w:rsidRPr="00196F49">
        <w:rPr>
          <w:color w:val="000000" w:themeColor="text1"/>
          <w:shd w:val="clear" w:color="auto" w:fill="FFFFFF" w:themeFill="background1"/>
        </w:rPr>
        <w:t xml:space="preserve">Пространство, в котором ребенок будет читать, должно быть удобным и привлекательным. Книга должна быть </w:t>
      </w:r>
      <w:proofErr w:type="gramStart"/>
      <w:r w:rsidR="00A51B56" w:rsidRPr="00196F49">
        <w:rPr>
          <w:color w:val="000000" w:themeColor="text1"/>
          <w:shd w:val="clear" w:color="auto" w:fill="FFFFFF" w:themeFill="background1"/>
        </w:rPr>
        <w:t>доступной,</w:t>
      </w:r>
      <w:r w:rsidR="00196F49">
        <w:rPr>
          <w:color w:val="000000" w:themeColor="text1"/>
          <w:shd w:val="clear" w:color="auto" w:fill="FFFFFF" w:themeFill="background1"/>
        </w:rPr>
        <w:t xml:space="preserve"> </w:t>
      </w:r>
      <w:r w:rsidR="00A51B56" w:rsidRPr="00196F49">
        <w:rPr>
          <w:color w:val="000000" w:themeColor="text1"/>
          <w:shd w:val="clear" w:color="auto" w:fill="FFFFFF" w:themeFill="background1"/>
        </w:rPr>
        <w:t xml:space="preserve"> а</w:t>
      </w:r>
      <w:proofErr w:type="gramEnd"/>
      <w:r w:rsidR="00A51B56" w:rsidRPr="00196F49">
        <w:rPr>
          <w:color w:val="000000" w:themeColor="text1"/>
          <w:shd w:val="clear" w:color="auto" w:fill="FFFFFF" w:themeFill="background1"/>
        </w:rPr>
        <w:t xml:space="preserve"> место для чтения — уютным и спокойным. Это может быть уголок с мягкими подушками или небольшая полка с любимыми книгами. Важно, чтобы чтение не ассоциировалось с обязанностью, а стало приятной и к</w:t>
      </w:r>
      <w:r w:rsidR="00196F49">
        <w:rPr>
          <w:color w:val="000000" w:themeColor="text1"/>
          <w:shd w:val="clear" w:color="auto" w:fill="FFFFFF" w:themeFill="background1"/>
        </w:rPr>
        <w:t>омфортной частью жизни ребенка.</w:t>
      </w:r>
    </w:p>
    <w:p w14:paraId="19D42B60" w14:textId="77777777" w:rsidR="00296A29" w:rsidRPr="00431FD1" w:rsidRDefault="007B0318" w:rsidP="00431FD1">
      <w:pPr>
        <w:pStyle w:val="3"/>
        <w:shd w:val="clear" w:color="auto" w:fill="FAFCFF"/>
        <w:spacing w:before="0" w:beforeAutospacing="0" w:line="360" w:lineRule="auto"/>
        <w:ind w:firstLine="708"/>
        <w:rPr>
          <w:b w:val="0"/>
          <w:bCs w:val="0"/>
          <w:sz w:val="24"/>
          <w:szCs w:val="24"/>
        </w:rPr>
      </w:pPr>
      <w:r w:rsidRPr="007B0318">
        <w:rPr>
          <w:b w:val="0"/>
          <w:sz w:val="24"/>
          <w:szCs w:val="24"/>
          <w:shd w:val="clear" w:color="auto" w:fill="FFFFFF" w:themeFill="background1"/>
        </w:rPr>
        <w:t xml:space="preserve">9. </w:t>
      </w:r>
      <w:r w:rsidRPr="007B0318">
        <w:rPr>
          <w:b w:val="0"/>
          <w:bCs w:val="0"/>
          <w:sz w:val="24"/>
          <w:szCs w:val="24"/>
        </w:rPr>
        <w:t>Не заставляйте</w:t>
      </w:r>
      <w:r w:rsidR="00431FD1" w:rsidRPr="00431FD1">
        <w:rPr>
          <w:b w:val="0"/>
          <w:bCs w:val="0"/>
          <w:sz w:val="24"/>
          <w:szCs w:val="24"/>
        </w:rPr>
        <w:t xml:space="preserve">. </w:t>
      </w:r>
      <w:r w:rsidRPr="00431FD1">
        <w:rPr>
          <w:b w:val="0"/>
          <w:sz w:val="24"/>
          <w:szCs w:val="24"/>
        </w:rPr>
        <w:t>Верный способ вызвать у ребёнка отвращение к книгам – это заставлять его читать. Да, в школе есть список обязательных к прочтению литературных произведений, которые могут не нравиться вашему чаду. Но и в этом случае следует подбирать альтернативные принуждению методы. Возможно, лучше будет скачать аудиокниги, посмотреть фильм по мотивам романа, а потом обсудить расхождения с сюжетом. Кроме того, нельзя превращать чтение в один из элементов дисциплинарного воздействия. К примеру, часто от взрослых можно услышать следующую фразу: «Пока не дочитаешь книжку до конца, не пойдёшь на встречу с друзьями». Как вы думаете, возникнет ли у ребёнка любовь к чтению после подобных категоричных требований? Ответ, на наш взгляд, очевиден.</w:t>
      </w:r>
      <w:r w:rsidR="00A51B56" w:rsidRPr="00431FD1">
        <w:rPr>
          <w:b w:val="0"/>
          <w:color w:val="000000" w:themeColor="text1"/>
          <w:sz w:val="24"/>
          <w:szCs w:val="24"/>
          <w:shd w:val="clear" w:color="auto" w:fill="FFFFFF" w:themeFill="background1"/>
        </w:rPr>
        <w:br/>
      </w:r>
      <w:r w:rsidR="00196F49" w:rsidRPr="00431FD1">
        <w:rPr>
          <w:b w:val="0"/>
          <w:color w:val="000000" w:themeColor="text1"/>
          <w:sz w:val="24"/>
          <w:szCs w:val="24"/>
          <w:shd w:val="clear" w:color="auto" w:fill="FFFFFF" w:themeFill="background1"/>
        </w:rPr>
        <w:t xml:space="preserve">           </w:t>
      </w:r>
      <w:r w:rsidR="00A51B56" w:rsidRPr="00431FD1">
        <w:rPr>
          <w:b w:val="0"/>
          <w:color w:val="000000" w:themeColor="text1"/>
          <w:sz w:val="24"/>
          <w:szCs w:val="24"/>
          <w:shd w:val="clear" w:color="auto" w:fill="FFFFFF" w:themeFill="background1"/>
        </w:rPr>
        <w:t>Научить ребенка любить книги — это долгий и увлекательный процесс, требующий терпения и творчества. Важно не только привить ему навык чтения, но и создать такие условия, чтобы чтение стало частью его жизни. Увлекательные истории, общение с родителями, выбор книг по интересам — все это способствует формированию у ребенка любви к книгам и чтению. Чем раньше начнется этот процесс, тем крепче будет любовь ребенка к книге, которая останется с ним на всю жизнь.</w:t>
      </w:r>
    </w:p>
    <w:sectPr w:rsidR="00296A29" w:rsidRPr="00431FD1" w:rsidSect="0087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99E"/>
    <w:rsid w:val="00196F49"/>
    <w:rsid w:val="00296A29"/>
    <w:rsid w:val="00317E5B"/>
    <w:rsid w:val="00325CBF"/>
    <w:rsid w:val="00431FD1"/>
    <w:rsid w:val="004B31F9"/>
    <w:rsid w:val="004C0929"/>
    <w:rsid w:val="00511F8D"/>
    <w:rsid w:val="007B0318"/>
    <w:rsid w:val="00874ECA"/>
    <w:rsid w:val="00A25475"/>
    <w:rsid w:val="00A51B56"/>
    <w:rsid w:val="00AA0E34"/>
    <w:rsid w:val="00B8022D"/>
    <w:rsid w:val="00CD42BC"/>
    <w:rsid w:val="00D96F2C"/>
    <w:rsid w:val="00DB7A8F"/>
    <w:rsid w:val="00EA3C62"/>
    <w:rsid w:val="00FC62F4"/>
    <w:rsid w:val="00FE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6EC6"/>
  <w15:docId w15:val="{F748DFD9-88FB-4D9B-8F27-27C2AAF3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CA"/>
  </w:style>
  <w:style w:type="paragraph" w:styleId="3">
    <w:name w:val="heading 3"/>
    <w:basedOn w:val="a"/>
    <w:link w:val="30"/>
    <w:uiPriority w:val="9"/>
    <w:qFormat/>
    <w:rsid w:val="00CD4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1B56"/>
    <w:rPr>
      <w:b/>
      <w:bCs/>
    </w:rPr>
  </w:style>
  <w:style w:type="paragraph" w:styleId="a4">
    <w:name w:val="Normal (Web)"/>
    <w:basedOn w:val="a"/>
    <w:uiPriority w:val="99"/>
    <w:unhideWhenUsed/>
    <w:rsid w:val="0031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D42B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D317-111D-4FE3-B5F8-4D6DFD1D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Гурницкий</cp:lastModifiedBy>
  <cp:revision>21</cp:revision>
  <dcterms:created xsi:type="dcterms:W3CDTF">2024-11-25T10:13:00Z</dcterms:created>
  <dcterms:modified xsi:type="dcterms:W3CDTF">2025-07-20T18:42:00Z</dcterms:modified>
</cp:coreProperties>
</file>