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32" w:rsidRPr="008E0032" w:rsidRDefault="008E0032" w:rsidP="008E003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32">
        <w:rPr>
          <w:rFonts w:ascii="Times New Roman" w:hAnsi="Times New Roman" w:cs="Times New Roman"/>
          <w:b/>
          <w:sz w:val="28"/>
          <w:szCs w:val="28"/>
        </w:rPr>
        <w:t>Реализация задач патриотического воспитания дошкольников в условиях внедрения регионального компонента</w:t>
      </w:r>
    </w:p>
    <w:p w:rsidR="00197144" w:rsidRPr="008E0032" w:rsidRDefault="00197144" w:rsidP="008E00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144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патриотическое воспитание гражданина России является одной из ключевых задач государственной политики Российской Федерации. Работа в данном направлении осуществляется на основе "Концепции духовно-нравственного развития и воспитания личности гражданина России", разработанной в соответствии с Конституцией Российской Федерации, Законом Российской Федерации "Об образовании", на основе ежегодных посланий Президента России Федеральному собранию Российской Федерации.</w:t>
      </w:r>
    </w:p>
    <w:p w:rsidR="00040A2A" w:rsidRPr="00040A2A" w:rsidRDefault="00040A2A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Патриотизм. Это сложное чувство возникает в дошкольном возрасте, когда закладываются основы ценностные отношения к окружающем миру. Ребенок осознает родину, исходя из своего восприятия семьи, ближайшего окружения.  Знакомство с родным городом, улицей - это первая ступень развития патриотических чувств ребенка. Это корни, связывающие его с родным домом и ближайшим окружением, а также с восхищения тем, что видит перед собой малыш, чему он изумляется и что вызывает отклик в его душе…</w:t>
      </w:r>
    </w:p>
    <w:p w:rsidR="00040A2A" w:rsidRPr="00040A2A" w:rsidRDefault="00040A2A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0A2A">
        <w:rPr>
          <w:rFonts w:ascii="Times New Roman" w:hAnsi="Times New Roman" w:cs="Times New Roman"/>
          <w:sz w:val="28"/>
          <w:szCs w:val="28"/>
        </w:rPr>
        <w:t xml:space="preserve">тановление </w:t>
      </w:r>
      <w:r>
        <w:rPr>
          <w:rFonts w:ascii="Times New Roman" w:hAnsi="Times New Roman" w:cs="Times New Roman"/>
          <w:sz w:val="28"/>
          <w:szCs w:val="28"/>
        </w:rPr>
        <w:t>нравственных качеств</w:t>
      </w:r>
      <w:r w:rsidRPr="00040A2A">
        <w:rPr>
          <w:rFonts w:ascii="Times New Roman" w:hAnsi="Times New Roman" w:cs="Times New Roman"/>
          <w:sz w:val="28"/>
          <w:szCs w:val="28"/>
        </w:rPr>
        <w:t xml:space="preserve"> происходит в результате эмоционального накопления и осознания определенных личностных явлений и зависит от средств и методов воспитания, от условий, в которых живет ребенок. Реализация задач патриотического воспитания дошкольников связана с поиском оптимальных технологий реализации этого процесса в изменяющемся мире. </w:t>
      </w:r>
    </w:p>
    <w:p w:rsidR="00DB7922" w:rsidRPr="00040A2A" w:rsidRDefault="008E0032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 xml:space="preserve">В связи с вышесказанным </w:t>
      </w:r>
      <w:r w:rsidR="00FB3DB7" w:rsidRPr="00040A2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197144" w:rsidRPr="00040A2A">
        <w:rPr>
          <w:rFonts w:ascii="Times New Roman" w:hAnsi="Times New Roman" w:cs="Times New Roman"/>
          <w:sz w:val="28"/>
          <w:szCs w:val="28"/>
        </w:rPr>
        <w:t>выстраиваются</w:t>
      </w:r>
      <w:r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образовательные модели, отмечающие необходимость проводить их с учетом</w:t>
      </w:r>
      <w:r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национально-регионального опыта и местных условий.</w:t>
      </w:r>
      <w:r w:rsidRPr="00040A2A">
        <w:rPr>
          <w:rFonts w:ascii="Times New Roman" w:hAnsi="Times New Roman" w:cs="Times New Roman"/>
          <w:sz w:val="28"/>
          <w:szCs w:val="28"/>
        </w:rPr>
        <w:t xml:space="preserve"> В</w:t>
      </w:r>
      <w:r w:rsidR="00197144" w:rsidRPr="00040A2A">
        <w:rPr>
          <w:rFonts w:ascii="Times New Roman" w:hAnsi="Times New Roman" w:cs="Times New Roman"/>
          <w:sz w:val="28"/>
          <w:szCs w:val="28"/>
        </w:rPr>
        <w:t>озникает необходимость обратиться к родным истокам, к корням, а именно</w:t>
      </w:r>
      <w:r w:rsidR="00FB3DB7"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 xml:space="preserve">традиции и культуре народа, его истории, таким понятиям, как </w:t>
      </w:r>
      <w:r w:rsidR="001B3B43">
        <w:rPr>
          <w:rFonts w:ascii="Times New Roman" w:hAnsi="Times New Roman" w:cs="Times New Roman"/>
          <w:sz w:val="28"/>
          <w:szCs w:val="28"/>
        </w:rPr>
        <w:lastRenderedPageBreak/>
        <w:t>"Родина"</w:t>
      </w:r>
      <w:r w:rsidR="00197144" w:rsidRPr="00040A2A">
        <w:rPr>
          <w:rFonts w:ascii="Times New Roman" w:hAnsi="Times New Roman" w:cs="Times New Roman"/>
          <w:sz w:val="28"/>
          <w:szCs w:val="28"/>
        </w:rPr>
        <w:t>,</w:t>
      </w:r>
      <w:r w:rsidR="00FB3DB7"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B3B43">
        <w:rPr>
          <w:rFonts w:ascii="Times New Roman" w:hAnsi="Times New Roman" w:cs="Times New Roman"/>
          <w:sz w:val="28"/>
          <w:szCs w:val="28"/>
        </w:rPr>
        <w:t>"</w:t>
      </w:r>
      <w:r w:rsidR="00197144" w:rsidRPr="00040A2A">
        <w:rPr>
          <w:rFonts w:ascii="Times New Roman" w:hAnsi="Times New Roman" w:cs="Times New Roman"/>
          <w:sz w:val="28"/>
          <w:szCs w:val="28"/>
        </w:rPr>
        <w:t>родной кра</w:t>
      </w:r>
      <w:r w:rsidR="001B3B43">
        <w:rPr>
          <w:rFonts w:ascii="Times New Roman" w:hAnsi="Times New Roman" w:cs="Times New Roman"/>
          <w:sz w:val="28"/>
          <w:szCs w:val="28"/>
        </w:rPr>
        <w:t>й", "любимый город"</w:t>
      </w:r>
      <w:r w:rsidR="00197144" w:rsidRPr="00040A2A">
        <w:rPr>
          <w:rFonts w:ascii="Times New Roman" w:hAnsi="Times New Roman" w:cs="Times New Roman"/>
          <w:sz w:val="28"/>
          <w:szCs w:val="28"/>
        </w:rPr>
        <w:t>, побуждать любовь к Отчине, чувства</w:t>
      </w:r>
      <w:r w:rsidR="00FB3DB7"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гордости за свою Родину.</w:t>
      </w:r>
      <w:r w:rsidR="00DB7922" w:rsidRPr="0004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DB7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Современное образование, предопределяет структуру содержания образования на двух уровнях: федеральном и региональном. Федеральный компонент устанавлив</w:t>
      </w:r>
      <w:r w:rsidR="00FB3DB7" w:rsidRPr="00040A2A">
        <w:rPr>
          <w:rFonts w:ascii="Times New Roman" w:hAnsi="Times New Roman" w:cs="Times New Roman"/>
          <w:sz w:val="28"/>
          <w:szCs w:val="28"/>
        </w:rPr>
        <w:t xml:space="preserve">ает базовый минимум содержания, он обеспечивает </w:t>
      </w:r>
      <w:r w:rsidRPr="00040A2A">
        <w:rPr>
          <w:rFonts w:ascii="Times New Roman" w:hAnsi="Times New Roman" w:cs="Times New Roman"/>
          <w:sz w:val="28"/>
          <w:szCs w:val="28"/>
        </w:rPr>
        <w:t>единое образовательное пространство Росс</w:t>
      </w:r>
      <w:r w:rsidR="00FB3DB7" w:rsidRPr="00040A2A">
        <w:rPr>
          <w:rFonts w:ascii="Times New Roman" w:hAnsi="Times New Roman" w:cs="Times New Roman"/>
          <w:sz w:val="28"/>
          <w:szCs w:val="28"/>
        </w:rPr>
        <w:t>ии, нормирует базовый инвариант, его основу составляют</w:t>
      </w:r>
      <w:r w:rsidR="00AF5A83" w:rsidRPr="00040A2A">
        <w:rPr>
          <w:rFonts w:ascii="Times New Roman" w:hAnsi="Times New Roman" w:cs="Times New Roman"/>
          <w:sz w:val="28"/>
          <w:szCs w:val="28"/>
        </w:rPr>
        <w:t xml:space="preserve">  </w:t>
      </w:r>
      <w:r w:rsidR="00FB3DB7" w:rsidRPr="00040A2A">
        <w:rPr>
          <w:rFonts w:ascii="Times New Roman" w:hAnsi="Times New Roman" w:cs="Times New Roman"/>
          <w:sz w:val="28"/>
          <w:szCs w:val="28"/>
        </w:rPr>
        <w:t>общенаучные и конкретные целостные знания о регионе, создающие условия и предпосылки для развития личности с учетом специфики местного окружения.</w:t>
      </w:r>
    </w:p>
    <w:p w:rsidR="00197144" w:rsidRPr="00040A2A" w:rsidRDefault="00040A2A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 xml:space="preserve">Региональный компонент </w:t>
      </w:r>
      <w:r w:rsidR="00197144" w:rsidRPr="00040A2A">
        <w:rPr>
          <w:rFonts w:ascii="Times New Roman" w:hAnsi="Times New Roman" w:cs="Times New Roman"/>
          <w:sz w:val="28"/>
          <w:szCs w:val="28"/>
        </w:rPr>
        <w:t>учитывает национальные традиции, особенности, менталитет народа, проживающего на данной территории; идеи развития национальной культуры, опыт народной педагогики в воспитании любви, интереса к истории, культуре своего народа.</w:t>
      </w:r>
      <w:r w:rsidRPr="00040A2A">
        <w:rPr>
          <w:rFonts w:ascii="Times New Roman" w:hAnsi="Times New Roman" w:cs="Times New Roman"/>
          <w:sz w:val="28"/>
          <w:szCs w:val="28"/>
        </w:rPr>
        <w:t xml:space="preserve"> В нем заложены основы развития у каждого ребенка системы знаний о своеобразии родного края, что способствует становлению личности, небезразличной к судьбе своей "малой Родины".</w:t>
      </w:r>
    </w:p>
    <w:p w:rsidR="00197144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 xml:space="preserve">Построение регионального содержания основывает на принципах: </w:t>
      </w:r>
    </w:p>
    <w:p w:rsidR="00197144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-региональности (ориентация на учет особенностей региона во всем образовательно-воспитательном процессе);</w:t>
      </w:r>
    </w:p>
    <w:p w:rsidR="00197144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-историзма (раскрытие исторической обусловленности тех или иных явлений, процессов);</w:t>
      </w:r>
    </w:p>
    <w:p w:rsidR="00A50CA7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-комплексности и интегративности (объединение различных аспектов содержания  в единое целое, развитие новой целостности).</w:t>
      </w:r>
    </w:p>
    <w:p w:rsidR="00197144" w:rsidRPr="00040A2A" w:rsidRDefault="00FB3DB7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П</w:t>
      </w:r>
      <w:r w:rsidR="00197144" w:rsidRPr="00040A2A">
        <w:rPr>
          <w:rFonts w:ascii="Times New Roman" w:hAnsi="Times New Roman" w:cs="Times New Roman"/>
          <w:sz w:val="28"/>
          <w:szCs w:val="28"/>
        </w:rPr>
        <w:t>атриотическое воспитание дошкольников включает</w:t>
      </w:r>
      <w:r w:rsidR="00AF5A83" w:rsidRPr="00040A2A">
        <w:rPr>
          <w:rFonts w:ascii="Times New Roman" w:hAnsi="Times New Roman" w:cs="Times New Roman"/>
          <w:sz w:val="28"/>
          <w:szCs w:val="28"/>
        </w:rPr>
        <w:t xml:space="preserve"> в </w:t>
      </w:r>
      <w:r w:rsidR="00197144" w:rsidRPr="00040A2A">
        <w:rPr>
          <w:rFonts w:ascii="Times New Roman" w:hAnsi="Times New Roman" w:cs="Times New Roman"/>
          <w:sz w:val="28"/>
          <w:szCs w:val="28"/>
        </w:rPr>
        <w:t>себя</w:t>
      </w:r>
      <w:r w:rsidR="00AF5A83"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следующие</w:t>
      </w:r>
      <w:r w:rsidR="00AF5A83"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компоненты:</w:t>
      </w:r>
    </w:p>
    <w:p w:rsidR="00197144" w:rsidRPr="00040A2A" w:rsidRDefault="00AF5A83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 xml:space="preserve">- </w:t>
      </w:r>
      <w:r w:rsidR="00197144" w:rsidRPr="00040A2A">
        <w:rPr>
          <w:rFonts w:ascii="Times New Roman" w:hAnsi="Times New Roman" w:cs="Times New Roman"/>
          <w:sz w:val="28"/>
          <w:szCs w:val="28"/>
        </w:rPr>
        <w:t>воспитание у ребенка отношения к себе как полноправной личности;</w:t>
      </w:r>
    </w:p>
    <w:p w:rsidR="00DB7922" w:rsidRPr="00040A2A" w:rsidRDefault="00AF5A83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 xml:space="preserve">- </w:t>
      </w:r>
      <w:r w:rsidR="00DB7922" w:rsidRPr="00040A2A">
        <w:rPr>
          <w:rFonts w:ascii="Times New Roman" w:hAnsi="Times New Roman" w:cs="Times New Roman"/>
          <w:sz w:val="28"/>
          <w:szCs w:val="28"/>
        </w:rPr>
        <w:t xml:space="preserve">обращение внимания дошкольника на его семью </w:t>
      </w:r>
      <w:r w:rsidR="00040A2A" w:rsidRPr="00040A2A">
        <w:rPr>
          <w:rFonts w:ascii="Times New Roman" w:hAnsi="Times New Roman" w:cs="Times New Roman"/>
          <w:sz w:val="28"/>
          <w:szCs w:val="28"/>
        </w:rPr>
        <w:t xml:space="preserve">и уважения своей семьи </w:t>
      </w:r>
      <w:r w:rsidR="00DB7922" w:rsidRPr="00040A2A">
        <w:rPr>
          <w:rFonts w:ascii="Times New Roman" w:hAnsi="Times New Roman" w:cs="Times New Roman"/>
          <w:sz w:val="28"/>
          <w:szCs w:val="28"/>
        </w:rPr>
        <w:t>как носителя семейных традиций, родной культуры;</w:t>
      </w:r>
    </w:p>
    <w:p w:rsidR="00DB7922" w:rsidRPr="00040A2A" w:rsidRDefault="00AF5A83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 xml:space="preserve">- </w:t>
      </w:r>
      <w:r w:rsidR="00197144" w:rsidRPr="00040A2A">
        <w:rPr>
          <w:rFonts w:ascii="Times New Roman" w:hAnsi="Times New Roman" w:cs="Times New Roman"/>
          <w:sz w:val="28"/>
          <w:szCs w:val="28"/>
        </w:rPr>
        <w:t>формирование любви к родному краю (причастности к родному дому,</w:t>
      </w:r>
      <w:r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семье,</w:t>
      </w:r>
      <w:r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детскому</w:t>
      </w:r>
      <w:r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саду,</w:t>
      </w:r>
      <w:r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040A2A" w:rsidRPr="00040A2A">
        <w:rPr>
          <w:rFonts w:ascii="Times New Roman" w:hAnsi="Times New Roman" w:cs="Times New Roman"/>
          <w:sz w:val="28"/>
          <w:szCs w:val="28"/>
        </w:rPr>
        <w:t>городу</w:t>
      </w:r>
      <w:r w:rsidR="00197144" w:rsidRPr="00040A2A">
        <w:rPr>
          <w:rFonts w:ascii="Times New Roman" w:hAnsi="Times New Roman" w:cs="Times New Roman"/>
          <w:sz w:val="28"/>
          <w:szCs w:val="28"/>
        </w:rPr>
        <w:t>) ;</w:t>
      </w:r>
      <w:r w:rsidR="00DB7922" w:rsidRPr="0004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144" w:rsidRPr="00040A2A" w:rsidRDefault="00040A2A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922" w:rsidRPr="00040A2A">
        <w:rPr>
          <w:rFonts w:ascii="Times New Roman" w:hAnsi="Times New Roman" w:cs="Times New Roman"/>
          <w:sz w:val="28"/>
          <w:szCs w:val="28"/>
        </w:rPr>
        <w:t>ознакомление с родным краем и государством (столица, государственная символика).</w:t>
      </w:r>
    </w:p>
    <w:p w:rsidR="00040A2A" w:rsidRDefault="00AF5A83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 xml:space="preserve">- </w:t>
      </w:r>
      <w:r w:rsid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197144" w:rsidRPr="00040A2A">
        <w:rPr>
          <w:rFonts w:ascii="Times New Roman" w:hAnsi="Times New Roman" w:cs="Times New Roman"/>
          <w:sz w:val="28"/>
          <w:szCs w:val="28"/>
        </w:rPr>
        <w:t>формирование любви к кул</w:t>
      </w:r>
      <w:r w:rsidR="00040A2A" w:rsidRPr="00040A2A">
        <w:rPr>
          <w:rFonts w:ascii="Times New Roman" w:hAnsi="Times New Roman" w:cs="Times New Roman"/>
          <w:sz w:val="28"/>
          <w:szCs w:val="28"/>
        </w:rPr>
        <w:t>ьтурному наследию своего народа.</w:t>
      </w:r>
    </w:p>
    <w:p w:rsidR="00197144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Основные педагогические у</w:t>
      </w:r>
      <w:r w:rsidR="00AF5A83" w:rsidRPr="00040A2A">
        <w:rPr>
          <w:rFonts w:ascii="Times New Roman" w:hAnsi="Times New Roman" w:cs="Times New Roman"/>
          <w:sz w:val="28"/>
          <w:szCs w:val="28"/>
        </w:rPr>
        <w:t>словия осуществления патриотичес</w:t>
      </w:r>
      <w:r w:rsidRPr="00040A2A">
        <w:rPr>
          <w:rFonts w:ascii="Times New Roman" w:hAnsi="Times New Roman" w:cs="Times New Roman"/>
          <w:sz w:val="28"/>
          <w:szCs w:val="28"/>
        </w:rPr>
        <w:t xml:space="preserve">кого воспитания в контексте реализации национального регионального компонента </w:t>
      </w:r>
      <w:r w:rsidR="00AF5A83" w:rsidRPr="00040A2A">
        <w:rPr>
          <w:rFonts w:ascii="Times New Roman" w:hAnsi="Times New Roman" w:cs="Times New Roman"/>
          <w:sz w:val="28"/>
          <w:szCs w:val="28"/>
        </w:rPr>
        <w:t>следующие:</w:t>
      </w:r>
    </w:p>
    <w:p w:rsidR="00DB7922" w:rsidRPr="00040A2A" w:rsidRDefault="00AF5A83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1. Педагогический процесс долже</w:t>
      </w:r>
      <w:r w:rsidR="00197144" w:rsidRPr="00040A2A">
        <w:rPr>
          <w:rFonts w:ascii="Times New Roman" w:hAnsi="Times New Roman" w:cs="Times New Roman"/>
          <w:sz w:val="28"/>
          <w:szCs w:val="28"/>
        </w:rPr>
        <w:t>н быть построен на основе концепции, ориентированной на полноценное развитие личности ребенка.</w:t>
      </w:r>
      <w:r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="00DB7922" w:rsidRPr="00040A2A">
        <w:rPr>
          <w:rFonts w:ascii="Times New Roman" w:hAnsi="Times New Roman" w:cs="Times New Roman"/>
          <w:sz w:val="28"/>
          <w:szCs w:val="28"/>
        </w:rPr>
        <w:t xml:space="preserve">В становлении личности важное место занимает возрождение культуры нации, активизация ее ценностей. Применительно к решению этих вопросов огромное значение имеет народно-педагогическое направление образования. </w:t>
      </w:r>
    </w:p>
    <w:p w:rsidR="00197144" w:rsidRPr="00040A2A" w:rsidRDefault="00197144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2. Патриотическое воспитание должно охватывать все деятельности</w:t>
      </w:r>
      <w:r w:rsidR="00AF5A83" w:rsidRPr="00040A2A">
        <w:rPr>
          <w:rFonts w:ascii="Times New Roman" w:hAnsi="Times New Roman" w:cs="Times New Roman"/>
          <w:sz w:val="28"/>
          <w:szCs w:val="28"/>
        </w:rPr>
        <w:t xml:space="preserve"> </w:t>
      </w:r>
      <w:r w:rsidRPr="00040A2A">
        <w:rPr>
          <w:rFonts w:ascii="Times New Roman" w:hAnsi="Times New Roman" w:cs="Times New Roman"/>
          <w:sz w:val="28"/>
          <w:szCs w:val="28"/>
        </w:rPr>
        <w:t xml:space="preserve">ребенка,  должно носить комплексный характер. Формирование патриотиче-ского воспитания реализуется при активной, разнообразной деятельности дошкольников, так как быть патриотом - значит не только знать и любить свою страну, но и активно действовать на ее благо. Для того, что бы пра-вильно построить детскую деятельность, чтобы она согласовалась с задача-ми регионализации образования и патриотического воспитания, педагогу необходимо знать содержание, особенности организации и руководства </w:t>
      </w:r>
      <w:r w:rsidR="00040A2A">
        <w:rPr>
          <w:rFonts w:ascii="Times New Roman" w:hAnsi="Times New Roman" w:cs="Times New Roman"/>
          <w:sz w:val="28"/>
          <w:szCs w:val="28"/>
        </w:rPr>
        <w:t>всеми видами деятельности детей, а также у</w:t>
      </w:r>
      <w:r w:rsidRPr="00040A2A">
        <w:rPr>
          <w:rFonts w:ascii="Times New Roman" w:hAnsi="Times New Roman" w:cs="Times New Roman"/>
          <w:sz w:val="28"/>
          <w:szCs w:val="28"/>
        </w:rPr>
        <w:t>меть сочетать их в едином педагогическом процессе.</w:t>
      </w:r>
    </w:p>
    <w:p w:rsidR="00DB7922" w:rsidRPr="00040A2A" w:rsidRDefault="00DB7922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3. Введение национально-регионального компонента в работу с дошкольниками должно осуществляться по принципу постепенного перехода от более близкого ребенку, к менее близкому, т. е. от личностно значимых к общецивилизационным культурно-историческим явлениям.</w:t>
      </w:r>
    </w:p>
    <w:p w:rsidR="00DB7922" w:rsidRPr="00040A2A" w:rsidRDefault="00DB7922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Патриотическое содержание педагогического воздействия должно предполагать н</w:t>
      </w:r>
      <w:r w:rsidR="001B3B43">
        <w:rPr>
          <w:rFonts w:ascii="Times New Roman" w:hAnsi="Times New Roman" w:cs="Times New Roman"/>
          <w:sz w:val="28"/>
          <w:szCs w:val="28"/>
        </w:rPr>
        <w:t>аличие трудностей, позволяющих "</w:t>
      </w:r>
      <w:r w:rsidRPr="00040A2A">
        <w:rPr>
          <w:rFonts w:ascii="Times New Roman" w:hAnsi="Times New Roman" w:cs="Times New Roman"/>
          <w:sz w:val="28"/>
          <w:szCs w:val="28"/>
        </w:rPr>
        <w:t>детям приобретать опы</w:t>
      </w:r>
      <w:r w:rsidR="001B3B43">
        <w:rPr>
          <w:rFonts w:ascii="Times New Roman" w:hAnsi="Times New Roman" w:cs="Times New Roman"/>
          <w:sz w:val="28"/>
          <w:szCs w:val="28"/>
        </w:rPr>
        <w:t>т приложения усилий"</w:t>
      </w:r>
      <w:r w:rsidR="00040A2A" w:rsidRPr="00040A2A">
        <w:rPr>
          <w:rFonts w:ascii="Times New Roman" w:hAnsi="Times New Roman" w:cs="Times New Roman"/>
          <w:sz w:val="28"/>
          <w:szCs w:val="28"/>
        </w:rPr>
        <w:t xml:space="preserve">. </w:t>
      </w:r>
      <w:r w:rsidRPr="00040A2A">
        <w:rPr>
          <w:rFonts w:ascii="Times New Roman" w:hAnsi="Times New Roman" w:cs="Times New Roman"/>
          <w:sz w:val="28"/>
          <w:szCs w:val="28"/>
        </w:rPr>
        <w:t xml:space="preserve">Источником могут быть родная природа, фольклор, мудрые и умные советы предков, быт, традиции и обычаи — вся многогранная структура народной культуры. Таким образом формируется личное отношение к окружающим событиям и </w:t>
      </w:r>
      <w:r w:rsidR="001B3B43">
        <w:rPr>
          <w:rFonts w:ascii="Times New Roman" w:hAnsi="Times New Roman" w:cs="Times New Roman"/>
          <w:sz w:val="28"/>
          <w:szCs w:val="28"/>
        </w:rPr>
        <w:t>явлениям, закладывается основа "</w:t>
      </w:r>
      <w:r w:rsidRPr="00040A2A">
        <w:rPr>
          <w:rFonts w:ascii="Times New Roman" w:hAnsi="Times New Roman" w:cs="Times New Roman"/>
          <w:sz w:val="28"/>
          <w:szCs w:val="28"/>
        </w:rPr>
        <w:t>предметного отношения к собствен</w:t>
      </w:r>
      <w:r w:rsidR="001B3B43">
        <w:rPr>
          <w:rFonts w:ascii="Times New Roman" w:hAnsi="Times New Roman" w:cs="Times New Roman"/>
          <w:sz w:val="28"/>
          <w:szCs w:val="28"/>
        </w:rPr>
        <w:t>ной жизнедеятельности"</w:t>
      </w:r>
      <w:r w:rsidRPr="00040A2A">
        <w:rPr>
          <w:rFonts w:ascii="Times New Roman" w:hAnsi="Times New Roman" w:cs="Times New Roman"/>
          <w:sz w:val="28"/>
          <w:szCs w:val="28"/>
        </w:rPr>
        <w:t>.</w:t>
      </w:r>
    </w:p>
    <w:p w:rsidR="00DB7922" w:rsidRPr="00040A2A" w:rsidRDefault="00DB7922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4. Деятельность, предлагаемая детям, должна быть для них интересной и эмоционально насыщенной. Опора на эмоционально-чувственную сферу ребенка требует создания условий для возникновения эмоциональных реакций и развития эмоций, которые концентрируют его внимание на объекте изучения, собственных поступках и действиях, что достигается путем сопереживания и прогнозирования развития ситуации.</w:t>
      </w:r>
    </w:p>
    <w:p w:rsidR="00197144" w:rsidRPr="00040A2A" w:rsidRDefault="00DB7922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5. Для развития патриотических чувств у детей-дошкольников необходимо использование коллективной деятельности. Базовым моментом формирования гражданско-патриотических чувств является накопление необходимых норм поведения, взаимоотношений, происходящее только при включении в социум, коллектив.</w:t>
      </w:r>
    </w:p>
    <w:p w:rsidR="008E0032" w:rsidRDefault="008E0032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Таким образом, педагогические условия организа</w:t>
      </w:r>
      <w:r w:rsidR="00AF5A83" w:rsidRPr="00040A2A">
        <w:rPr>
          <w:rFonts w:ascii="Times New Roman" w:hAnsi="Times New Roman" w:cs="Times New Roman"/>
          <w:sz w:val="28"/>
          <w:szCs w:val="28"/>
        </w:rPr>
        <w:t>ции деятельности по патриотичес</w:t>
      </w:r>
      <w:r w:rsidRPr="00040A2A">
        <w:rPr>
          <w:rFonts w:ascii="Times New Roman" w:hAnsi="Times New Roman" w:cs="Times New Roman"/>
          <w:sz w:val="28"/>
          <w:szCs w:val="28"/>
        </w:rPr>
        <w:t>кому воспитанию включает в себя принцип от простого к сложному, эмоциональную насыщенность предлагаемого детям материала, принцип комплексности характ</w:t>
      </w:r>
      <w:r w:rsidR="00AF5A83" w:rsidRPr="00040A2A">
        <w:rPr>
          <w:rFonts w:ascii="Times New Roman" w:hAnsi="Times New Roman" w:cs="Times New Roman"/>
          <w:sz w:val="28"/>
          <w:szCs w:val="28"/>
        </w:rPr>
        <w:t>ера воздействия. Реализовыв</w:t>
      </w:r>
      <w:r w:rsidR="001D0AA3">
        <w:rPr>
          <w:rFonts w:ascii="Times New Roman" w:hAnsi="Times New Roman" w:cs="Times New Roman"/>
          <w:sz w:val="28"/>
          <w:szCs w:val="28"/>
        </w:rPr>
        <w:t>ается</w:t>
      </w:r>
      <w:r w:rsidRPr="00040A2A">
        <w:rPr>
          <w:rFonts w:ascii="Times New Roman" w:hAnsi="Times New Roman" w:cs="Times New Roman"/>
          <w:sz w:val="28"/>
          <w:szCs w:val="28"/>
        </w:rPr>
        <w:t xml:space="preserve"> это воздействие должно в рамках концепции направленной на всестороннее развитие личности, и что не менее важно в коллективной деятельности</w:t>
      </w:r>
      <w:r w:rsidR="001D0AA3">
        <w:rPr>
          <w:rFonts w:ascii="Times New Roman" w:hAnsi="Times New Roman" w:cs="Times New Roman"/>
          <w:sz w:val="28"/>
          <w:szCs w:val="28"/>
        </w:rPr>
        <w:t>.</w:t>
      </w:r>
    </w:p>
    <w:p w:rsidR="001D0AA3" w:rsidRDefault="001D0AA3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AA3" w:rsidRDefault="001D0AA3" w:rsidP="00040A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AA3" w:rsidRPr="001D0AA3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AA3">
        <w:rPr>
          <w:rFonts w:ascii="Times New Roman" w:hAnsi="Times New Roman" w:cs="Times New Roman"/>
          <w:b/>
          <w:sz w:val="28"/>
          <w:szCs w:val="28"/>
        </w:rPr>
        <w:t xml:space="preserve">                     Использованная литература:</w:t>
      </w:r>
    </w:p>
    <w:p w:rsidR="001D0AA3" w:rsidRPr="00040A2A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1. Буре, Р. С. Педагогические условия реализации задач нравственного воспитания дошкольников в деятельности / Р. С. Буре // Дошк. педагогика. — 2007. — № 8. — С. 9—11.</w:t>
      </w:r>
    </w:p>
    <w:p w:rsidR="001D0AA3" w:rsidRPr="00040A2A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0A2A">
        <w:rPr>
          <w:rFonts w:ascii="Times New Roman" w:hAnsi="Times New Roman" w:cs="Times New Roman"/>
          <w:sz w:val="28"/>
          <w:szCs w:val="28"/>
        </w:rPr>
        <w:t>Кокуева, Л. В. Духовно-нравственное воспитание дошкольников на культурных традициях своего народа: метод. пособие / Л. В.Кокуева. – М.:</w:t>
      </w:r>
    </w:p>
    <w:p w:rsidR="001D0AA3" w:rsidRPr="00040A2A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A2A">
        <w:rPr>
          <w:rFonts w:ascii="Times New Roman" w:hAnsi="Times New Roman" w:cs="Times New Roman"/>
          <w:sz w:val="28"/>
          <w:szCs w:val="28"/>
        </w:rPr>
        <w:t>3. Можевикина, М. Ш. Этнопедагогическое обеспечение учебно-воспитательной работы/ М. Ш. Можевикина // Дошк. педагогика. — 2005. — № 6. — С. 23—25.</w:t>
      </w:r>
    </w:p>
    <w:p w:rsidR="001D0AA3" w:rsidRPr="00040A2A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A2A">
        <w:rPr>
          <w:rFonts w:ascii="Times New Roman" w:hAnsi="Times New Roman" w:cs="Times New Roman"/>
          <w:sz w:val="28"/>
          <w:szCs w:val="28"/>
        </w:rPr>
        <w:t>. Постановление Правительства РФ от 5 октября 2010 г. № 795 “ О государственной программе "Патриотическое воспитание граждан Российской Федерации на 2011 - 2015 годы” [ Электронный ресурс]. – Режим доступа http: //www.garant.ru/ (15.01.2015).</w:t>
      </w:r>
    </w:p>
    <w:p w:rsidR="001D0AA3" w:rsidRPr="00040A2A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0A2A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Российской Федерации (Минобрнауки России) от 17 октября 2013 г. № 1155 г. Москва "Об утверждении федерального государственного образовательного стандарта до-</w:t>
      </w:r>
    </w:p>
    <w:p w:rsidR="001D0AA3" w:rsidRPr="00040A2A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0A2A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tgtFrame="_blank" w:history="1">
        <w:r w:rsidRPr="00040A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Реализация задач патриотического воспитания дошкольников в условиях внедрения национально -регионального компонента [ Электронный ресурс]. – Режим доступа https://cyberleninka.ru › article › realizatsiya-zadach-patrioticheskogo-vos..</w:t>
        </w:r>
      </w:hyperlink>
      <w:r w:rsidRPr="00040A2A">
        <w:rPr>
          <w:rFonts w:ascii="Times New Roman" w:hAnsi="Times New Roman" w:cs="Times New Roman"/>
          <w:sz w:val="28"/>
          <w:szCs w:val="28"/>
        </w:rPr>
        <w:t xml:space="preserve"> автор: ТВ Сафонова - ‎2008.</w:t>
      </w:r>
    </w:p>
    <w:p w:rsidR="001D0AA3" w:rsidRPr="00040A2A" w:rsidRDefault="001D0AA3" w:rsidP="001D0A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0A2A">
        <w:rPr>
          <w:rFonts w:ascii="Times New Roman" w:hAnsi="Times New Roman" w:cs="Times New Roman"/>
          <w:sz w:val="28"/>
          <w:szCs w:val="28"/>
        </w:rPr>
        <w:t>. Юдина Г. Патриотическое воспитание / Г. Юдина // Ребенок в детском саду. – 2001 – № 4 – С.59- 64</w:t>
      </w:r>
    </w:p>
    <w:p w:rsidR="00197144" w:rsidRPr="00AF5A83" w:rsidRDefault="00197144" w:rsidP="00DB7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7144" w:rsidRPr="00AF5A83" w:rsidSect="00850B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AF" w:rsidRDefault="007E2CAF" w:rsidP="008E0032">
      <w:pPr>
        <w:spacing w:after="0" w:line="240" w:lineRule="auto"/>
      </w:pPr>
      <w:r>
        <w:separator/>
      </w:r>
    </w:p>
  </w:endnote>
  <w:endnote w:type="continuationSeparator" w:id="1">
    <w:p w:rsidR="007E2CAF" w:rsidRDefault="007E2CAF" w:rsidP="008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AF" w:rsidRDefault="007E2CAF" w:rsidP="008E0032">
      <w:pPr>
        <w:spacing w:after="0" w:line="240" w:lineRule="auto"/>
      </w:pPr>
      <w:r>
        <w:separator/>
      </w:r>
    </w:p>
  </w:footnote>
  <w:footnote w:type="continuationSeparator" w:id="1">
    <w:p w:rsidR="007E2CAF" w:rsidRDefault="007E2CAF" w:rsidP="008E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32" w:rsidRDefault="008E00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E814CBD"/>
    <w:multiLevelType w:val="multilevel"/>
    <w:tmpl w:val="8DD2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97144"/>
    <w:rsid w:val="00040A2A"/>
    <w:rsid w:val="000713E7"/>
    <w:rsid w:val="00197144"/>
    <w:rsid w:val="001B3B43"/>
    <w:rsid w:val="001B5320"/>
    <w:rsid w:val="001D0AA3"/>
    <w:rsid w:val="00332803"/>
    <w:rsid w:val="00545CA5"/>
    <w:rsid w:val="006B184D"/>
    <w:rsid w:val="00753672"/>
    <w:rsid w:val="007E2CAF"/>
    <w:rsid w:val="00850BDE"/>
    <w:rsid w:val="008E0032"/>
    <w:rsid w:val="00A40B00"/>
    <w:rsid w:val="00A50CA7"/>
    <w:rsid w:val="00A623DF"/>
    <w:rsid w:val="00AF5A83"/>
    <w:rsid w:val="00B72175"/>
    <w:rsid w:val="00DB7922"/>
    <w:rsid w:val="00EA3CF3"/>
    <w:rsid w:val="00FB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DE"/>
  </w:style>
  <w:style w:type="paragraph" w:styleId="3">
    <w:name w:val="heading 3"/>
    <w:basedOn w:val="a"/>
    <w:link w:val="30"/>
    <w:uiPriority w:val="9"/>
    <w:qFormat/>
    <w:rsid w:val="00AF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9714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97144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E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032"/>
  </w:style>
  <w:style w:type="paragraph" w:styleId="a5">
    <w:name w:val="footer"/>
    <w:basedOn w:val="a"/>
    <w:link w:val="a6"/>
    <w:uiPriority w:val="99"/>
    <w:semiHidden/>
    <w:unhideWhenUsed/>
    <w:rsid w:val="008E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0032"/>
  </w:style>
  <w:style w:type="character" w:customStyle="1" w:styleId="30">
    <w:name w:val="Заголовок 3 Знак"/>
    <w:basedOn w:val="a0"/>
    <w:link w:val="3"/>
    <w:uiPriority w:val="9"/>
    <w:rsid w:val="00AF5A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AF5A8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F5A83"/>
    <w:rPr>
      <w:i/>
      <w:iCs/>
    </w:rPr>
  </w:style>
  <w:style w:type="paragraph" w:styleId="a8">
    <w:name w:val="Normal (Web)"/>
    <w:basedOn w:val="a"/>
    <w:uiPriority w:val="99"/>
    <w:unhideWhenUsed/>
    <w:rsid w:val="00DB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986">
          <w:marLeft w:val="47"/>
          <w:marRight w:val="47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realizatsiya-zadach-patrioticheskogo-vospitaniya-doshkolnikov-v-usloviyah-vnedreniya-natsionalno-regionalnogo-kompone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2019-11-04T08:49:00Z</dcterms:created>
  <dcterms:modified xsi:type="dcterms:W3CDTF">2025-06-25T06:31:00Z</dcterms:modified>
</cp:coreProperties>
</file>