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539" w:rsidRPr="007A2539" w:rsidRDefault="007A2539" w:rsidP="007A2539">
      <w:pPr>
        <w:spacing w:after="375" w:line="240" w:lineRule="auto"/>
        <w:jc w:val="center"/>
        <w:outlineLvl w:val="0"/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</w:pPr>
      <w:r w:rsidRPr="007A2539"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  <w:t>«Духовно-</w:t>
      </w:r>
      <w:r w:rsidRPr="007A2539"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  <w:t>нравственное воспитание подрастающего поколения»</w:t>
      </w:r>
    </w:p>
    <w:p w:rsidR="007A2539" w:rsidRPr="007A2539" w:rsidRDefault="007A2539" w:rsidP="007A25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539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7A2539">
        <w:rPr>
          <w:rFonts w:ascii="Times New Roman" w:hAnsi="Times New Roman" w:cs="Times New Roman"/>
          <w:sz w:val="28"/>
          <w:szCs w:val="28"/>
        </w:rPr>
        <w:t>Франкла</w:t>
      </w:r>
      <w:proofErr w:type="spellEnd"/>
      <w:r w:rsidRPr="007A2539">
        <w:rPr>
          <w:rFonts w:ascii="Times New Roman" w:hAnsi="Times New Roman" w:cs="Times New Roman"/>
          <w:sz w:val="28"/>
          <w:szCs w:val="28"/>
        </w:rPr>
        <w:t>: «Мы живем в век распространяющегося все шире чувства смысл о утраты. В такой век воспитание должно быть направлено на то, чтобы не только передавать знания, но и оттачивать совесть так, чтобы человеку хватило чуткости расслышать требование, содержащееся в каждой отдельной ситуации».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539">
        <w:rPr>
          <w:rFonts w:ascii="Times New Roman" w:hAnsi="Times New Roman" w:cs="Times New Roman"/>
          <w:sz w:val="28"/>
          <w:szCs w:val="28"/>
        </w:rPr>
        <w:t>Обеспечение духовно-нравственного развития гражданина России является ключевой задачей современной государственной политики Российской Федерации. Законопослушность, правопорядок, доверие, развитие экономики и социальной сферы, качество труда и общественных отношений – все это непосредственно зависит от принятия гражданином России национальных и общечеловеческих ценностей и следования им</w:t>
      </w:r>
      <w:r>
        <w:rPr>
          <w:rFonts w:ascii="Times New Roman" w:hAnsi="Times New Roman" w:cs="Times New Roman"/>
          <w:sz w:val="28"/>
          <w:szCs w:val="28"/>
        </w:rPr>
        <w:t xml:space="preserve"> в личной и общественной жизни. </w:t>
      </w:r>
      <w:r w:rsidRPr="007A2539">
        <w:rPr>
          <w:rFonts w:ascii="Times New Roman" w:hAnsi="Times New Roman" w:cs="Times New Roman"/>
          <w:sz w:val="28"/>
          <w:szCs w:val="28"/>
        </w:rPr>
        <w:t>Духовно-нравственное развитие гражданина России обеспечивает развитие страны, процесс ее глубокой модернизации в его конкретно-человеческом, социально-личностном выражении и является первостепенной задачей современной образовательной системы и представляет собой со</w:t>
      </w:r>
      <w:r>
        <w:rPr>
          <w:rFonts w:ascii="Times New Roman" w:hAnsi="Times New Roman" w:cs="Times New Roman"/>
          <w:sz w:val="28"/>
          <w:szCs w:val="28"/>
        </w:rPr>
        <w:t xml:space="preserve">циальный заказ для образования. </w:t>
      </w:r>
      <w:r w:rsidRPr="007A2539">
        <w:rPr>
          <w:rFonts w:ascii="Times New Roman" w:hAnsi="Times New Roman" w:cs="Times New Roman"/>
          <w:sz w:val="28"/>
          <w:szCs w:val="28"/>
        </w:rPr>
        <w:t>Важнейшей целью современного образования и одной из приоритетных задач общества и государства является воспитание нравственного, ответственного, инициативного и к</w:t>
      </w:r>
      <w:r>
        <w:rPr>
          <w:rFonts w:ascii="Times New Roman" w:hAnsi="Times New Roman" w:cs="Times New Roman"/>
          <w:sz w:val="28"/>
          <w:szCs w:val="28"/>
        </w:rPr>
        <w:t xml:space="preserve">омпетентного гражданина России. </w:t>
      </w:r>
      <w:r w:rsidRPr="007A2539">
        <w:rPr>
          <w:rFonts w:ascii="Times New Roman" w:hAnsi="Times New Roman" w:cs="Times New Roman"/>
          <w:sz w:val="28"/>
          <w:szCs w:val="28"/>
        </w:rPr>
        <w:t xml:space="preserve">Духовно-нравственное развитие личности неотделимо от жизни человека во всей ее полноте и противоречивости, от семьи, общества, </w:t>
      </w:r>
      <w:r>
        <w:rPr>
          <w:rFonts w:ascii="Times New Roman" w:hAnsi="Times New Roman" w:cs="Times New Roman"/>
          <w:sz w:val="28"/>
          <w:szCs w:val="28"/>
        </w:rPr>
        <w:t xml:space="preserve">культуры, человечества в целом. </w:t>
      </w:r>
      <w:r w:rsidRPr="007A2539">
        <w:rPr>
          <w:rFonts w:ascii="Times New Roman" w:hAnsi="Times New Roman" w:cs="Times New Roman"/>
          <w:sz w:val="28"/>
          <w:szCs w:val="28"/>
        </w:rPr>
        <w:t>Ещё одной проблемой современности стал разрыв мировоззренческих установок представителей разных поколений. Разница во взглядах «отцов» и «детей» явление обычное. Но современная ситуация характеризуется радикальным разрывом, чреватым непредсказуемыми последствиями. У «отцов» и «детей» не просто разные взгляды на жизнь, но принципиальное расхождение в оценке жизненных идеалов.</w:t>
      </w:r>
    </w:p>
    <w:p w:rsidR="007A2539" w:rsidRPr="007A2539" w:rsidRDefault="007A2539" w:rsidP="007A25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539">
        <w:rPr>
          <w:rFonts w:ascii="Times New Roman" w:hAnsi="Times New Roman" w:cs="Times New Roman"/>
          <w:sz w:val="28"/>
          <w:szCs w:val="28"/>
        </w:rPr>
        <w:t>Поэтому главной задачей духовно-нравственного воспитания является сегодня достижение консенсуса, позволяющего молодежи и старшему поколению говорить на одном языке и обсуждать общие темы, пусть и понимаемые по-разному.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539">
        <w:rPr>
          <w:rFonts w:ascii="Times New Roman" w:hAnsi="Times New Roman" w:cs="Times New Roman"/>
          <w:sz w:val="28"/>
          <w:szCs w:val="28"/>
        </w:rPr>
        <w:t xml:space="preserve">Современным обществом утерян тот духовный стержень, который многие века </w:t>
      </w:r>
      <w:r>
        <w:rPr>
          <w:rFonts w:ascii="Times New Roman" w:hAnsi="Times New Roman" w:cs="Times New Roman"/>
          <w:sz w:val="28"/>
          <w:szCs w:val="28"/>
        </w:rPr>
        <w:t xml:space="preserve">взгревал жизнь в сердцах людей. </w:t>
      </w:r>
      <w:r w:rsidRPr="007A2539">
        <w:rPr>
          <w:rFonts w:ascii="Times New Roman" w:hAnsi="Times New Roman" w:cs="Times New Roman"/>
          <w:sz w:val="28"/>
          <w:szCs w:val="28"/>
        </w:rPr>
        <w:t>Но не стоит думать, что для достижения главной цели – дать детям нравственные ориентиры, достаточно только воспитания в школе. Решение задач духовно-нравственного воспитания возможно</w:t>
      </w:r>
      <w:r>
        <w:rPr>
          <w:rFonts w:ascii="Times New Roman" w:hAnsi="Times New Roman" w:cs="Times New Roman"/>
          <w:sz w:val="28"/>
          <w:szCs w:val="28"/>
        </w:rPr>
        <w:t xml:space="preserve"> лишь во взаимодействии семьёй. </w:t>
      </w:r>
      <w:r w:rsidRPr="007A2539">
        <w:rPr>
          <w:rFonts w:ascii="Times New Roman" w:hAnsi="Times New Roman" w:cs="Times New Roman"/>
          <w:sz w:val="28"/>
          <w:szCs w:val="28"/>
        </w:rPr>
        <w:t xml:space="preserve">Как говорит Патриарх Московский и всея Руси Кирилл: «В настоящее время эта работа актуальна и особенно трудна, требует большого такта и терпения, так </w:t>
      </w:r>
      <w:r>
        <w:rPr>
          <w:rFonts w:ascii="Times New Roman" w:hAnsi="Times New Roman" w:cs="Times New Roman"/>
          <w:sz w:val="28"/>
          <w:szCs w:val="28"/>
        </w:rPr>
        <w:t>как: в</w:t>
      </w:r>
      <w:r w:rsidRPr="007A2539">
        <w:rPr>
          <w:rFonts w:ascii="Times New Roman" w:hAnsi="Times New Roman" w:cs="Times New Roman"/>
          <w:sz w:val="28"/>
          <w:szCs w:val="28"/>
        </w:rPr>
        <w:t xml:space="preserve">о-первых, далеко не все родители занимаются нравственным воспитанием своих детей, причём не только так называемые «неблагополучные семьи», но и, наоборот «сверхблагополучные», где дом - </w:t>
      </w:r>
      <w:r w:rsidRPr="007A2539">
        <w:rPr>
          <w:rFonts w:ascii="Times New Roman" w:hAnsi="Times New Roman" w:cs="Times New Roman"/>
          <w:sz w:val="28"/>
          <w:szCs w:val="28"/>
        </w:rPr>
        <w:lastRenderedPageBreak/>
        <w:t>полная чаша, где у детей есть всё… всё, кроме родительского теп</w:t>
      </w:r>
      <w:r>
        <w:rPr>
          <w:rFonts w:ascii="Times New Roman" w:hAnsi="Times New Roman" w:cs="Times New Roman"/>
          <w:sz w:val="28"/>
          <w:szCs w:val="28"/>
        </w:rPr>
        <w:t xml:space="preserve">ла и внимания. </w:t>
      </w:r>
      <w:r w:rsidRPr="007A2539">
        <w:rPr>
          <w:rFonts w:ascii="Times New Roman" w:hAnsi="Times New Roman" w:cs="Times New Roman"/>
          <w:sz w:val="28"/>
          <w:szCs w:val="28"/>
        </w:rPr>
        <w:t>Во - вторых, если дети слышат о нравственных нормах только в школе, то у них не складывается убеждения, что эти нормы общезначимые, что им</w:t>
      </w:r>
      <w:r>
        <w:rPr>
          <w:rFonts w:ascii="Times New Roman" w:hAnsi="Times New Roman" w:cs="Times New Roman"/>
          <w:sz w:val="28"/>
          <w:szCs w:val="28"/>
        </w:rPr>
        <w:t xml:space="preserve">и должны руководствоваться все. </w:t>
      </w:r>
      <w:r w:rsidRPr="007A2539">
        <w:rPr>
          <w:rFonts w:ascii="Times New Roman" w:hAnsi="Times New Roman" w:cs="Times New Roman"/>
          <w:sz w:val="28"/>
          <w:szCs w:val="28"/>
        </w:rPr>
        <w:t>Школа должна лишь дополнять семейное воспитание, подтверждая и укрепляя то доброе, что дети слышат от родителей. Во всяком случае, так должно быть в идеале. В реальности же в молодых семьях, вопросы воспитания духовности, нравственности не считаются важными, и зача</w:t>
      </w:r>
      <w:r>
        <w:rPr>
          <w:rFonts w:ascii="Times New Roman" w:hAnsi="Times New Roman" w:cs="Times New Roman"/>
          <w:sz w:val="28"/>
          <w:szCs w:val="28"/>
        </w:rPr>
        <w:t xml:space="preserve">стую вызывают лишь недоумение.  </w:t>
      </w:r>
      <w:r w:rsidRPr="007A2539">
        <w:rPr>
          <w:rFonts w:ascii="Times New Roman" w:hAnsi="Times New Roman" w:cs="Times New Roman"/>
          <w:sz w:val="28"/>
          <w:szCs w:val="28"/>
        </w:rPr>
        <w:t>Следовательно, в сложных современных условиях семье требуется систематическая и квалифициро</w:t>
      </w:r>
      <w:r>
        <w:rPr>
          <w:rFonts w:ascii="Times New Roman" w:hAnsi="Times New Roman" w:cs="Times New Roman"/>
          <w:sz w:val="28"/>
          <w:szCs w:val="28"/>
        </w:rPr>
        <w:t xml:space="preserve">ванная помощь со стороны школы. </w:t>
      </w:r>
      <w:r w:rsidRPr="007A2539">
        <w:rPr>
          <w:rFonts w:ascii="Times New Roman" w:hAnsi="Times New Roman" w:cs="Times New Roman"/>
          <w:sz w:val="28"/>
          <w:szCs w:val="28"/>
        </w:rPr>
        <w:t xml:space="preserve">Необходимо возвратить воспитание в семью, признать родителей главными воспитателями, ответственными за духовность и нравственность своего ребёнка, и вести поиск путей педагогического сотрудничества и добровольного общения с родителями, </w:t>
      </w:r>
      <w:proofErr w:type="spellStart"/>
      <w:r w:rsidRPr="007A2539">
        <w:rPr>
          <w:rFonts w:ascii="Times New Roman" w:hAnsi="Times New Roman" w:cs="Times New Roman"/>
          <w:sz w:val="28"/>
          <w:szCs w:val="28"/>
        </w:rPr>
        <w:t>взаимообучения</w:t>
      </w:r>
      <w:proofErr w:type="spellEnd"/>
      <w:r w:rsidRPr="007A2539">
        <w:rPr>
          <w:rFonts w:ascii="Times New Roman" w:hAnsi="Times New Roman" w:cs="Times New Roman"/>
          <w:sz w:val="28"/>
          <w:szCs w:val="28"/>
        </w:rPr>
        <w:t xml:space="preserve"> педаг</w:t>
      </w:r>
      <w:r>
        <w:rPr>
          <w:rFonts w:ascii="Times New Roman" w:hAnsi="Times New Roman" w:cs="Times New Roman"/>
          <w:sz w:val="28"/>
          <w:szCs w:val="28"/>
        </w:rPr>
        <w:t xml:space="preserve">ога и родителей. </w:t>
      </w:r>
      <w:r w:rsidRPr="007A2539">
        <w:rPr>
          <w:rFonts w:ascii="Times New Roman" w:hAnsi="Times New Roman" w:cs="Times New Roman"/>
          <w:sz w:val="28"/>
          <w:szCs w:val="28"/>
        </w:rPr>
        <w:t>В связи с этим особую значимость приобретает деятельность по разработке и реализации в школе педагогических условий, необходимых для создания целостного воспитательного процесса, а именно таких условий, когда пример педагога, накладывается ещё и на пример родителей.</w:t>
      </w:r>
    </w:p>
    <w:p w:rsidR="007A2539" w:rsidRPr="007A2539" w:rsidRDefault="007A2539" w:rsidP="007A25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53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ГБОУ ЛНР «ХШ №33 имени кавалера Шахтерской Славы И. Д. Яворского»</w:t>
      </w:r>
      <w:r w:rsidRPr="007A2539">
        <w:rPr>
          <w:rFonts w:ascii="Times New Roman" w:hAnsi="Times New Roman" w:cs="Times New Roman"/>
          <w:sz w:val="28"/>
          <w:szCs w:val="28"/>
        </w:rPr>
        <w:t xml:space="preserve"> накоплен положительный опыт духовно-нравственного развития и воспитания обучающихся.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539">
        <w:rPr>
          <w:rFonts w:ascii="Times New Roman" w:hAnsi="Times New Roman" w:cs="Times New Roman"/>
          <w:sz w:val="28"/>
          <w:szCs w:val="28"/>
        </w:rPr>
        <w:t>Был подготовлен и проведен целый комплекс мероприятий, призванных обеспечить решение основных задач в области духовно-нравственного и гражданско-патриотического воспитания подрастающего поколения, проектная и исследовательская деятельность обучающихся.</w:t>
      </w:r>
    </w:p>
    <w:p w:rsidR="007A2539" w:rsidRPr="007A2539" w:rsidRDefault="007A2539" w:rsidP="007A2539">
      <w:pPr>
        <w:rPr>
          <w:rFonts w:ascii="Times New Roman" w:hAnsi="Times New Roman" w:cs="Times New Roman"/>
          <w:sz w:val="28"/>
          <w:szCs w:val="28"/>
        </w:rPr>
      </w:pPr>
    </w:p>
    <w:p w:rsidR="007A2539" w:rsidRDefault="007A2539" w:rsidP="007A2539">
      <w:bookmarkStart w:id="0" w:name="_GoBack"/>
      <w:bookmarkEnd w:id="0"/>
    </w:p>
    <w:sectPr w:rsidR="007A2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1CF"/>
    <w:rsid w:val="007A2539"/>
    <w:rsid w:val="009B71CF"/>
    <w:rsid w:val="00B5593C"/>
    <w:rsid w:val="00D1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44A8E"/>
  <w15:chartTrackingRefBased/>
  <w15:docId w15:val="{256DE5B9-BB1C-43CA-83E8-B1FA30FD6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0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2025-02-20T10:04:00Z</dcterms:created>
  <dcterms:modified xsi:type="dcterms:W3CDTF">2025-02-20T10:10:00Z</dcterms:modified>
</cp:coreProperties>
</file>