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F2" w:rsidRPr="005B5FF2" w:rsidRDefault="00366DD5" w:rsidP="005B5FF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ДУХОВНО-НРАВСТВЕННОЕ </w:t>
      </w:r>
      <w:r w:rsidR="00693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ВОСПИТАНИЕ</w:t>
      </w:r>
    </w:p>
    <w:p w:rsidR="005B5FF2" w:rsidRPr="008169C3" w:rsidRDefault="005B5FF2" w:rsidP="005B5FF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F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ПОДРАСТАЮЩЕГО ПОКОЛЕНИЯ</w:t>
      </w:r>
      <w:r w:rsidR="00366D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69C3" w:rsidRDefault="008169C3" w:rsidP="00866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FF2" w:rsidRPr="008169C3" w:rsidRDefault="005B5FF2" w:rsidP="00866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9C3" w:rsidRPr="008169C3" w:rsidRDefault="008169C3" w:rsidP="00352998">
      <w:pPr>
        <w:spacing w:after="0" w:line="240" w:lineRule="auto"/>
        <w:ind w:left="-28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воспитание подрастающего поколения – это направление, которое сама жизнь выдвинула в настоящий момент в качестве приоритетного в системе воспитания. Многие приоритеты, сложившиеся в системе воспитания в нашей стране в результате многовековых традиций, в настоящий момент, просто утрачены.</w:t>
      </w:r>
    </w:p>
    <w:p w:rsidR="008169C3" w:rsidRPr="008169C3" w:rsidRDefault="008169C3" w:rsidP="00352998">
      <w:pPr>
        <w:spacing w:after="0" w:line="240" w:lineRule="auto"/>
        <w:ind w:left="-284"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Мы дожили до тех времен, когда область дозволенного, нравственно допустимого, по меркам здравого смысла, резко сузилась. То, что недавно было абсолютно немыслимым, в современном мире стало нормой. Многие вопросы стали решать деньги, ложь часто считается проявлением находчивости, разврат – природной потребностью организма, а предательство – деловой необходимостью.</w:t>
      </w:r>
    </w:p>
    <w:p w:rsidR="008169C3" w:rsidRPr="008169C3" w:rsidRDefault="008169C3" w:rsidP="00352998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Сегодняшняя пропаганда  европейского и американского образа жизни и ценностных ориентаций работает, прежде всего, на повышение интереса к зарубежной поп-культуре, создание новых дешевых рынков сбыта для ее продукции.</w:t>
      </w:r>
    </w:p>
    <w:p w:rsidR="008169C3" w:rsidRPr="008169C3" w:rsidRDefault="008169C3" w:rsidP="00352998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Либерально-демократические преобразования несут с собой и наступление массовой низкопробной культуры и искусства, откровенную порнографию, культ тела без души и возвышенных чувств. Идеализация силы и жестокости, восхваление образа молодого человека, свободного от всех социальных запретов и требований общественной морали, пропаганда свободной любви наносят непоправимый ущерб духовному и физическому здоровью подрастающих поколений. Идет фактическая девальвация таких жизненных ценностей, как гражданственность и патриотизм, любовь и семья, дружба и целомудрие, растаптываются на корню нравственные ценности, возвышенные человеческие чувства.</w:t>
      </w:r>
    </w:p>
    <w:p w:rsidR="008169C3" w:rsidRPr="008169C3" w:rsidRDefault="008169C3" w:rsidP="00352998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– это неразрывное единство обучения и воспитания. Задача системы образования сегодня – не только в формировании индивида с широким мировоззренческим кругозором, с развитым интеллектом, с высоким уровнем знаний, но и в развитии духовной личности, от интеллектуального, политического, культурного уровня которой во многом будет зависеть будущее общества.</w:t>
      </w:r>
    </w:p>
    <w:p w:rsidR="008169C3" w:rsidRPr="008169C3" w:rsidRDefault="008169C3" w:rsidP="00352998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Духовный человек – это, прежде всего гражданин и патриот. Народы России имеют богатую героическую историю, огромный духовный, культурный и интеллектуальный потенциал, и от подрастающего поколения будет зависеть то, какое место займет российская культура в мировой цивилизации. Стратегическую идею формирования подрастающего поколения  как подвижника возрождения и развития нации должен составить главные принципы: патриотизм и гражданственность, без которых можно вырастить поколение образованных интеллектуалов-грабителей, которые будут использовать свой интеллектуальный потенциал для грабежа родины и личного обогащения, а не для развития и блага своего народа.</w:t>
      </w:r>
    </w:p>
    <w:p w:rsidR="008169C3" w:rsidRPr="008169C3" w:rsidRDefault="008169C3" w:rsidP="00EE0C44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Духовный человек – это человек с сильным национальным характером, ответственный за порученное дело, за судьбы других, за будущее своего народа. Это человек, который приобщен к гуманистическим ценностям мировой культуры, культуры других народов, но, прежде всего, – знающий свою собственную культуру, свои истоки, свой родной язык.</w:t>
      </w:r>
    </w:p>
    <w:p w:rsidR="008169C3" w:rsidRPr="008169C3" w:rsidRDefault="008169C3" w:rsidP="0035299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становление детей и молодежи, подготовка их к самостоятельной жизни есть важнейшая составляющая развития общества и государства.</w:t>
      </w:r>
    </w:p>
    <w:p w:rsidR="008169C3" w:rsidRPr="008169C3" w:rsidRDefault="008169C3" w:rsidP="003529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Концепции модернизации российского образования отмечается, что воспитание как первостепенный приоритет в образовании должно стать органичной составляющей педагогической деятельности, интегрированной в общий процесс обучения и развития. Важнейшей задачей воспитания является формирование у молодежи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обществе.</w:t>
      </w:r>
    </w:p>
    <w:p w:rsidR="008169C3" w:rsidRPr="008169C3" w:rsidRDefault="008169C3" w:rsidP="0035299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конкретных целей и задач воспитания, моделирование воспитательного пространства в целях обеспечения самоопределения личности, создание условий для ее самореализации; взаимодействие семьи и педагогических коллективов образовательных учреждений составляют основу формирования духовной личности.</w:t>
      </w:r>
    </w:p>
    <w:p w:rsidR="008169C3" w:rsidRPr="00352998" w:rsidRDefault="00693246" w:rsidP="00EE0C4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Данная программа</w:t>
      </w:r>
      <w:r w:rsidR="008169C3"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духовно-нравственного воспитания подра</w:t>
      </w:r>
      <w:r w:rsidR="00954EDB"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стающего поколения ориентирован</w:t>
      </w:r>
      <w:r w:rsidR="00EE0C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954EDB"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9C3"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повышение общественного статуса </w:t>
      </w:r>
      <w:r w:rsidR="008529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НПО</w:t>
      </w:r>
      <w:r w:rsidR="008169C3"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обновление содержания и структуры воспитания на основе отечественных и национальных традиций, баланса государственного, общественного и семейного воспитания, современных механизмов воспитания и его приоритетов в </w:t>
      </w:r>
      <w:proofErr w:type="spellStart"/>
      <w:r w:rsidR="00EE0C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8529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окачевском</w:t>
      </w:r>
      <w:proofErr w:type="spellEnd"/>
      <w:r w:rsidR="008529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профессиональном училище</w:t>
      </w:r>
      <w:r w:rsidR="008169C3"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169C3" w:rsidRPr="00352998" w:rsidRDefault="00693246" w:rsidP="0035299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 w:rsidR="00954EDB"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9C3"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определяет цели, задачи и направления совершенствования организации духовно-нравственного воспитания подрастающего поколения в системе образования, а также первоочередные меры, связанные с развитием воспитательной практики образов</w:t>
      </w:r>
      <w:r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ательного учреждения. Программа</w:t>
      </w:r>
      <w:r w:rsidR="00954EDB"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предназначен</w:t>
      </w:r>
      <w:r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 </w:t>
      </w:r>
      <w:r w:rsidR="00954EDB"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9C3"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EE0C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Покачевского профессионального училища</w:t>
      </w:r>
      <w:r w:rsidR="00954EDB"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93F75" w:rsidRDefault="00793F75" w:rsidP="002E2A7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F75" w:rsidRDefault="00793F75" w:rsidP="002E2A7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F75" w:rsidRDefault="00793F75" w:rsidP="002E2A7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F75" w:rsidRDefault="00793F75" w:rsidP="002E2A7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F75" w:rsidRDefault="00793F75" w:rsidP="002E2A7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F75" w:rsidRDefault="00793F75" w:rsidP="002E2A7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F75" w:rsidRDefault="00793F75" w:rsidP="002E2A7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F75" w:rsidRDefault="00793F75" w:rsidP="002E2A7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F75" w:rsidRDefault="00793F75" w:rsidP="002E2A7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F75" w:rsidRDefault="00793F75" w:rsidP="002E2A7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F75" w:rsidRDefault="00793F75" w:rsidP="002E2A7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9C3" w:rsidRPr="008169C3" w:rsidRDefault="008169C3" w:rsidP="002E2A7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ОСНОВНЫЕ ТЕНДЕНЦИИ И ПРОБЛЕМЫ</w:t>
      </w:r>
    </w:p>
    <w:p w:rsidR="008169C3" w:rsidRPr="008169C3" w:rsidRDefault="008169C3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ДУХОВНО-НРАВСТВЕННОГО ВОСПИТАНИЯ</w:t>
      </w:r>
    </w:p>
    <w:p w:rsidR="008169C3" w:rsidRPr="008169C3" w:rsidRDefault="008169C3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ПОДРАСТАЮЩЕГО ПОКОЛЕНИЯ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личности </w:t>
      </w:r>
      <w:r w:rsidR="00954EDB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современном обществе происходит в условиях экономического и политического реформирования, в силу которого существенно изменились социокультурная жизнь подрастающего поколения, функционирование образовательных учреждений, средств массовой информации, молодежных и детских общественных объединений, религиозных организаций.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Происходящие сегодня в стране политические и социально-экономические изменения оказали серьезное влияние на все стороны жизни и деятельности людей. Сформировались новые установки и ценности, появились непривычные критерии оценок тех или иных фактов, процессов, явлений. Это привело к изменению ценностных ориентаций молодежи, деформированию ранее существовавших убеждений и взглядов. Размытость понятий «долг», «честь», «духовность» вносит свой негативный вклад в морально-психологическое состояние воспитанников. </w:t>
      </w:r>
      <w:proofErr w:type="gramStart"/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причинами, обусловившими появление данной проблемы, являются следующие:</w:t>
      </w:r>
      <w:proofErr w:type="gramEnd"/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значительное ослабление в общеобразовательн</w:t>
      </w:r>
      <w:r w:rsidR="00954EDB">
        <w:rPr>
          <w:rFonts w:ascii="Times New Roman" w:eastAsia="Times New Roman" w:hAnsi="Times New Roman" w:cs="Times New Roman"/>
          <w:color w:val="000000"/>
          <w:sz w:val="28"/>
          <w:szCs w:val="28"/>
        </w:rPr>
        <w:t>ых учреждениях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по духовно-нравственному, патриотическому и гражданскому воспитанию </w:t>
      </w:r>
      <w:r w:rsidRPr="008169C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учащихся;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прогрессирующая дезорганизация жизни российских семей вследствие социального расслоения общества, безработицы, разрушения сложившихся нравственно-этических норм и традиций семейного уклада, что привело к ослаблению воспитательной функции семьи и в том числе – самоустранению большей части родителей от духовно-нравственного воспитания юных граждан;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увеличение масштабов безнадзорности и беспризорности детей и подростков, рост числа </w:t>
      </w:r>
      <w:proofErr w:type="spellStart"/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необучающихся</w:t>
      </w:r>
      <w:proofErr w:type="spellEnd"/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неработающих подростков. Наблюдается тенденция роста детской преступности, укрепление ее связей с организованной преступностью. Особую тревогу вызывает распространение среди детей, подростков и молодежи социально обусловленных заболеваний;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 введение конституционного запрета на цензуру в средствах массовой информации резко расширило и преобразило информационное поле, в котором происходит воспитательный процесс. В условиях легкой доступности информации и материалов, распространяемых через прессу, телевидение, радио, интернет и др., на детей и молодежь обрушивается поток низкопробной продукции, пропагандирующей праздный образ жизни, насилие, преступность, проституцию, наркоманию;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новой религиозной ситуации: произошла переоценка роли религии в истории развития России. Признается ее большое влияние на духовно-нравственное развитие человека;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выведение молодежных и детских общественных объединений из единой системы воспитания в образовательных учреждениях привело к тому, что многочисленные молодежные и детские объединения, как правило, 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действуют за пределами учреждений образования, их социально-педагогический потенциал не востребован государством в полном объеме;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уменьшение доступности культурных центров, театров</w:t>
      </w:r>
      <w:r w:rsidR="00366DD5">
        <w:rPr>
          <w:rFonts w:ascii="Times New Roman" w:eastAsia="Times New Roman" w:hAnsi="Times New Roman" w:cs="Times New Roman"/>
          <w:color w:val="000000"/>
          <w:sz w:val="28"/>
          <w:szCs w:val="28"/>
        </w:rPr>
        <w:t>, музеев, спортивных сооружений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 идеи патриотизма, духовно-нравственного и гражданского воспитания не заняли должного места в новой системе идеологических отношений.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Историко-педагогический опыт убеждает, что воспитание имеет огромное значение в социальном и духовном развитии человека. Духовность, нравственность выступают в качестве элементов мировоззрения, национального самосознания и соответствующего отношения к родной стране, другим нациям и народам. В результате целенаправленного духовно-нравственного воспитания укрепляется любовь к Родине, появляется чувство ответственности за ее могущество и независимость, сохранение материальных и духовных ценностей, развиваются благородство и достоинство личности.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Понимая культуру как исторически определенный уровень развития общества и человека, выраженный в типах и формах организации жизни и деятельности людей, следует выделять основной предмет культуры, определяющий ведущие направления в воспитании духовно-нравственной личности: правовая культура, культура поведения (этикет), экологическая культура, сексуальная культура.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 </w:t>
      </w:r>
      <w:r w:rsidRPr="00816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экологической культуры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элемента духовно-нравственного воспитания связано с необходимостью защиты окружающей природы от угрозы ее уничтожения. Эта сравнительно новая проблема остро встала в связи с тем, что человечество вплотную подошло к глобальному экологическому кризису из-за неразумного отношения к природе и ее ресурсам. Ведущей идеей воспитания экологической культуры молодежи выступает забота человека о природе, его стремление бережно относиться к растениям, животным, делать добро окружающим людям.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новых, эффективных методов непрерывного экологического образования, использование доступных возрасту природоохранных мероприятий и многое другое – требование сегодняшнего дня.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основных аспектов здорового образа жизни является правильное сексуальное (половое) поведение человека, определяемое как сексуальная культура, являющееся очень важным элементом общей культуры личности. В любом обществе половое просвещение, </w:t>
      </w:r>
      <w:r w:rsidR="007B1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 </w:t>
      </w:r>
      <w:r w:rsidRPr="00816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сексуальной культуры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подрастающего поколения выступает неотъемлемой частью нравственного воспитания.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Произошедшие в последнее время социальные процессы повлекли за собой изменения в сексуальной морали общества. Серьезные упущения в нравственном и половом воспитании молодежи стали причиной того, что декларированные в нашей стране демократические принципы распространились и на сферу интимных отношений. Толкование понятия «свобода» стало отождествляться с беспорядочным, безнравственным удовлетворением своих потребностей. При этом подростки имеют чрезвычайно низкий уровень навыков в области личной гигиены и гигиены половой жизни, 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знаний о контрацепции, возможности заражения инфекцией при половом контакте. К тому же части молодых людей несвойственно чувство ответственности за партнера, за зарождающуюся будущую жизнь.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педагога состоит в распространении и утверждении научно обоснованных сведений по вопросам здоровой сексуальной жизни и профилактике ее нарушений, в воспитании навыков, обеспечивающих репродуктивное здоровье подрастающего поколения. Сексуальная культура в значительной мере определяет также гармоничность супружеской и семейной жизни.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критериев воспитанности человека признается </w:t>
      </w:r>
      <w:r w:rsidRPr="00816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культура его поведения, этикет,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совокупность норм общения. Культура поведения, общения как одна из важнейших сторон личности формируется и развивается в течение всей жизни человека: в семье, в детском саду, в школе, в процессе самовоспитания. Основными показателями социализации индивида выступают: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знание традиционных устойчивых норм поведения;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представления об этических нормах поведения и общения в процессе деятельности;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·          нормативная система этикета.</w:t>
      </w:r>
    </w:p>
    <w:p w:rsidR="008169C3" w:rsidRPr="008169C3" w:rsidRDefault="008169C3" w:rsidP="003E154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в указанной области требует формирования у воспитанников именно этих компонентов. Разработка действенных, практико-ориентированных методов и средств развития правильного, соответствующего социальным нормам поведения возможна при условии создания системы взаимодействия образовательного учреждения, семьи и общественных организаций. В то же время, опираясь на роль народных традиций в современном воспитании, необходимо приобщать детей к народным этикетным традициям, к духовным и нравственно-этическим ценностям народа.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Успехи на пути формирования правового государства и становления гражданского общества зависят не только от совершенствования законодательства и модернизации правовых отношений, но и от готовности личности жить в новых условиях, от уровня </w:t>
      </w:r>
      <w:r w:rsidRPr="00816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правовой культуры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граждан.</w:t>
      </w:r>
    </w:p>
    <w:p w:rsidR="008169C3" w:rsidRPr="008169C3" w:rsidRDefault="008169C3" w:rsidP="003E154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время как интерес населения к правовой информации возрастает, и растет престижность юридических специальностей, еще не удается преодолеть правовой нигилизм значительной части нашего общества. Сегодня важно поднять уровень правовой культуры.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правовой культуры предполагает формирование умений видеть ценность права и его социальную роль, правовым способом разрешать конфликты.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образовательных учреждений – способствовать развитию правовой культуры учащихся, будущих граждан России, в процессе усвоения ими основных правовых ценностей, знаний об основных правах, свободах человека и способах их реализации, об основных отраслях права, а главное – через получение практических навыков применения этих знаний в жизни. Этому должно способствовать использование различных форм обучающей деятельности: право как учебный предмет, факультативные занятия, классные часы, общешкольные мероприятия, интеграция нескольких учебных 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дисциплин, участие студентов в деятельности учреждений дополнительного образования, реализующих образовательную программу правового воспитания.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сложившихся условиях только культура, ее духовные и моральные ценности могут служить ориентиром в жизни молодого человека и защитой его духовного здоровья. </w:t>
      </w:r>
      <w:proofErr w:type="gramStart"/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Поколение, воспитанное на истинных ценностях, общечеловеческих и национальных, сможет отличить прекрасное от безобразного, возвышенное от низменного, причем не только в произведениях искусства, но и в быту, в труде, в поведении людей.</w:t>
      </w:r>
      <w:proofErr w:type="gramEnd"/>
    </w:p>
    <w:p w:rsidR="008169C3" w:rsidRPr="00352998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современных условиях очевидна необходимость разработки и реализации новых подходов к определению приоритетов и основополагающих принципов гражданского, духовно-нравственного и патриотического воспитания. Особого внимания заслуживает вопрос о сочетании стратегии и тактики в его развитии, создании современных динамичных методов воспитательной работы с учетом целей и задач образовательных учреждений различных типов и видов.</w:t>
      </w:r>
    </w:p>
    <w:p w:rsidR="008169C3" w:rsidRPr="00352998" w:rsidRDefault="004D29B5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Предлагаемая</w:t>
      </w:r>
      <w:r w:rsidR="00BC191A"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169C3"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</w:t>
      </w:r>
      <w:r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рограмма</w:t>
      </w:r>
      <w:r w:rsidR="008169C3"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духовно-нравственного воспитания п</w:t>
      </w:r>
      <w:r w:rsidR="006D05D8"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одрастающего поколения учащихся </w:t>
      </w:r>
      <w:r w:rsidR="008169C3"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D05D8"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Покачевского профессионального училища</w:t>
      </w:r>
      <w:r w:rsidR="008169C3"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следует рассматривать как шаг на пути к разработке и реализации государственной программы в сфере духовно-нравственного воспитания молодежи.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ЦЕЛЬ И ЗАДАЧИ </w:t>
      </w:r>
      <w:r w:rsidR="004D29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352998" w:rsidRDefault="00B04D3A" w:rsidP="00352998">
      <w:pPr>
        <w:spacing w:after="0" w:line="240" w:lineRule="auto"/>
        <w:ind w:left="-284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</w:t>
      </w:r>
      <w:r w:rsidR="008169C3"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обеспечение необходимых научно-методических, организационных, кадровых, информационных и других условий для развития воспитательных систем по формированию духовной личности в образовательных учреждениях всех типов и видов; упорядочение их деятельности, содействующей развитию социальной, духовной и культурной компетентности личности, ее самоопределению в социуме, формированию человека – гражданина – семьянина – родителя – специалиста-профессионала.</w:t>
      </w:r>
    </w:p>
    <w:p w:rsidR="008169C3" w:rsidRPr="008169C3" w:rsidRDefault="008169C3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4D29B5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Программы</w:t>
      </w:r>
      <w:r w:rsidR="008169C3"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169C3" w:rsidRPr="00352998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 w:rsidRPr="00352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повышение социального статуса духовно-нравственного воспитания в системе образования;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укрепление и развитие воспитательных функций образовательных учреждений, расширение состава субъектов воспитания, координация их усилий, укрепление взаимодействия семьи и образовательных учреждений;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развитие системы духовно-нравственного воспитания с учетом специфики историко-культурных ценностей, обычаев и традиций </w:t>
      </w:r>
      <w:r w:rsidR="003D6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только коренных 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народов, </w:t>
      </w:r>
      <w:r w:rsidR="003D684B">
        <w:rPr>
          <w:rFonts w:ascii="Times New Roman" w:eastAsia="Times New Roman" w:hAnsi="Times New Roman" w:cs="Times New Roman"/>
          <w:color w:val="000000"/>
          <w:sz w:val="28"/>
          <w:szCs w:val="28"/>
        </w:rPr>
        <w:t>но и проживающих в  нашем  округе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совершенствование системы повышения квалификации работников социально-педагогической сферы, обновление содержания профессиональной 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подготовки педагогов с учетом необходимости профилактики беспризорности, безнадзорности и социального сиротства;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развитие традиций патриотического, нравственного, экологического и эстетического воспитания подрастающего поколения, создание условий для развития личности, повышения культуры; формирование принципов здорового образа жизни у детей и подростков;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внедрение инновационных форм и направлений воспитательной работы;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повышение роли психолого-педагогической сл</w:t>
      </w:r>
      <w:r w:rsidR="00F1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ужбы в формировании 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коллективов</w:t>
      </w:r>
      <w:r w:rsidR="00F11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учащихся,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индивидуальном развитии личности;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развитие гуманистических принципов, содержания и механизмов нравственного, гражданского воспитания;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оказание помощи семье в решении проблем в духовно-нравственном воспитании детей, развитие психолого-педагогического просвещения родителей; усиление роли семьи в воспитании детей;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повышение уровня работы со </w:t>
      </w:r>
      <w:r w:rsidRPr="008169C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средствами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массовой информации и печати по вопросам духовно-нравственного воспитания детей и учащейся молодежи;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повышение профессионального уровня управления процессом воспитания; обеспечение взаимодействия системы образования со всеми социальными институтами.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3. Д</w:t>
      </w:r>
      <w:r w:rsidR="00F11D6C">
        <w:rPr>
          <w:rFonts w:ascii="Times New Roman" w:eastAsia="Times New Roman" w:hAnsi="Times New Roman" w:cs="Times New Roman"/>
          <w:color w:val="000000"/>
          <w:sz w:val="28"/>
          <w:szCs w:val="28"/>
        </w:rPr>
        <w:t>уховно-нравственное воспитание </w:t>
      </w:r>
    </w:p>
    <w:p w:rsidR="008169C3" w:rsidRPr="008169C3" w:rsidRDefault="008169C3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Покачевском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профессиональном училище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Покачевское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профессиональное  училище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вляет подготовку специалистов  по рабочим  профессиям 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и, как правило, не только обеспечивает общественное производство квалифицированными кадрами, но и создает условия для дальнейшего продвижения личности в системе образования.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Отрицательное влияние на воспитательный процесс в учреждениях профессионального образования оказывает преобладание стихийной социализации молодежи в обстоятельствах экономической и политической неопределенности общества, отсутствие заинтересованности работодателей в подготовке для предприятий и организаций квалифицированных специалистов.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рост интереса у молодежи к современным социокультурным процессам и личностному самоопределению свидетельствует о том, что их стремление к получению профессионального образования выходит з</w:t>
      </w:r>
      <w:r w:rsidR="00693246">
        <w:rPr>
          <w:rFonts w:ascii="Times New Roman" w:eastAsia="Times New Roman" w:hAnsi="Times New Roman" w:cs="Times New Roman"/>
          <w:color w:val="000000"/>
          <w:sz w:val="28"/>
          <w:szCs w:val="28"/>
        </w:rPr>
        <w:t>а рамки простого овладения узко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профессиональными знаниями и навыками. Необходимо создать оптимальные </w:t>
      </w:r>
      <w:proofErr w:type="gramStart"/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proofErr w:type="gramEnd"/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развития личности обучающегося, оказать ему помощь в самовоспитании, самоопределении, нравственном самосовершенствовании, освоении широкого круга социального опыта.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духовно-нравственного воспитания предполагает решение следующих задач: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возрождение региональных центров информации, призванных содействовать реализации творческого потенциала молодежи, ее вторичной занятости;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развитие досуговой, клубной деятельности как особых </w:t>
      </w:r>
      <w:r w:rsidR="00C0498D">
        <w:rPr>
          <w:rFonts w:ascii="Times New Roman" w:eastAsia="Times New Roman" w:hAnsi="Times New Roman" w:cs="Times New Roman"/>
          <w:color w:val="000000"/>
          <w:sz w:val="28"/>
          <w:szCs w:val="28"/>
        </w:rPr>
        <w:t>сфер жизнедеятельности учащихся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функционирования молодежной субкультуры;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развитие и совершенствование работы сети служб социально-психологической помощи учащейся молодежи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Покачевском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профессиональном училище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изучение и распространение опыта организации воспитания обучающихся в общественных организациях и учреждениях профессионального образования, продуктивно использующих научно-профессиональный потенциал, возможности социальных, культурных, исторических традиций региона;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участие преподавателей училища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решении возникающих внутрисемейных проблем.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выделенных задач возможно </w:t>
      </w:r>
      <w:proofErr w:type="gramStart"/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оптимизации правовой, методической, организационно-экономической базы духовно-нравственного воспитания;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разработке содержания, форм и методов духовно-нравственного восп</w:t>
      </w:r>
      <w:r w:rsidR="00F11D6C">
        <w:rPr>
          <w:rFonts w:ascii="Times New Roman" w:eastAsia="Times New Roman" w:hAnsi="Times New Roman" w:cs="Times New Roman"/>
          <w:color w:val="000000"/>
          <w:sz w:val="28"/>
          <w:szCs w:val="28"/>
        </w:rPr>
        <w:t>итания, адекватных функциям ППУ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модели специалиста, которого здесь готовят;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proofErr w:type="gramStart"/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сочетании</w:t>
      </w:r>
      <w:proofErr w:type="gramEnd"/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личностных интересов и профессиональных возможностей;</w:t>
      </w:r>
    </w:p>
    <w:p w:rsidR="008169C3" w:rsidRPr="008169C3" w:rsidRDefault="008169C3" w:rsidP="003E154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</w:t>
      </w:r>
      <w:proofErr w:type="gramStart"/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создании</w:t>
      </w:r>
      <w:proofErr w:type="gramEnd"/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необходимых условий для самореализации личности обучающихся в различных сферах (клубная деятельность, вторичная занятость, спорт, реализация педагогических наклонностей и др.).</w:t>
      </w:r>
    </w:p>
    <w:p w:rsidR="008169C3" w:rsidRPr="008169C3" w:rsidRDefault="008169C3" w:rsidP="003E154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5387"/>
        <w:gridCol w:w="1276"/>
        <w:gridCol w:w="1949"/>
      </w:tblGrid>
      <w:tr w:rsidR="00992E6A" w:rsidTr="00992E6A">
        <w:tc>
          <w:tcPr>
            <w:tcW w:w="959" w:type="dxa"/>
          </w:tcPr>
          <w:p w:rsid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1949" w:type="dxa"/>
          </w:tcPr>
          <w:p w:rsid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Исполнитель </w:t>
            </w:r>
          </w:p>
        </w:tc>
      </w:tr>
      <w:tr w:rsidR="00992E6A" w:rsidTr="00992E6A">
        <w:tc>
          <w:tcPr>
            <w:tcW w:w="959" w:type="dxa"/>
          </w:tcPr>
          <w:p w:rsid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992E6A" w:rsidRP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E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концепции развития духовно-нравственного воспитания </w:t>
            </w:r>
            <w:r w:rsidR="006932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учащихся </w:t>
            </w:r>
          </w:p>
        </w:tc>
        <w:tc>
          <w:tcPr>
            <w:tcW w:w="1276" w:type="dxa"/>
          </w:tcPr>
          <w:p w:rsidR="00992E6A" w:rsidRP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49" w:type="dxa"/>
          </w:tcPr>
          <w:p w:rsid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E6A" w:rsidTr="00992E6A">
        <w:tc>
          <w:tcPr>
            <w:tcW w:w="959" w:type="dxa"/>
          </w:tcPr>
          <w:p w:rsid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92E6A" w:rsidRP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методических рекомендаций для классных </w:t>
            </w:r>
            <w:r w:rsidR="00693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руководителей ученических </w:t>
            </w:r>
            <w:r w:rsidRPr="0099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 по организации духовно-нравственного воспитания</w:t>
            </w:r>
          </w:p>
        </w:tc>
        <w:tc>
          <w:tcPr>
            <w:tcW w:w="1276" w:type="dxa"/>
          </w:tcPr>
          <w:p w:rsidR="00992E6A" w:rsidRP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2012 - 2013</w:t>
            </w:r>
          </w:p>
        </w:tc>
        <w:tc>
          <w:tcPr>
            <w:tcW w:w="1949" w:type="dxa"/>
          </w:tcPr>
          <w:p w:rsid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E6A" w:rsidTr="00992E6A">
        <w:tc>
          <w:tcPr>
            <w:tcW w:w="959" w:type="dxa"/>
          </w:tcPr>
          <w:p w:rsid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992E6A" w:rsidRP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Центра молодежи с программой деятельности по духовно-нравственному развитию</w:t>
            </w:r>
          </w:p>
        </w:tc>
        <w:tc>
          <w:tcPr>
            <w:tcW w:w="1276" w:type="dxa"/>
          </w:tcPr>
          <w:p w:rsidR="00992E6A" w:rsidRP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2012 -2013</w:t>
            </w:r>
          </w:p>
        </w:tc>
        <w:tc>
          <w:tcPr>
            <w:tcW w:w="1949" w:type="dxa"/>
          </w:tcPr>
          <w:p w:rsid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E6A" w:rsidTr="00992E6A">
        <w:tc>
          <w:tcPr>
            <w:tcW w:w="959" w:type="dxa"/>
          </w:tcPr>
          <w:p w:rsid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992E6A" w:rsidRP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</w:t>
            </w:r>
            <w:r w:rsidR="00693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клубной деятельности учащихся</w:t>
            </w:r>
            <w:r w:rsidRPr="0099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направленной на формирование духовной личности</w:t>
            </w:r>
          </w:p>
        </w:tc>
        <w:tc>
          <w:tcPr>
            <w:tcW w:w="1276" w:type="dxa"/>
          </w:tcPr>
          <w:p w:rsid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2012 -2013</w:t>
            </w:r>
          </w:p>
        </w:tc>
        <w:tc>
          <w:tcPr>
            <w:tcW w:w="1949" w:type="dxa"/>
          </w:tcPr>
          <w:p w:rsid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E6A" w:rsidTr="00992E6A">
        <w:tc>
          <w:tcPr>
            <w:tcW w:w="959" w:type="dxa"/>
          </w:tcPr>
          <w:p w:rsid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992E6A" w:rsidRPr="00693246" w:rsidRDefault="00693246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246">
              <w:rPr>
                <w:rFonts w:ascii="Times New Roman" w:hAnsi="Times New Roman" w:cs="Times New Roman"/>
                <w:color w:val="000000"/>
              </w:rPr>
              <w:t>Приобщение учащихся</w:t>
            </w:r>
            <w:r w:rsidR="00992E6A" w:rsidRPr="00693246">
              <w:rPr>
                <w:rFonts w:ascii="Times New Roman" w:hAnsi="Times New Roman" w:cs="Times New Roman"/>
                <w:color w:val="000000"/>
              </w:rPr>
              <w:t xml:space="preserve"> к здоровому образу жизни</w:t>
            </w:r>
          </w:p>
        </w:tc>
        <w:tc>
          <w:tcPr>
            <w:tcW w:w="1276" w:type="dxa"/>
          </w:tcPr>
          <w:p w:rsid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2012 </w:t>
            </w:r>
          </w:p>
        </w:tc>
        <w:tc>
          <w:tcPr>
            <w:tcW w:w="1949" w:type="dxa"/>
          </w:tcPr>
          <w:p w:rsid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69C3" w:rsidRPr="008169C3" w:rsidRDefault="008169C3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4497B" w:rsidRDefault="0064497B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497B" w:rsidRDefault="0064497B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497B" w:rsidRDefault="0064497B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9C3" w:rsidRPr="008169C3" w:rsidRDefault="008169C3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4D29B5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ПРОГРАММЫ</w:t>
      </w:r>
      <w:r w:rsidR="00954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5B5FF2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Реализация Программы</w:t>
      </w:r>
      <w:r w:rsidR="00992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9C3"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осуществляться через систему конкретных мер нормативного правового, кадрового, научного и программно-методического обеспечения.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4.1. Развитие нормативно-правовой базы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воспитание подрастающего поколения требует значительного расширения его предметного, содержательного поля, правового обеспечения как полноценного социального института. Необходимо определение стратегии, принципов и систем воспитания; границ воспитательного пространства и его субъекта; баланса семейного и общественного воспитания; соотношения религиозного и светского воспитания; экспертизы и контроля процессов воспитания; разграничения полномочий в разработке и реализации программ воспитания подрастающих поколений и др. Важно законодательно определить направления духовно-нравственного, гражданского и патриотического воспитания детей, подростков и молодежи, способов защиты от информации, наносящей вред их благополучию.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целесообразно сформировать оригинальную концепцию правового регулирования духовно-нравственного воспитания молодежи.</w:t>
      </w:r>
    </w:p>
    <w:p w:rsidR="008169C3" w:rsidRPr="008169C3" w:rsidRDefault="008169C3" w:rsidP="003E154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676"/>
        <w:gridCol w:w="5670"/>
        <w:gridCol w:w="1417"/>
        <w:gridCol w:w="1808"/>
      </w:tblGrid>
      <w:tr w:rsidR="00992E6A" w:rsidTr="00992E6A">
        <w:tc>
          <w:tcPr>
            <w:tcW w:w="676" w:type="dxa"/>
          </w:tcPr>
          <w:p w:rsidR="00992E6A" w:rsidRPr="00992E6A" w:rsidRDefault="00992E6A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992E6A" w:rsidRPr="00992E6A" w:rsidRDefault="00992E6A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992E6A" w:rsidRPr="00992E6A" w:rsidRDefault="00992E6A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9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1808" w:type="dxa"/>
          </w:tcPr>
          <w:p w:rsidR="00992E6A" w:rsidRPr="00992E6A" w:rsidRDefault="00992E6A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9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</w:t>
            </w:r>
          </w:p>
        </w:tc>
      </w:tr>
      <w:tr w:rsidR="00992E6A" w:rsidTr="00992E6A">
        <w:tc>
          <w:tcPr>
            <w:tcW w:w="676" w:type="dxa"/>
          </w:tcPr>
          <w:p w:rsidR="00992E6A" w:rsidRPr="00992E6A" w:rsidRDefault="00992E6A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92E6A" w:rsidRPr="00992E6A" w:rsidRDefault="00992E6A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об организационном и методическом обеспечении взаимодействия образовательных учреждений с детскими и молодежными общественными объединениями</w:t>
            </w:r>
          </w:p>
        </w:tc>
        <w:tc>
          <w:tcPr>
            <w:tcW w:w="1417" w:type="dxa"/>
          </w:tcPr>
          <w:p w:rsidR="007D63DD" w:rsidRDefault="007D63DD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2E6A" w:rsidRPr="007D63DD" w:rsidRDefault="005B5FF2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  <w:r w:rsidR="007D63DD" w:rsidRPr="007D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-2013</w:t>
            </w:r>
          </w:p>
        </w:tc>
        <w:tc>
          <w:tcPr>
            <w:tcW w:w="1808" w:type="dxa"/>
          </w:tcPr>
          <w:p w:rsidR="00992E6A" w:rsidRDefault="00992E6A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E6A" w:rsidTr="00992E6A">
        <w:tc>
          <w:tcPr>
            <w:tcW w:w="676" w:type="dxa"/>
          </w:tcPr>
          <w:p w:rsidR="00992E6A" w:rsidRPr="00992E6A" w:rsidRDefault="00992E6A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92E6A" w:rsidRPr="007B2EDC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рекомендаций о порядке введения в образовательные учреждения должностей: руководитель МО классных руководителей,  педагог-психолог, социальный педагог</w:t>
            </w:r>
          </w:p>
        </w:tc>
        <w:tc>
          <w:tcPr>
            <w:tcW w:w="1417" w:type="dxa"/>
          </w:tcPr>
          <w:p w:rsidR="00992E6A" w:rsidRDefault="00992E6A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63DD" w:rsidRDefault="007D63DD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808" w:type="dxa"/>
          </w:tcPr>
          <w:p w:rsidR="00992E6A" w:rsidRDefault="00992E6A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E6A" w:rsidTr="00992E6A">
        <w:tc>
          <w:tcPr>
            <w:tcW w:w="676" w:type="dxa"/>
          </w:tcPr>
          <w:p w:rsidR="00992E6A" w:rsidRPr="00992E6A" w:rsidRDefault="00992E6A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92E6A" w:rsidRPr="007B2EDC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минимальных социальных стандартов, включающих услуги по духовно-нравственному воспитанию в образовательных учреждениях</w:t>
            </w:r>
          </w:p>
        </w:tc>
        <w:tc>
          <w:tcPr>
            <w:tcW w:w="1417" w:type="dxa"/>
          </w:tcPr>
          <w:p w:rsidR="00992E6A" w:rsidRDefault="007D63DD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  <w:p w:rsidR="007D63DD" w:rsidRDefault="007D63DD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992E6A" w:rsidRDefault="00992E6A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E6A" w:rsidTr="00992E6A">
        <w:tc>
          <w:tcPr>
            <w:tcW w:w="676" w:type="dxa"/>
          </w:tcPr>
          <w:p w:rsidR="00992E6A" w:rsidRPr="00992E6A" w:rsidRDefault="00992E6A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92E6A" w:rsidRPr="007B2EDC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о разработке проекта плана совместной деятельности общественных, системы образования, средств массовой информации по созданию и распространению средств наглядной агитации, передач в СМИ и других материалов по духовно-нравственному воспитанию подрастающего поколения</w:t>
            </w:r>
          </w:p>
        </w:tc>
        <w:tc>
          <w:tcPr>
            <w:tcW w:w="1417" w:type="dxa"/>
          </w:tcPr>
          <w:p w:rsidR="00992E6A" w:rsidRDefault="00992E6A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63DD" w:rsidRDefault="007D63DD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808" w:type="dxa"/>
          </w:tcPr>
          <w:p w:rsidR="00992E6A" w:rsidRDefault="00992E6A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29B5" w:rsidRDefault="004D29B5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9C3" w:rsidRPr="008169C3" w:rsidRDefault="008169C3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4.2. Работа с руководящими и педагогическими кадрами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готовности специалистов ППУ 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решению проблем и современных задач духовно-нравственного воспитания подрастающего поколения является ключевым вопросом всей предстоящей работы по реализации Программы.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руководящих и педагогических кадров к организации воспитательной деятельности в целом и духовно-нравственного воспитания в частности требует существенных изменений. Необходимо для специалистов - организаторов внеурочной и 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 деятельности предусмотреть систему их переподготовки и повышения квалификации.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B2EDC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676"/>
        <w:gridCol w:w="5670"/>
        <w:gridCol w:w="1417"/>
        <w:gridCol w:w="1808"/>
      </w:tblGrid>
      <w:tr w:rsidR="007B2EDC" w:rsidRPr="00992E6A" w:rsidTr="0037024F">
        <w:tc>
          <w:tcPr>
            <w:tcW w:w="676" w:type="dxa"/>
          </w:tcPr>
          <w:p w:rsidR="007B2EDC" w:rsidRPr="00992E6A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7B2EDC" w:rsidRPr="00992E6A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B2EDC" w:rsidRPr="00992E6A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9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1808" w:type="dxa"/>
          </w:tcPr>
          <w:p w:rsidR="007B2EDC" w:rsidRPr="00992E6A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9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</w:t>
            </w:r>
          </w:p>
        </w:tc>
      </w:tr>
      <w:tr w:rsidR="007B2EDC" w:rsidTr="0037024F">
        <w:tc>
          <w:tcPr>
            <w:tcW w:w="676" w:type="dxa"/>
          </w:tcPr>
          <w:p w:rsidR="007B2EDC" w:rsidRPr="00992E6A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B2EDC" w:rsidRPr="007B2EDC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комплексного анализа состояния подготовки и переподготовки руководящих и педагогических кадров по проблемам духовно-нравственного воспитания в учреждениях образования</w:t>
            </w:r>
          </w:p>
        </w:tc>
        <w:tc>
          <w:tcPr>
            <w:tcW w:w="1417" w:type="dxa"/>
          </w:tcPr>
          <w:p w:rsidR="007B2EDC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2EDC" w:rsidRPr="007B2EDC" w:rsidRDefault="007D63DD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D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808" w:type="dxa"/>
          </w:tcPr>
          <w:p w:rsidR="007B2EDC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2EDC" w:rsidTr="0037024F">
        <w:tc>
          <w:tcPr>
            <w:tcW w:w="676" w:type="dxa"/>
          </w:tcPr>
          <w:p w:rsidR="007B2EDC" w:rsidRPr="00992E6A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B2EDC" w:rsidRPr="007B2EDC" w:rsidRDefault="007B2EDC" w:rsidP="00C049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опыта работы </w:t>
            </w:r>
            <w:r w:rsidR="00C0498D" w:rsidRPr="007B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колледжей </w:t>
            </w:r>
            <w:r w:rsidRPr="007B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0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училищ округа</w:t>
            </w:r>
            <w:r w:rsidRPr="007B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подготовке специалистов в области воспитания и дополнительного образования детей, подростков и молодежи</w:t>
            </w:r>
          </w:p>
        </w:tc>
        <w:tc>
          <w:tcPr>
            <w:tcW w:w="1417" w:type="dxa"/>
          </w:tcPr>
          <w:p w:rsidR="007B2EDC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2EDC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63DD" w:rsidRPr="007D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808" w:type="dxa"/>
          </w:tcPr>
          <w:p w:rsidR="007B2EDC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2EDC" w:rsidTr="0037024F">
        <w:tc>
          <w:tcPr>
            <w:tcW w:w="676" w:type="dxa"/>
          </w:tcPr>
          <w:p w:rsidR="007B2EDC" w:rsidRPr="00992E6A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7B2EDC" w:rsidRPr="007B2EDC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элективного курса для слушателей курсов повышения квалификации по теме “Культура речи – духовная культура человека”</w:t>
            </w:r>
          </w:p>
        </w:tc>
        <w:tc>
          <w:tcPr>
            <w:tcW w:w="1417" w:type="dxa"/>
          </w:tcPr>
          <w:p w:rsidR="007B2EDC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2EDC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63DD" w:rsidRPr="007D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808" w:type="dxa"/>
          </w:tcPr>
          <w:p w:rsidR="007B2EDC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2EDC" w:rsidTr="0037024F">
        <w:tc>
          <w:tcPr>
            <w:tcW w:w="676" w:type="dxa"/>
          </w:tcPr>
          <w:p w:rsidR="007B2EDC" w:rsidRPr="00992E6A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B2EDC" w:rsidRPr="007B2EDC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переподготовка педагогов, разработка соответствующего научно-методического сопровождения</w:t>
            </w:r>
          </w:p>
        </w:tc>
        <w:tc>
          <w:tcPr>
            <w:tcW w:w="1417" w:type="dxa"/>
          </w:tcPr>
          <w:p w:rsidR="007B2EDC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B2EDC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63DD" w:rsidRPr="007D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808" w:type="dxa"/>
          </w:tcPr>
          <w:p w:rsidR="007B2EDC" w:rsidRDefault="007B2EDC" w:rsidP="003E15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4.3. Научное обеспечение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</w:t>
      </w:r>
      <w:r w:rsidR="004D29B5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</w:t>
      </w:r>
      <w:r w:rsidR="007B1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 последовательный системный анализ духовно-нравственного воспитания </w:t>
      </w:r>
      <w:r w:rsidR="007B1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954EDB"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создание механизмов воспитательных процессов и их осуществление, мониторинг развития воспитательных систем, создание соответствующей информационной системы. Исследовательская работа по обеспечению развития духовно-нравственного воспитания в системе образования поэтапно будет сориентирована на системный анализ реальн</w:t>
      </w:r>
      <w:r w:rsidR="00C0498D"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практики воспитания учащихся, передового профессионального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опыта.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исследований в области воспитания </w:t>
      </w:r>
      <w:r w:rsidRPr="008169C3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являются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анализ состояния проблем духовно-нравственного воспитания в образовательных учреждениях</w:t>
      </w:r>
      <w:r w:rsidR="00C04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разработка современных педагогических технологий воспитания и поддержки развития личности, создание диагностического и корреляционного 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комплекса сре</w:t>
      </w:r>
      <w:proofErr w:type="gramStart"/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пс</w:t>
      </w:r>
      <w:proofErr w:type="gramEnd"/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ихолого-педагогической поддержки учащихся в процессе их самоопределения;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поддержка инновационной воспитательной практики образовательных учреждений.</w:t>
      </w:r>
    </w:p>
    <w:p w:rsidR="008169C3" w:rsidRPr="008169C3" w:rsidRDefault="008169C3" w:rsidP="003E154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B2EDC" w:rsidRPr="008169C3" w:rsidRDefault="008169C3" w:rsidP="003E154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5387"/>
        <w:gridCol w:w="1276"/>
        <w:gridCol w:w="1949"/>
      </w:tblGrid>
      <w:tr w:rsidR="007B2EDC" w:rsidTr="0037024F">
        <w:tc>
          <w:tcPr>
            <w:tcW w:w="959" w:type="dxa"/>
          </w:tcPr>
          <w:p w:rsidR="007B2EDC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7B2EDC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7B2EDC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1949" w:type="dxa"/>
          </w:tcPr>
          <w:p w:rsidR="007B2EDC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Исполнитель </w:t>
            </w:r>
          </w:p>
        </w:tc>
      </w:tr>
      <w:tr w:rsidR="007B2EDC" w:rsidTr="0037024F">
        <w:tc>
          <w:tcPr>
            <w:tcW w:w="959" w:type="dxa"/>
          </w:tcPr>
          <w:p w:rsidR="007B2EDC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B2EDC" w:rsidRPr="007B2EDC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программ по воспитанию у подрастающего поколения устремления к высшим духовным ценностям, отражающим богатство общечеловеческой и национальной культуры, формирование чувства ответственности за сохранение ее достижений</w:t>
            </w:r>
          </w:p>
        </w:tc>
        <w:tc>
          <w:tcPr>
            <w:tcW w:w="1276" w:type="dxa"/>
          </w:tcPr>
          <w:p w:rsidR="007B2EDC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5FF2" w:rsidRPr="00992E6A" w:rsidRDefault="005B5FF2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– 2013 гг.</w:t>
            </w:r>
          </w:p>
        </w:tc>
        <w:tc>
          <w:tcPr>
            <w:tcW w:w="1949" w:type="dxa"/>
          </w:tcPr>
          <w:p w:rsidR="007B2EDC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2EDC" w:rsidTr="0037024F">
        <w:tc>
          <w:tcPr>
            <w:tcW w:w="959" w:type="dxa"/>
          </w:tcPr>
          <w:p w:rsidR="007B2EDC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B2EDC" w:rsidRPr="007B2EDC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научной дискуссии «Духовно-нравственное воспитание детей в современных условиях: развитие содержания и механизмов»</w:t>
            </w:r>
          </w:p>
        </w:tc>
        <w:tc>
          <w:tcPr>
            <w:tcW w:w="1276" w:type="dxa"/>
          </w:tcPr>
          <w:p w:rsidR="007B2EDC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3A6F" w:rsidRPr="00992E6A" w:rsidRDefault="00423A6F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49" w:type="dxa"/>
          </w:tcPr>
          <w:p w:rsidR="007B2EDC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2EDC" w:rsidTr="0037024F">
        <w:tc>
          <w:tcPr>
            <w:tcW w:w="959" w:type="dxa"/>
          </w:tcPr>
          <w:p w:rsidR="007B2EDC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B2EDC" w:rsidRPr="007B2EDC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исследований  влияния этической и эстетической компоненты воспитательного процесса на состояние психологического здоровья</w:t>
            </w:r>
          </w:p>
        </w:tc>
        <w:tc>
          <w:tcPr>
            <w:tcW w:w="1276" w:type="dxa"/>
          </w:tcPr>
          <w:p w:rsidR="007B2EDC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3A6F" w:rsidRPr="00992E6A" w:rsidRDefault="00423A6F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49" w:type="dxa"/>
          </w:tcPr>
          <w:p w:rsidR="007B2EDC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2EDC" w:rsidTr="0037024F">
        <w:tc>
          <w:tcPr>
            <w:tcW w:w="959" w:type="dxa"/>
          </w:tcPr>
          <w:p w:rsidR="007B2EDC" w:rsidRDefault="007D63DD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7B2EDC" w:rsidRPr="00F90479" w:rsidRDefault="00F90479" w:rsidP="007D6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методических рекомендаций по проведению Дня Культуры в </w:t>
            </w:r>
            <w:r w:rsidR="007D6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ППУ</w:t>
            </w:r>
          </w:p>
        </w:tc>
        <w:tc>
          <w:tcPr>
            <w:tcW w:w="1276" w:type="dxa"/>
          </w:tcPr>
          <w:p w:rsidR="007B2EDC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23A6F" w:rsidRDefault="00423A6F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– 2013 гг.</w:t>
            </w:r>
          </w:p>
        </w:tc>
        <w:tc>
          <w:tcPr>
            <w:tcW w:w="1949" w:type="dxa"/>
          </w:tcPr>
          <w:p w:rsidR="007B2EDC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2EDC" w:rsidTr="0037024F">
        <w:tc>
          <w:tcPr>
            <w:tcW w:w="959" w:type="dxa"/>
          </w:tcPr>
          <w:p w:rsidR="007B2EDC" w:rsidRDefault="007D63DD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7B2EDC" w:rsidRP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мероприятий, учитывающих специфику духовно-нравственного воспитания</w:t>
            </w:r>
          </w:p>
        </w:tc>
        <w:tc>
          <w:tcPr>
            <w:tcW w:w="1276" w:type="dxa"/>
          </w:tcPr>
          <w:p w:rsidR="007B2EDC" w:rsidRPr="00992E6A" w:rsidRDefault="00423A6F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949" w:type="dxa"/>
          </w:tcPr>
          <w:p w:rsidR="007B2EDC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2EDC" w:rsidTr="0037024F">
        <w:tc>
          <w:tcPr>
            <w:tcW w:w="959" w:type="dxa"/>
          </w:tcPr>
          <w:p w:rsidR="007B2EDC" w:rsidRDefault="007D63DD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7B2EDC" w:rsidRP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экспериментальных площадок по отработке различных моделей духовно-нравственного воспитания </w:t>
            </w:r>
            <w:r w:rsidR="00693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</w:tcPr>
          <w:p w:rsidR="007B2EDC" w:rsidRDefault="00423A6F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– 2013 гг.</w:t>
            </w:r>
          </w:p>
          <w:p w:rsidR="00423A6F" w:rsidRPr="00992E6A" w:rsidRDefault="00423A6F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7B2EDC" w:rsidRDefault="007B2EDC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69C3" w:rsidRPr="008169C3" w:rsidRDefault="008169C3" w:rsidP="003E154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9C3" w:rsidRPr="008169C3" w:rsidRDefault="008169C3" w:rsidP="003E154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5FF2" w:rsidRDefault="005B5FF2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FF2" w:rsidRDefault="005B5FF2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FF2" w:rsidRDefault="005B5FF2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FF2" w:rsidRDefault="005B5FF2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FF2" w:rsidRDefault="005B5FF2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FF2" w:rsidRDefault="005B5FF2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FF2" w:rsidRDefault="005B5FF2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FF2" w:rsidRDefault="005B5FF2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DD" w:rsidRDefault="007D63DD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DD" w:rsidRDefault="007D63DD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DD" w:rsidRDefault="007D63DD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DD" w:rsidRDefault="007D63DD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63DD" w:rsidRDefault="007D63DD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9C3" w:rsidRPr="008169C3" w:rsidRDefault="008169C3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Программно-методическое и информационное обеспечение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реализации духовно-нравственного воспитания </w:t>
      </w:r>
      <w:r w:rsidR="00693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 работа по созданию конкретных направлений развития воспитания, их информационному и методическому обеспечению. Основными задачами этой работы становятся: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разработка учебно-методического сопровождения воспитательных систем, отдельных направлений воспитания;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решение комплекса вопросов по вопросам повышения квалификации педагогов - организаторов воспитательной деятельности;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проведение конференций, семинаров, проблемных обсуждений по вопросам воспитания;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формирование информационно-аналитического банка по всем аспектам воспитания молодежи, включающего инновационные программы; конкретные примеры опыта реализации направлений воспитания; рекомендации по взаимодействию образовательных учреждений с семьей, другими социальными институтами, детскими и молодежными движениями; результаты социологических исследований;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расширение сотрудничества со СМИ в утверждении гуманистических основ воспитания, приоритетов общечеловеческих ценностей.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90479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5387"/>
        <w:gridCol w:w="1276"/>
        <w:gridCol w:w="1949"/>
      </w:tblGrid>
      <w:tr w:rsidR="00F90479" w:rsidTr="0037024F">
        <w:tc>
          <w:tcPr>
            <w:tcW w:w="959" w:type="dxa"/>
          </w:tcPr>
          <w:p w:rsid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1949" w:type="dxa"/>
          </w:tcPr>
          <w:p w:rsid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Исполнитель </w:t>
            </w:r>
          </w:p>
        </w:tc>
      </w:tr>
      <w:tr w:rsidR="00F90479" w:rsidTr="0037024F">
        <w:tc>
          <w:tcPr>
            <w:tcW w:w="959" w:type="dxa"/>
          </w:tcPr>
          <w:p w:rsid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90479" w:rsidRP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методических разработок по реализации программ духовно-нравственного воспитания</w:t>
            </w:r>
          </w:p>
        </w:tc>
        <w:tc>
          <w:tcPr>
            <w:tcW w:w="1276" w:type="dxa"/>
          </w:tcPr>
          <w:p w:rsid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4D3A" w:rsidRPr="00992E6A" w:rsidRDefault="007D63DD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949" w:type="dxa"/>
          </w:tcPr>
          <w:p w:rsid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0479" w:rsidTr="0037024F">
        <w:tc>
          <w:tcPr>
            <w:tcW w:w="959" w:type="dxa"/>
          </w:tcPr>
          <w:p w:rsidR="00F90479" w:rsidRDefault="007D63DD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90479" w:rsidRP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родительских собраний по проблемам духовно-нравственного воспитания </w:t>
            </w:r>
            <w:r w:rsidR="005B5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</w:tcPr>
          <w:p w:rsid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63DD" w:rsidRPr="00992E6A" w:rsidRDefault="007D63DD" w:rsidP="007D6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949" w:type="dxa"/>
          </w:tcPr>
          <w:p w:rsid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0479" w:rsidTr="0037024F">
        <w:tc>
          <w:tcPr>
            <w:tcW w:w="959" w:type="dxa"/>
          </w:tcPr>
          <w:p w:rsidR="00F90479" w:rsidRDefault="007D63DD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90479" w:rsidRP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базы данных передового опыта, систем воспитания по каждому направлению духовно-нравственного развития детей, подростков и молодёжи</w:t>
            </w:r>
          </w:p>
        </w:tc>
        <w:tc>
          <w:tcPr>
            <w:tcW w:w="1276" w:type="dxa"/>
          </w:tcPr>
          <w:p w:rsid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63DD" w:rsidRPr="00992E6A" w:rsidRDefault="007D63DD" w:rsidP="007D6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949" w:type="dxa"/>
          </w:tcPr>
          <w:p w:rsid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0479" w:rsidTr="0037024F">
        <w:tc>
          <w:tcPr>
            <w:tcW w:w="959" w:type="dxa"/>
          </w:tcPr>
          <w:p w:rsidR="00F90479" w:rsidRPr="00F90479" w:rsidRDefault="007D63DD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90479" w:rsidRPr="00F90479" w:rsidRDefault="00F90479" w:rsidP="003E1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примерного «Календарно-тематического планирования» экспериментальных элективных курсов: «Ценности современной семьи»</w:t>
            </w:r>
          </w:p>
        </w:tc>
        <w:tc>
          <w:tcPr>
            <w:tcW w:w="1276" w:type="dxa"/>
          </w:tcPr>
          <w:p w:rsid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63DD" w:rsidRPr="00992E6A" w:rsidRDefault="007D63DD" w:rsidP="007D6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949" w:type="dxa"/>
          </w:tcPr>
          <w:p w:rsid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0479" w:rsidTr="0037024F">
        <w:tc>
          <w:tcPr>
            <w:tcW w:w="959" w:type="dxa"/>
          </w:tcPr>
          <w:p w:rsidR="00F90479" w:rsidRPr="00F90479" w:rsidRDefault="007D63DD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90479" w:rsidRPr="00F90479" w:rsidRDefault="00F90479" w:rsidP="003E1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на сайте ППУ</w:t>
            </w:r>
            <w:r w:rsidRPr="00F9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вебстранички</w:t>
            </w:r>
            <w:proofErr w:type="spellEnd"/>
            <w:r w:rsidRPr="00F9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«Задай вопрос – и мы ответим» по проблемам прав человека, культуре поведения, культуре половых взаимоотношений и др.</w:t>
            </w:r>
          </w:p>
        </w:tc>
        <w:tc>
          <w:tcPr>
            <w:tcW w:w="1276" w:type="dxa"/>
          </w:tcPr>
          <w:p w:rsid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63DD" w:rsidRPr="00992E6A" w:rsidRDefault="007D63DD" w:rsidP="007D6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949" w:type="dxa"/>
          </w:tcPr>
          <w:p w:rsid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0479" w:rsidTr="0037024F">
        <w:tc>
          <w:tcPr>
            <w:tcW w:w="959" w:type="dxa"/>
          </w:tcPr>
          <w:p w:rsidR="00F90479" w:rsidRPr="00F90479" w:rsidRDefault="007D63DD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90479" w:rsidRPr="00F90479" w:rsidRDefault="00F90479" w:rsidP="00AD3C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конкурсов, презентаций лучшей модели воспитательной работы по формированию экологической, правовой, сексуальной, поведенческой культуры </w:t>
            </w:r>
            <w:r w:rsidR="00AD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</w:tcPr>
          <w:p w:rsid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63DD" w:rsidRPr="00992E6A" w:rsidRDefault="007D63DD" w:rsidP="007D6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949" w:type="dxa"/>
          </w:tcPr>
          <w:p w:rsidR="00F90479" w:rsidRDefault="00F90479" w:rsidP="003E15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63DD" w:rsidRDefault="007D63DD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9C3" w:rsidRPr="008169C3" w:rsidRDefault="008169C3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5. ОЖИДАЕМЫЕ РЕЗУЛЬТАТЫ РЕАЛИЗАЦИИ ПРОГРАММЫ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4D29B5" w:rsidP="003E1548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Реализация Программы</w:t>
      </w:r>
      <w:r w:rsid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9C3"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духовно-нравственного воспитания</w:t>
      </w:r>
      <w:r w:rsid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подрастающего поколения</w:t>
      </w:r>
      <w:r w:rsidR="007D6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ППУ </w:t>
      </w:r>
      <w:r w:rsid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2012-2013</w:t>
      </w:r>
      <w:r w:rsidR="008169C3"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предполагает обеспечение повышения статуса воспитания на основе широкого общественного согласия. К ожидаемым результатам относятся: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подготовка методических материалов, обобщение и распространение лучшего педагогического опыта по воспитанию духовной личности;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повышение культурного уровня образовательного процесса;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развитие традиций духовно-нравственного и эстетического воспитания подрастающего поколения;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создание условий для развития духовной личности;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поддержка инновационной деятельности педагогических работников и развитие научно-педагогического потенциала, экспертная оценка предлагаемых к внедрению педагогических новаций;</w:t>
      </w:r>
    </w:p>
    <w:p w:rsidR="008169C3" w:rsidRPr="008169C3" w:rsidRDefault="008169C3" w:rsidP="003E1548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оптимизация учебной нагрузки, создание условий для сохранения и укрепления нравственного и физического здоровья </w:t>
      </w:r>
      <w:r w:rsidR="00AD3CC7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педагогических работников.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6. ОРГАНИЗАЦИЯ И КОНТРОЛЬ ВЫПОЛНЕНИЯ ПРОГРАММЫ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Координация и контроль выполнения Программы духовно-нравственного воспитания подрастающего поколения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2012-2013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осуществляется директором </w:t>
      </w:r>
      <w:r w:rsidR="00954EDB"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69C3" w:rsidRPr="008169C3" w:rsidRDefault="008169C3" w:rsidP="003E1548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реализуется за счет средств текущего финансирования в пределах бюджета в </w:t>
      </w:r>
      <w:r w:rsidR="00954EDB"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 w:rsidRPr="008169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4D3A" w:rsidRDefault="00B04D3A" w:rsidP="003E1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D3A" w:rsidRDefault="00B04D3A" w:rsidP="003E1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D3A" w:rsidRDefault="00B04D3A" w:rsidP="003E1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D3A" w:rsidRDefault="00B04D3A" w:rsidP="003E1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C44" w:rsidRDefault="00AD3CC7" w:rsidP="00AD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</w:p>
    <w:p w:rsidR="009B397D" w:rsidRDefault="00EE0C44" w:rsidP="00AD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9B397D" w:rsidRDefault="009B397D" w:rsidP="00AD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97D" w:rsidRDefault="009B397D" w:rsidP="00AD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97D" w:rsidRDefault="009B397D" w:rsidP="00AD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97D" w:rsidRDefault="009B397D" w:rsidP="00AD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97D" w:rsidRDefault="009B397D" w:rsidP="00AD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97D" w:rsidRDefault="009B397D" w:rsidP="00AD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97D" w:rsidRDefault="009B397D" w:rsidP="00AD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97D" w:rsidRDefault="009B397D" w:rsidP="00AD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97D" w:rsidRDefault="009B397D" w:rsidP="00AD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97D" w:rsidRDefault="009B397D" w:rsidP="00AD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97D" w:rsidRDefault="009B397D" w:rsidP="00AD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97D" w:rsidRDefault="009B397D" w:rsidP="00AD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97D" w:rsidRDefault="009B397D" w:rsidP="00AD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97D" w:rsidRDefault="009B397D" w:rsidP="00AD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397D" w:rsidRDefault="009B397D" w:rsidP="00AD3C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CC7" w:rsidRPr="00AD3CC7" w:rsidRDefault="009B397D" w:rsidP="00AD3CC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AD3CC7" w:rsidRPr="00AD3CC7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</w:p>
    <w:p w:rsidR="00AD3CC7" w:rsidRPr="00AD3CC7" w:rsidRDefault="00AD3CC7" w:rsidP="00AD3CC7">
      <w:pPr>
        <w:spacing w:after="0" w:line="240" w:lineRule="auto"/>
        <w:ind w:firstLine="600"/>
        <w:rPr>
          <w:rFonts w:ascii="Arial" w:eastAsia="Times New Roman" w:hAnsi="Arial" w:cs="Arial"/>
          <w:color w:val="000000"/>
          <w:sz w:val="28"/>
          <w:szCs w:val="28"/>
        </w:rPr>
      </w:pPr>
      <w:r w:rsidRPr="00AD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D3CC7" w:rsidRPr="00AD3CC7" w:rsidRDefault="00AD3CC7" w:rsidP="00AD3CC7">
      <w:pPr>
        <w:spacing w:after="0" w:line="240" w:lineRule="auto"/>
        <w:ind w:firstLine="601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D3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AD3CC7" w:rsidRPr="002A5E8D" w:rsidRDefault="00AD3CC7" w:rsidP="00AD3CC7">
      <w:pPr>
        <w:spacing w:after="0" w:line="240" w:lineRule="auto"/>
        <w:ind w:firstLine="6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A5E8D" w:rsidRPr="002A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Абраменкова В.В. </w:t>
      </w:r>
      <w:proofErr w:type="spellStart"/>
      <w:r w:rsidR="002A5E8D" w:rsidRPr="002A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Сорадость</w:t>
      </w:r>
      <w:proofErr w:type="spellEnd"/>
      <w:r w:rsidR="002A5E8D" w:rsidRPr="002A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сопереживание в детской картине мира. М., 1999</w:t>
      </w:r>
    </w:p>
    <w:p w:rsidR="00AD3CC7" w:rsidRPr="002A5E8D" w:rsidRDefault="00AD3CC7" w:rsidP="00AD3CC7">
      <w:pPr>
        <w:spacing w:after="0" w:line="240" w:lineRule="auto"/>
        <w:ind w:firstLine="6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A5E8D">
        <w:rPr>
          <w:rFonts w:ascii="Times New Roman" w:eastAsia="Times New Roman" w:hAnsi="Times New Roman" w:cs="Times New Roman"/>
          <w:color w:val="9900FF"/>
          <w:sz w:val="28"/>
          <w:szCs w:val="28"/>
        </w:rPr>
        <w:t> </w:t>
      </w:r>
      <w:r w:rsidR="002A5E8D" w:rsidRPr="002A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Азаров Ю.П. Семейная педагогика. – 2-е изд., </w:t>
      </w:r>
      <w:proofErr w:type="spellStart"/>
      <w:r w:rsidR="002A5E8D" w:rsidRPr="002A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переработ</w:t>
      </w:r>
      <w:proofErr w:type="spellEnd"/>
      <w:r w:rsidR="002A5E8D" w:rsidRPr="002A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 М., 1985. 238 с. (Библиотечка семейного чтения).</w:t>
      </w:r>
    </w:p>
    <w:p w:rsidR="00AD3CC7" w:rsidRPr="002A5E8D" w:rsidRDefault="00AD3CC7" w:rsidP="00AD3CC7">
      <w:pPr>
        <w:spacing w:after="0" w:line="240" w:lineRule="auto"/>
        <w:ind w:firstLine="6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2A5E8D" w:rsidRPr="002A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Байков Ф.Я.  Ответственность родителей. Л., 1983.</w:t>
      </w:r>
    </w:p>
    <w:p w:rsidR="00AD3CC7" w:rsidRPr="002A5E8D" w:rsidRDefault="00AD3CC7" w:rsidP="00AD3CC7">
      <w:pPr>
        <w:spacing w:after="0" w:line="240" w:lineRule="auto"/>
        <w:ind w:firstLine="6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 </w:t>
      </w:r>
      <w:r w:rsidR="002A5E8D" w:rsidRPr="002A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Буянов М.И. Ребенок из неблагополучной семьи: Кн. для учителей и родителей. М., 1988.</w:t>
      </w:r>
    </w:p>
    <w:p w:rsidR="002A5E8D" w:rsidRPr="002A5E8D" w:rsidRDefault="00AD3CC7" w:rsidP="00AD3CC7">
      <w:pPr>
        <w:spacing w:after="0" w:line="240" w:lineRule="auto"/>
        <w:ind w:firstLine="6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2A5E8D" w:rsidRPr="002A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Дробышева Н.А. </w:t>
      </w:r>
      <w:proofErr w:type="gramStart"/>
      <w:r w:rsidR="002A5E8D" w:rsidRPr="002A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</w:t>
      </w:r>
      <w:proofErr w:type="gramEnd"/>
      <w:r w:rsidR="002A5E8D" w:rsidRPr="002A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правда. Минск, 2002.</w:t>
      </w:r>
    </w:p>
    <w:p w:rsidR="00AD3CC7" w:rsidRPr="002A5E8D" w:rsidRDefault="00AD3CC7" w:rsidP="00AD3CC7">
      <w:pPr>
        <w:spacing w:after="0" w:line="240" w:lineRule="auto"/>
        <w:ind w:firstLine="6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2A5E8D" w:rsidRPr="002A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2A5E8D" w:rsidRPr="002A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Колпакова</w:t>
      </w:r>
      <w:proofErr w:type="spellEnd"/>
      <w:r w:rsidR="002A5E8D" w:rsidRPr="002A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М.Ю. Отцы и дети: от диалога к единству //Воспитание школьников. – № 5, 2001.</w:t>
      </w:r>
    </w:p>
    <w:p w:rsidR="002A5E8D" w:rsidRPr="002A5E8D" w:rsidRDefault="002A5E8D" w:rsidP="002A5E8D">
      <w:pPr>
        <w:spacing w:after="0" w:line="240" w:lineRule="auto"/>
        <w:ind w:firstLine="6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2A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Маленкова Л.И. “Ребенок учится тому, что видит у себя в дому”. //Домашнее воспитание. – № 2, 1998.</w:t>
      </w:r>
    </w:p>
    <w:p w:rsidR="002A5E8D" w:rsidRPr="002A5E8D" w:rsidRDefault="00AD3CC7" w:rsidP="002A5E8D">
      <w:pPr>
        <w:spacing w:after="0" w:line="240" w:lineRule="auto"/>
        <w:ind w:firstLine="6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2A5E8D" w:rsidRPr="002A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Тархова Л. Воспитать мужчину. М., 1992.</w:t>
      </w:r>
    </w:p>
    <w:p w:rsidR="00B04D3A" w:rsidRPr="002A5E8D" w:rsidRDefault="00AD3CC7" w:rsidP="002A5E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9. </w:t>
      </w:r>
      <w:r w:rsidR="002A5E8D" w:rsidRPr="002A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Фридман Л.М. Психология воспитания: Кн. для всех, кто любит детей. М., 1999. 203 с. (Практическая психология)</w:t>
      </w:r>
    </w:p>
    <w:p w:rsidR="002A5E8D" w:rsidRPr="002A5E8D" w:rsidRDefault="002A5E8D" w:rsidP="002A5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10. </w:t>
      </w:r>
      <w:proofErr w:type="spellStart"/>
      <w:r w:rsidRPr="002A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Шаграева</w:t>
      </w:r>
      <w:proofErr w:type="spellEnd"/>
      <w:r w:rsidRPr="002A5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 Образ жизни семьи и психическое развитие ребенка. М., 1995</w:t>
      </w:r>
    </w:p>
    <w:p w:rsidR="00AC2050" w:rsidRPr="008169C3" w:rsidRDefault="00AC2050" w:rsidP="003E154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AC2050" w:rsidRPr="008169C3" w:rsidSect="00AC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C3"/>
    <w:rsid w:val="0011016D"/>
    <w:rsid w:val="002A5E8D"/>
    <w:rsid w:val="002E2A76"/>
    <w:rsid w:val="00352998"/>
    <w:rsid w:val="00366DD5"/>
    <w:rsid w:val="003D684B"/>
    <w:rsid w:val="003E1548"/>
    <w:rsid w:val="00411D5A"/>
    <w:rsid w:val="00423A6F"/>
    <w:rsid w:val="00474F9C"/>
    <w:rsid w:val="004D29B5"/>
    <w:rsid w:val="00562C1C"/>
    <w:rsid w:val="005B5FF2"/>
    <w:rsid w:val="0064497B"/>
    <w:rsid w:val="00693246"/>
    <w:rsid w:val="006D05D8"/>
    <w:rsid w:val="00793F75"/>
    <w:rsid w:val="00795363"/>
    <w:rsid w:val="007B18C5"/>
    <w:rsid w:val="007B2EDC"/>
    <w:rsid w:val="007D63DD"/>
    <w:rsid w:val="008169C3"/>
    <w:rsid w:val="00852958"/>
    <w:rsid w:val="0086328A"/>
    <w:rsid w:val="008662C1"/>
    <w:rsid w:val="0087165E"/>
    <w:rsid w:val="00893869"/>
    <w:rsid w:val="00954EDB"/>
    <w:rsid w:val="00992E6A"/>
    <w:rsid w:val="009A3A3D"/>
    <w:rsid w:val="009B397D"/>
    <w:rsid w:val="009B43D8"/>
    <w:rsid w:val="00AC2050"/>
    <w:rsid w:val="00AD3CC7"/>
    <w:rsid w:val="00B04D3A"/>
    <w:rsid w:val="00BC191A"/>
    <w:rsid w:val="00BD6AAF"/>
    <w:rsid w:val="00BF055D"/>
    <w:rsid w:val="00C0498D"/>
    <w:rsid w:val="00CA38A9"/>
    <w:rsid w:val="00D203A7"/>
    <w:rsid w:val="00EE0C44"/>
    <w:rsid w:val="00F11D6C"/>
    <w:rsid w:val="00F2735E"/>
    <w:rsid w:val="00F47B43"/>
    <w:rsid w:val="00F90479"/>
    <w:rsid w:val="00F94DF8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69C3"/>
  </w:style>
  <w:style w:type="table" w:styleId="a3">
    <w:name w:val="Table Grid"/>
    <w:basedOn w:val="a1"/>
    <w:uiPriority w:val="59"/>
    <w:rsid w:val="00992E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69C3"/>
  </w:style>
  <w:style w:type="table" w:styleId="a3">
    <w:name w:val="Table Grid"/>
    <w:basedOn w:val="a1"/>
    <w:uiPriority w:val="59"/>
    <w:rsid w:val="00992E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4339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2</cp:revision>
  <dcterms:created xsi:type="dcterms:W3CDTF">2023-05-03T18:54:00Z</dcterms:created>
  <dcterms:modified xsi:type="dcterms:W3CDTF">2023-05-03T18:54:00Z</dcterms:modified>
</cp:coreProperties>
</file>