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D7" w:rsidRDefault="00A94927" w:rsidP="00EB5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10">
        <w:rPr>
          <w:rFonts w:ascii="Times New Roman" w:hAnsi="Times New Roman" w:cs="Times New Roman"/>
          <w:b/>
          <w:sz w:val="28"/>
          <w:szCs w:val="28"/>
        </w:rPr>
        <w:t>Этнокультурное воспит</w:t>
      </w:r>
      <w:r w:rsidR="005C0D10" w:rsidRPr="005C0D10">
        <w:rPr>
          <w:rFonts w:ascii="Times New Roman" w:hAnsi="Times New Roman" w:cs="Times New Roman"/>
          <w:b/>
          <w:sz w:val="28"/>
          <w:szCs w:val="28"/>
        </w:rPr>
        <w:t>ание детей дошкольного возраста</w:t>
      </w:r>
    </w:p>
    <w:p w:rsidR="00EB5357" w:rsidRDefault="00EB5357" w:rsidP="00EB5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B5" w:rsidRDefault="005C0D10" w:rsidP="00EB5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D10">
        <w:rPr>
          <w:rFonts w:ascii="Times New Roman" w:hAnsi="Times New Roman" w:cs="Times New Roman"/>
          <w:b/>
          <w:sz w:val="28"/>
          <w:szCs w:val="28"/>
        </w:rPr>
        <w:t>Прокофьева Татьяна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0D10" w:rsidRDefault="005C0D10" w:rsidP="00EB5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2-й младшей группы</w:t>
      </w:r>
    </w:p>
    <w:p w:rsidR="005C0D10" w:rsidRDefault="005C0D10" w:rsidP="00670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 «Олимпик»</w:t>
      </w:r>
    </w:p>
    <w:p w:rsidR="005C0D10" w:rsidRPr="005C0D10" w:rsidRDefault="005C0D10" w:rsidP="00670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5C0D10" w:rsidRDefault="005C0D10" w:rsidP="00BA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A8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507E" w:rsidRPr="00F16A94" w:rsidRDefault="00F41282" w:rsidP="00BA0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Погружение ребенка в</w:t>
      </w:r>
      <w:r w:rsidR="00F16A94" w:rsidRPr="00F16A94">
        <w:rPr>
          <w:rFonts w:ascii="Times New Roman" w:hAnsi="Times New Roman" w:cs="Times New Roman"/>
          <w:i/>
          <w:sz w:val="28"/>
          <w:szCs w:val="28"/>
        </w:rPr>
        <w:t xml:space="preserve"> культуру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своего народа и </w:t>
      </w:r>
      <w:r w:rsidRPr="00F41282">
        <w:rPr>
          <w:rFonts w:ascii="Times New Roman" w:hAnsi="Times New Roman" w:cs="Times New Roman"/>
          <w:i/>
          <w:sz w:val="28"/>
          <w:szCs w:val="28"/>
        </w:rPr>
        <w:t>развитие устойчивого интереса к познанию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национальных культурных ценностей. Возрождение культуры и </w:t>
      </w:r>
      <w:r w:rsidRPr="00F41282">
        <w:rPr>
          <w:rFonts w:ascii="Times New Roman" w:hAnsi="Times New Roman" w:cs="Times New Roman"/>
          <w:i/>
          <w:sz w:val="28"/>
          <w:szCs w:val="28"/>
        </w:rPr>
        <w:t>формировани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41282">
        <w:rPr>
          <w:rFonts w:ascii="Times New Roman" w:hAnsi="Times New Roman" w:cs="Times New Roman"/>
          <w:i/>
          <w:sz w:val="28"/>
          <w:szCs w:val="28"/>
        </w:rPr>
        <w:t xml:space="preserve"> этнокультурной компетентности у дошкольников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0D10" w:rsidRDefault="005C0D10" w:rsidP="00BA0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A8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0D10" w:rsidRPr="00E53F92" w:rsidRDefault="009B40E3" w:rsidP="00BA0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F92">
        <w:rPr>
          <w:rFonts w:ascii="Times New Roman" w:hAnsi="Times New Roman" w:cs="Times New Roman"/>
          <w:i/>
          <w:sz w:val="28"/>
          <w:szCs w:val="28"/>
        </w:rPr>
        <w:t>Культура, развитие, воспитание, интерес, познание</w:t>
      </w:r>
      <w:r w:rsidR="00FA415B">
        <w:rPr>
          <w:rFonts w:ascii="Times New Roman" w:hAnsi="Times New Roman" w:cs="Times New Roman"/>
          <w:i/>
          <w:sz w:val="28"/>
          <w:szCs w:val="28"/>
        </w:rPr>
        <w:t>, нравственные ценности</w:t>
      </w:r>
      <w:r w:rsidR="00E53F92">
        <w:rPr>
          <w:rFonts w:ascii="Times New Roman" w:hAnsi="Times New Roman" w:cs="Times New Roman"/>
          <w:i/>
          <w:sz w:val="28"/>
          <w:szCs w:val="28"/>
        </w:rPr>
        <w:t>.</w:t>
      </w:r>
    </w:p>
    <w:p w:rsidR="006706A8" w:rsidRDefault="006706A8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D62" w:rsidRPr="00203D62" w:rsidRDefault="00203D62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D62">
        <w:rPr>
          <w:rFonts w:ascii="Times New Roman" w:hAnsi="Times New Roman" w:cs="Times New Roman"/>
          <w:sz w:val="28"/>
          <w:szCs w:val="28"/>
        </w:rPr>
        <w:t xml:space="preserve">Главной задачей национального образования в поликультурной стране должно стать </w:t>
      </w:r>
      <w:r w:rsidR="00C03DEB">
        <w:rPr>
          <w:rFonts w:ascii="Times New Roman" w:hAnsi="Times New Roman" w:cs="Times New Roman"/>
          <w:sz w:val="28"/>
          <w:szCs w:val="28"/>
        </w:rPr>
        <w:t>сперва</w:t>
      </w:r>
      <w:r w:rsidRPr="00203D62">
        <w:rPr>
          <w:rFonts w:ascii="Times New Roman" w:hAnsi="Times New Roman" w:cs="Times New Roman"/>
          <w:sz w:val="28"/>
          <w:szCs w:val="28"/>
        </w:rPr>
        <w:t xml:space="preserve"> – формирование этнокультурной и национальной идентичности, затем на этой основе – воспитание этнокультурной и национальной самодостаточности, этнокультурной и национальной открытости личности в поликультурном обществе и глобальном мире.</w:t>
      </w:r>
    </w:p>
    <w:p w:rsidR="00203D62" w:rsidRDefault="00203D62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D62">
        <w:rPr>
          <w:rFonts w:ascii="Times New Roman" w:hAnsi="Times New Roman" w:cs="Times New Roman"/>
          <w:sz w:val="28"/>
          <w:szCs w:val="28"/>
        </w:rPr>
        <w:t>В решении задач этнокультурного и национального образования особая роль должна отводиться дошкольному детству, как наиважнейшему этапу становления основ духовной личности.</w:t>
      </w:r>
    </w:p>
    <w:p w:rsidR="00203D62" w:rsidRDefault="00203D62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D62">
        <w:rPr>
          <w:rFonts w:ascii="Times New Roman" w:hAnsi="Times New Roman" w:cs="Times New Roman"/>
          <w:sz w:val="28"/>
          <w:szCs w:val="28"/>
        </w:rPr>
        <w:t>Этнокультурное воспитание 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</w:p>
    <w:p w:rsidR="00B757B5" w:rsidRPr="00B757B5" w:rsidRDefault="00B757B5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Целью этнокультурного воспитания в дошкольном возрасте является:</w:t>
      </w:r>
    </w:p>
    <w:p w:rsidR="00B757B5" w:rsidRPr="00B757B5" w:rsidRDefault="00B757B5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- приобщение детей к культуре своего народа;</w:t>
      </w:r>
    </w:p>
    <w:p w:rsidR="00B757B5" w:rsidRPr="00B757B5" w:rsidRDefault="00B757B5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- развит</w:t>
      </w:r>
      <w:r>
        <w:rPr>
          <w:rFonts w:ascii="Times New Roman" w:hAnsi="Times New Roman" w:cs="Times New Roman"/>
          <w:sz w:val="28"/>
          <w:szCs w:val="28"/>
        </w:rPr>
        <w:t>ие национального самосознания;</w:t>
      </w:r>
    </w:p>
    <w:p w:rsidR="00B757B5" w:rsidRPr="00B757B5" w:rsidRDefault="00B757B5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- воспитание доброжелательного отношения к представителям разных этнических групп;</w:t>
      </w:r>
    </w:p>
    <w:p w:rsidR="00A94927" w:rsidRDefault="00B757B5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- развитие устойчивого интереса к познанию и принятию иных культурных национальных ценностей.</w:t>
      </w:r>
    </w:p>
    <w:p w:rsidR="00B279C8" w:rsidRDefault="00B279C8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многообразии религий и большого количества разных народностей и культур ребен</w:t>
      </w:r>
      <w:r w:rsidR="00203D62">
        <w:rPr>
          <w:rFonts w:ascii="Times New Roman" w:hAnsi="Times New Roman" w:cs="Times New Roman"/>
          <w:sz w:val="28"/>
          <w:szCs w:val="28"/>
        </w:rPr>
        <w:t xml:space="preserve">ку тяжело разобраться, но свою культуру он сможет понять более просто, т.к. </w:t>
      </w:r>
      <w:r w:rsidR="001B7ECB">
        <w:rPr>
          <w:rFonts w:ascii="Times New Roman" w:hAnsi="Times New Roman" w:cs="Times New Roman"/>
          <w:sz w:val="28"/>
          <w:szCs w:val="28"/>
        </w:rPr>
        <w:t>эта культура окружает ребенка постоянно.</w:t>
      </w:r>
    </w:p>
    <w:p w:rsidR="00C03DEB" w:rsidRDefault="00B279C8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79C8">
        <w:rPr>
          <w:rFonts w:ascii="Times New Roman" w:hAnsi="Times New Roman" w:cs="Times New Roman"/>
          <w:sz w:val="28"/>
          <w:szCs w:val="28"/>
        </w:rPr>
        <w:t>еобходимо создать приоритетное направление изучения родной культуры в сочетании с воспитанием уважительного отношения к другим культурам. Своевременное приобщение детей к народной культуре исключит опасность ассимиляции, когда человек как бы поглощается другой культурой, постепенно усваивает её ценности, обычаи, язык, традиции и становится культурно неотличим от большинства.</w:t>
      </w:r>
      <w:r w:rsidR="009F714C">
        <w:rPr>
          <w:rFonts w:ascii="Times New Roman" w:hAnsi="Times New Roman" w:cs="Times New Roman"/>
          <w:sz w:val="28"/>
          <w:szCs w:val="28"/>
        </w:rPr>
        <w:t xml:space="preserve"> </w:t>
      </w:r>
      <w:r w:rsidR="009F714C" w:rsidRPr="009F714C">
        <w:rPr>
          <w:rFonts w:ascii="Times New Roman" w:hAnsi="Times New Roman" w:cs="Times New Roman"/>
          <w:sz w:val="28"/>
          <w:szCs w:val="28"/>
        </w:rPr>
        <w:t>Установка педагога должна быть направлена на то, чтобы, выявляя самобытность каждого народа, использовать положительный потенциал его культуры для саморазвития и совершенствования личности ребёнка</w:t>
      </w:r>
      <w:r w:rsidR="009F7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9C8" w:rsidRDefault="009F714C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9F714C">
        <w:rPr>
          <w:rFonts w:ascii="Times New Roman" w:hAnsi="Times New Roman" w:cs="Times New Roman"/>
          <w:sz w:val="28"/>
          <w:szCs w:val="28"/>
        </w:rPr>
        <w:t>ля успешного решения вышеуказанной проблемы, необходимо следующее:</w:t>
      </w:r>
    </w:p>
    <w:p w:rsidR="00B757B5" w:rsidRPr="00B757B5" w:rsidRDefault="00C03DEB" w:rsidP="00FA415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B757B5" w:rsidRPr="00B757B5">
        <w:rPr>
          <w:rFonts w:ascii="Times New Roman" w:hAnsi="Times New Roman" w:cs="Times New Roman"/>
          <w:sz w:val="28"/>
          <w:szCs w:val="28"/>
        </w:rPr>
        <w:t>оздание системы работы по приобщению детей к истокам русской народной культуры;</w:t>
      </w:r>
    </w:p>
    <w:p w:rsidR="00B757B5" w:rsidRPr="00B757B5" w:rsidRDefault="00C03DEB" w:rsidP="00FA415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757B5" w:rsidRPr="00B757B5">
        <w:rPr>
          <w:rFonts w:ascii="Times New Roman" w:hAnsi="Times New Roman" w:cs="Times New Roman"/>
          <w:sz w:val="28"/>
          <w:szCs w:val="28"/>
        </w:rPr>
        <w:t>ривлечение родителей в воспитательно-образовательный процесс;</w:t>
      </w:r>
    </w:p>
    <w:p w:rsidR="00B757B5" w:rsidRPr="00B757B5" w:rsidRDefault="00C03DEB" w:rsidP="00FA415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B757B5" w:rsidRPr="00B757B5">
        <w:rPr>
          <w:rFonts w:ascii="Times New Roman" w:hAnsi="Times New Roman" w:cs="Times New Roman"/>
          <w:sz w:val="28"/>
          <w:szCs w:val="28"/>
        </w:rPr>
        <w:t>оздание условий для самостоятельного отражения полученных знаний, умений детьми;</w:t>
      </w:r>
    </w:p>
    <w:p w:rsidR="00B757B5" w:rsidRDefault="00C03DEB" w:rsidP="00FA415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B757B5" w:rsidRPr="00B757B5">
        <w:rPr>
          <w:rFonts w:ascii="Times New Roman" w:hAnsi="Times New Roman" w:cs="Times New Roman"/>
          <w:sz w:val="28"/>
          <w:szCs w:val="28"/>
        </w:rPr>
        <w:t>становление сотрудничества с другими учреждениями.</w:t>
      </w:r>
    </w:p>
    <w:p w:rsidR="003D2265" w:rsidRDefault="00F265C8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легкой адаптации детей п</w:t>
      </w:r>
      <w:r w:rsidR="001228B9">
        <w:rPr>
          <w:rFonts w:ascii="Times New Roman" w:hAnsi="Times New Roman" w:cs="Times New Roman"/>
          <w:sz w:val="28"/>
          <w:szCs w:val="28"/>
        </w:rPr>
        <w:t>редлагается</w:t>
      </w:r>
      <w:r w:rsidR="003D2265" w:rsidRPr="003D2265">
        <w:rPr>
          <w:rFonts w:ascii="Times New Roman" w:hAnsi="Times New Roman" w:cs="Times New Roman"/>
          <w:sz w:val="28"/>
          <w:szCs w:val="28"/>
        </w:rPr>
        <w:t xml:space="preserve"> широко использовать все виды фольклора (сказки, песенки, пословицы, поговорки, народные приметы, хороводы и т.д.). В устном народном творчестве </w:t>
      </w:r>
      <w:r>
        <w:rPr>
          <w:rFonts w:ascii="Times New Roman" w:hAnsi="Times New Roman" w:cs="Times New Roman"/>
          <w:sz w:val="28"/>
          <w:szCs w:val="28"/>
        </w:rPr>
        <w:t>особо</w:t>
      </w:r>
      <w:r w:rsidR="003D2265" w:rsidRPr="003D2265">
        <w:rPr>
          <w:rFonts w:ascii="Times New Roman" w:hAnsi="Times New Roman" w:cs="Times New Roman"/>
          <w:sz w:val="28"/>
          <w:szCs w:val="28"/>
        </w:rPr>
        <w:t xml:space="preserve"> сохранились </w:t>
      </w:r>
      <w:r>
        <w:rPr>
          <w:rFonts w:ascii="Times New Roman" w:hAnsi="Times New Roman" w:cs="Times New Roman"/>
          <w:sz w:val="28"/>
          <w:szCs w:val="28"/>
        </w:rPr>
        <w:t>важные</w:t>
      </w:r>
      <w:r w:rsidR="003D2265" w:rsidRPr="003D2265">
        <w:rPr>
          <w:rFonts w:ascii="Times New Roman" w:hAnsi="Times New Roman" w:cs="Times New Roman"/>
          <w:sz w:val="28"/>
          <w:szCs w:val="28"/>
        </w:rPr>
        <w:t xml:space="preserve"> черты русского характера, присущие ему нравственные ценности, представления о доброте, правде, храбрости, трудолюбии</w:t>
      </w:r>
      <w:r w:rsidR="00F41282">
        <w:rPr>
          <w:rFonts w:ascii="Times New Roman" w:hAnsi="Times New Roman" w:cs="Times New Roman"/>
          <w:sz w:val="28"/>
          <w:szCs w:val="28"/>
        </w:rPr>
        <w:t xml:space="preserve"> и</w:t>
      </w:r>
      <w:r w:rsidR="003D2265" w:rsidRPr="003D2265">
        <w:rPr>
          <w:rFonts w:ascii="Times New Roman" w:hAnsi="Times New Roman" w:cs="Times New Roman"/>
          <w:sz w:val="28"/>
          <w:szCs w:val="28"/>
        </w:rPr>
        <w:t xml:space="preserve"> верности.</w:t>
      </w:r>
    </w:p>
    <w:p w:rsidR="003D2265" w:rsidRDefault="003D2265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265">
        <w:rPr>
          <w:rFonts w:ascii="Times New Roman" w:hAnsi="Times New Roman" w:cs="Times New Roman"/>
          <w:sz w:val="28"/>
          <w:szCs w:val="28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C253B2" w:rsidRDefault="009F714C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прекрасным дополнением станут </w:t>
      </w:r>
      <w:r w:rsidRPr="009F714C">
        <w:rPr>
          <w:rFonts w:ascii="Times New Roman" w:hAnsi="Times New Roman" w:cs="Times New Roman"/>
          <w:sz w:val="28"/>
          <w:szCs w:val="28"/>
        </w:rPr>
        <w:t xml:space="preserve">развивающие занятия. В </w:t>
      </w:r>
      <w:r>
        <w:rPr>
          <w:rFonts w:ascii="Times New Roman" w:hAnsi="Times New Roman" w:cs="Times New Roman"/>
          <w:sz w:val="28"/>
          <w:szCs w:val="28"/>
        </w:rPr>
        <w:t>содержании</w:t>
      </w:r>
      <w:r w:rsidRPr="009F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9F714C">
        <w:rPr>
          <w:rFonts w:ascii="Times New Roman" w:hAnsi="Times New Roman" w:cs="Times New Roman"/>
          <w:sz w:val="28"/>
          <w:szCs w:val="28"/>
        </w:rPr>
        <w:t>активно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9F714C">
        <w:rPr>
          <w:rFonts w:ascii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hAnsi="Times New Roman" w:cs="Times New Roman"/>
          <w:sz w:val="28"/>
          <w:szCs w:val="28"/>
        </w:rPr>
        <w:t xml:space="preserve"> русского национального быта</w:t>
      </w:r>
      <w:r w:rsidRPr="009F714C">
        <w:rPr>
          <w:rFonts w:ascii="Times New Roman" w:hAnsi="Times New Roman" w:cs="Times New Roman"/>
          <w:sz w:val="28"/>
          <w:szCs w:val="28"/>
        </w:rPr>
        <w:t xml:space="preserve"> и сохраня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71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F714C">
        <w:rPr>
          <w:rFonts w:ascii="Times New Roman" w:hAnsi="Times New Roman" w:cs="Times New Roman"/>
          <w:sz w:val="28"/>
          <w:szCs w:val="28"/>
        </w:rPr>
        <w:t xml:space="preserve"> преемственность этических и эстетических ценностей русского народа.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14C">
        <w:rPr>
          <w:rFonts w:ascii="Times New Roman" w:hAnsi="Times New Roman" w:cs="Times New Roman"/>
          <w:sz w:val="28"/>
          <w:szCs w:val="28"/>
        </w:rPr>
        <w:t xml:space="preserve">редметная среда не должна быть самоцелью, не должна представлять собой </w:t>
      </w:r>
      <w:r w:rsidR="00864736">
        <w:rPr>
          <w:rFonts w:ascii="Times New Roman" w:hAnsi="Times New Roman" w:cs="Times New Roman"/>
          <w:sz w:val="28"/>
          <w:szCs w:val="28"/>
        </w:rPr>
        <w:t>только</w:t>
      </w:r>
      <w:r w:rsidRPr="009F714C">
        <w:rPr>
          <w:rFonts w:ascii="Times New Roman" w:hAnsi="Times New Roman" w:cs="Times New Roman"/>
          <w:sz w:val="28"/>
          <w:szCs w:val="28"/>
        </w:rPr>
        <w:t xml:space="preserve"> различно</w:t>
      </w:r>
      <w:r w:rsidR="00864736">
        <w:rPr>
          <w:rFonts w:ascii="Times New Roman" w:hAnsi="Times New Roman" w:cs="Times New Roman"/>
          <w:sz w:val="28"/>
          <w:szCs w:val="28"/>
        </w:rPr>
        <w:t>е</w:t>
      </w:r>
      <w:r w:rsidRPr="009F714C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864736">
        <w:rPr>
          <w:rFonts w:ascii="Times New Roman" w:hAnsi="Times New Roman" w:cs="Times New Roman"/>
          <w:sz w:val="28"/>
          <w:szCs w:val="28"/>
        </w:rPr>
        <w:t>е</w:t>
      </w:r>
      <w:r w:rsidRPr="009F714C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864736">
        <w:rPr>
          <w:rFonts w:ascii="Times New Roman" w:hAnsi="Times New Roman" w:cs="Times New Roman"/>
          <w:sz w:val="28"/>
          <w:szCs w:val="28"/>
        </w:rPr>
        <w:t>ы</w:t>
      </w:r>
      <w:r w:rsidRPr="009F714C">
        <w:rPr>
          <w:rFonts w:ascii="Times New Roman" w:hAnsi="Times New Roman" w:cs="Times New Roman"/>
          <w:sz w:val="28"/>
          <w:szCs w:val="28"/>
        </w:rPr>
        <w:t>. Предметный мир должен обеспечивать реализацию потребности ребёнка в активной и разноплановой деятельности.</w:t>
      </w:r>
      <w:r w:rsidR="00C253B2">
        <w:rPr>
          <w:rFonts w:ascii="Times New Roman" w:hAnsi="Times New Roman" w:cs="Times New Roman"/>
          <w:sz w:val="28"/>
          <w:szCs w:val="28"/>
        </w:rPr>
        <w:t xml:space="preserve"> Для более легкой адаптации детей к этнокультуре есть потребность в </w:t>
      </w:r>
      <w:r w:rsidR="00C253B2" w:rsidRPr="00C253B2">
        <w:rPr>
          <w:rFonts w:ascii="Times New Roman" w:hAnsi="Times New Roman" w:cs="Times New Roman"/>
          <w:sz w:val="28"/>
          <w:szCs w:val="28"/>
        </w:rPr>
        <w:t>создани</w:t>
      </w:r>
      <w:r w:rsidR="00C253B2">
        <w:rPr>
          <w:rFonts w:ascii="Times New Roman" w:hAnsi="Times New Roman" w:cs="Times New Roman"/>
          <w:sz w:val="28"/>
          <w:szCs w:val="28"/>
        </w:rPr>
        <w:t>и</w:t>
      </w:r>
      <w:r w:rsidR="00C253B2" w:rsidRPr="00C253B2">
        <w:rPr>
          <w:rFonts w:ascii="Times New Roman" w:hAnsi="Times New Roman" w:cs="Times New Roman"/>
          <w:sz w:val="28"/>
          <w:szCs w:val="28"/>
        </w:rPr>
        <w:t xml:space="preserve"> обстановки, которая средствами яркой образности и наглядности обеспечивала бы детям особый комплекс ощущений и эмоциональных переживаний. </w:t>
      </w:r>
    </w:p>
    <w:p w:rsidR="00F265C8" w:rsidRPr="00E65D20" w:rsidRDefault="00F265C8" w:rsidP="00EB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D20">
        <w:rPr>
          <w:rFonts w:ascii="Times New Roman" w:eastAsia="Times New Roman" w:hAnsi="Times New Roman" w:cs="Times New Roman"/>
          <w:sz w:val="28"/>
          <w:szCs w:val="28"/>
        </w:rPr>
        <w:t>Жизнь в русле родной культуры очень важна для ребенка - дошкольника, так как в этом возрасте ребенок начинает познавать мир. Интерес к своим народным корням у ребёнка возникнет только тогда, когда будет затронута его эмоционально-чувственная сфера. Поэтому на протяжении многих веков мир семьи являлся сильнейшим фактором формирования личности ребенка.</w:t>
      </w:r>
    </w:p>
    <w:p w:rsidR="00F265C8" w:rsidRPr="00E65D20" w:rsidRDefault="00F265C8" w:rsidP="00EB53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D20">
        <w:rPr>
          <w:rFonts w:ascii="Times New Roman" w:eastAsia="Times New Roman" w:hAnsi="Times New Roman" w:cs="Times New Roman"/>
          <w:sz w:val="28"/>
          <w:szCs w:val="28"/>
        </w:rPr>
        <w:t>Цель этнокультурного воспитания в семье - приобретение детьми понимания смысла жизни и выработка жизненной позиции с детских лет. Семья является каналом формирования у детей потребности в своей национальной культуре, в языке, стремления идентифицировать себя со своим народом. Семья воспитывает гражданское отношение к истории родного края, духовно нравственным ценностям своего народа, национальным традициям</w:t>
      </w:r>
      <w:r w:rsidR="009410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5D20">
        <w:rPr>
          <w:rFonts w:ascii="Times New Roman" w:eastAsia="Times New Roman" w:hAnsi="Times New Roman" w:cs="Times New Roman"/>
          <w:sz w:val="28"/>
          <w:szCs w:val="28"/>
        </w:rPr>
        <w:t xml:space="preserve"> как части мировой культуры.</w:t>
      </w:r>
      <w:r w:rsidR="00941087">
        <w:rPr>
          <w:rFonts w:ascii="Times New Roman" w:eastAsia="Times New Roman" w:hAnsi="Times New Roman" w:cs="Times New Roman"/>
          <w:sz w:val="28"/>
          <w:szCs w:val="28"/>
        </w:rPr>
        <w:t xml:space="preserve"> А задача педагога структурировать знания, полученные ребенком и более широко представлять национальный быт и культуру для лучшего закрепления знаний и традиций.</w:t>
      </w:r>
    </w:p>
    <w:p w:rsidR="001228B9" w:rsidRPr="006333D1" w:rsidRDefault="00941087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3D1">
        <w:rPr>
          <w:rFonts w:ascii="Times New Roman" w:hAnsi="Times New Roman" w:cs="Times New Roman"/>
          <w:sz w:val="28"/>
          <w:szCs w:val="28"/>
        </w:rPr>
        <w:t xml:space="preserve">В народных традициях скрываются истоки возрождения культуры. </w:t>
      </w:r>
      <w:r w:rsidR="001228B9" w:rsidRPr="006333D1">
        <w:rPr>
          <w:rFonts w:ascii="Times New Roman" w:hAnsi="Times New Roman" w:cs="Times New Roman"/>
          <w:sz w:val="28"/>
          <w:szCs w:val="28"/>
        </w:rPr>
        <w:t xml:space="preserve">У каждого народа в воспитании своих потомков есть национальные особенности. </w:t>
      </w:r>
      <w:r w:rsidR="001228B9" w:rsidRPr="006333D1">
        <w:rPr>
          <w:rFonts w:ascii="Times New Roman" w:hAnsi="Times New Roman" w:cs="Times New Roman"/>
          <w:sz w:val="28"/>
          <w:szCs w:val="28"/>
        </w:rPr>
        <w:lastRenderedPageBreak/>
        <w:t>И наша прерогатива брать на вооружение замечательные традиции народа и широко использовать их. В этой связи, представляется возможность шире использовать народную педагогику.</w:t>
      </w:r>
    </w:p>
    <w:p w:rsidR="001228B9" w:rsidRPr="00E65D20" w:rsidRDefault="00941087" w:rsidP="00EB53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33D1">
        <w:rPr>
          <w:sz w:val="28"/>
          <w:szCs w:val="28"/>
        </w:rPr>
        <w:t>В ходе педагогической работы</w:t>
      </w:r>
      <w:r w:rsidR="001228B9" w:rsidRPr="00E65D20">
        <w:rPr>
          <w:sz w:val="28"/>
          <w:szCs w:val="28"/>
        </w:rPr>
        <w:t xml:space="preserve"> по формированию этнокультурной компетентности у дошкольников дет</w:t>
      </w:r>
      <w:r>
        <w:rPr>
          <w:sz w:val="28"/>
          <w:szCs w:val="28"/>
        </w:rPr>
        <w:t>и знакомятся</w:t>
      </w:r>
      <w:r w:rsidR="001228B9" w:rsidRPr="00E65D20">
        <w:rPr>
          <w:sz w:val="28"/>
          <w:szCs w:val="28"/>
        </w:rPr>
        <w:t xml:space="preserve"> с ис</w:t>
      </w:r>
      <w:r>
        <w:rPr>
          <w:sz w:val="28"/>
          <w:szCs w:val="28"/>
        </w:rPr>
        <w:t>торией, искусством, традициями русского</w:t>
      </w:r>
      <w:r w:rsidR="001228B9" w:rsidRPr="00E65D20">
        <w:rPr>
          <w:sz w:val="28"/>
          <w:szCs w:val="28"/>
        </w:rPr>
        <w:t xml:space="preserve"> народа через праздники, развлечения, игры, занятия с использованием народной педагогики, элементов фольклора.</w:t>
      </w:r>
    </w:p>
    <w:p w:rsidR="001228B9" w:rsidRPr="00E65D20" w:rsidRDefault="001228B9" w:rsidP="00EB53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D20">
        <w:rPr>
          <w:sz w:val="28"/>
          <w:szCs w:val="28"/>
        </w:rPr>
        <w:t xml:space="preserve">Основными средствами пропаганды и реализации педагогической мысли </w:t>
      </w:r>
      <w:r w:rsidR="00E577FA">
        <w:rPr>
          <w:sz w:val="28"/>
          <w:szCs w:val="28"/>
        </w:rPr>
        <w:t>русс</w:t>
      </w:r>
      <w:r w:rsidRPr="00E65D20">
        <w:rPr>
          <w:sz w:val="28"/>
          <w:szCs w:val="28"/>
        </w:rPr>
        <w:t xml:space="preserve">кого народа как этноса, выступает родной язык, народное творчество, символика, традиции, обычаи, обряды, народные игры, пословицы, поговорки и загадки. Дошкольный возраст благоприятен в плане формирования у них симпатии и дружелюбия к разным народам. </w:t>
      </w:r>
    </w:p>
    <w:p w:rsidR="001228B9" w:rsidRDefault="00E577FA" w:rsidP="00EB53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228B9" w:rsidRPr="00E65D20">
        <w:rPr>
          <w:sz w:val="28"/>
          <w:szCs w:val="28"/>
        </w:rPr>
        <w:t xml:space="preserve">ети легко обогащают словарный запас, заучивая и исполняя </w:t>
      </w:r>
      <w:r>
        <w:rPr>
          <w:sz w:val="28"/>
          <w:szCs w:val="28"/>
        </w:rPr>
        <w:t xml:space="preserve">новые для них </w:t>
      </w:r>
      <w:r w:rsidR="001228B9" w:rsidRPr="00E65D20">
        <w:rPr>
          <w:sz w:val="28"/>
          <w:szCs w:val="28"/>
        </w:rPr>
        <w:t xml:space="preserve">стихотворения и песни. </w:t>
      </w:r>
      <w:r>
        <w:rPr>
          <w:sz w:val="28"/>
          <w:szCs w:val="28"/>
        </w:rPr>
        <w:t xml:space="preserve">Проведение сюжетных народных </w:t>
      </w:r>
      <w:r w:rsidRPr="00E65D20">
        <w:rPr>
          <w:sz w:val="28"/>
          <w:szCs w:val="28"/>
        </w:rPr>
        <w:t>фольклорны</w:t>
      </w:r>
      <w:r>
        <w:rPr>
          <w:sz w:val="28"/>
          <w:szCs w:val="28"/>
        </w:rPr>
        <w:t>х</w:t>
      </w:r>
      <w:r w:rsidRPr="00E65D20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 xml:space="preserve">й или интересных старинных обрядов </w:t>
      </w:r>
      <w:r w:rsidR="001228B9" w:rsidRPr="00E65D20">
        <w:rPr>
          <w:sz w:val="28"/>
          <w:szCs w:val="28"/>
        </w:rPr>
        <w:t xml:space="preserve">являются богатейшим источником </w:t>
      </w:r>
      <w:r w:rsidR="001228B9">
        <w:rPr>
          <w:sz w:val="28"/>
          <w:szCs w:val="28"/>
        </w:rPr>
        <w:t>познавательного и духовно-нравств</w:t>
      </w:r>
      <w:r w:rsidR="001228B9" w:rsidRPr="00E65D20">
        <w:rPr>
          <w:sz w:val="28"/>
          <w:szCs w:val="28"/>
        </w:rPr>
        <w:t>енного развития детей.</w:t>
      </w:r>
    </w:p>
    <w:p w:rsidR="00000A66" w:rsidRPr="00000A66" w:rsidRDefault="00000A66" w:rsidP="00EB53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0A66">
        <w:rPr>
          <w:sz w:val="28"/>
          <w:szCs w:val="28"/>
        </w:rPr>
        <w:t>В настоящее время актуальным направлением воспитания является формирование у ребёнка дошкольного возраста этнического самосознания, интереса к национальной культуре и традициям. Этнокультурная компетентность – это не просто представление об истории и культуре других наций и народностей, это признание этнокультурного разнообразия.</w:t>
      </w:r>
    </w:p>
    <w:p w:rsidR="00000A66" w:rsidRPr="00000A66" w:rsidRDefault="00000A66" w:rsidP="00EB53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0A66">
        <w:rPr>
          <w:sz w:val="28"/>
          <w:szCs w:val="28"/>
        </w:rPr>
        <w:t>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Поэтому этот период очень благоприятен для формирования этнокультурной осведомленности.</w:t>
      </w:r>
    </w:p>
    <w:p w:rsidR="00000A66" w:rsidRPr="00E65D20" w:rsidRDefault="00000A66" w:rsidP="00EB53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0A66">
        <w:rPr>
          <w:sz w:val="28"/>
          <w:szCs w:val="28"/>
        </w:rPr>
        <w:t>В дошкольном образовании этнокультурное воспитание более эффективн</w:t>
      </w:r>
      <w:r>
        <w:rPr>
          <w:sz w:val="28"/>
          <w:szCs w:val="28"/>
        </w:rPr>
        <w:t>о</w:t>
      </w:r>
      <w:r w:rsidRPr="00000A66">
        <w:rPr>
          <w:sz w:val="28"/>
          <w:szCs w:val="28"/>
        </w:rPr>
        <w:t xml:space="preserve">, если установлена тесная связь родителей с педагогами. В этом случае родители не только помощники детского сада, но и равноправные участники формирования личности ребёнка. </w:t>
      </w:r>
      <w:r>
        <w:rPr>
          <w:sz w:val="28"/>
          <w:szCs w:val="28"/>
        </w:rPr>
        <w:t>Также п</w:t>
      </w:r>
      <w:r w:rsidRPr="00000A66">
        <w:rPr>
          <w:sz w:val="28"/>
          <w:szCs w:val="28"/>
        </w:rPr>
        <w:t>роведение народных праздников с привлечением членов семьи имеет большое значение. Ребята приобретают все виды ценностей: познавательные, нравственные, эстетические и гуманные.</w:t>
      </w:r>
    </w:p>
    <w:p w:rsidR="006333D1" w:rsidRPr="006333D1" w:rsidRDefault="006333D1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3D1">
        <w:rPr>
          <w:rFonts w:ascii="Times New Roman" w:hAnsi="Times New Roman" w:cs="Times New Roman"/>
          <w:sz w:val="28"/>
          <w:szCs w:val="28"/>
        </w:rPr>
        <w:t>Народная культура донесла до наших дней древние традиции, которые не должны быть утеряны и ст</w:t>
      </w:r>
      <w:r w:rsidR="00000A66">
        <w:rPr>
          <w:rFonts w:ascii="Times New Roman" w:hAnsi="Times New Roman" w:cs="Times New Roman"/>
          <w:sz w:val="28"/>
          <w:szCs w:val="28"/>
        </w:rPr>
        <w:t>ё</w:t>
      </w:r>
      <w:r w:rsidRPr="006333D1">
        <w:rPr>
          <w:rFonts w:ascii="Times New Roman" w:hAnsi="Times New Roman" w:cs="Times New Roman"/>
          <w:sz w:val="28"/>
          <w:szCs w:val="28"/>
        </w:rPr>
        <w:t xml:space="preserve">рты урбанизированной массовой культурой. </w:t>
      </w:r>
      <w:r w:rsidR="0095030A">
        <w:rPr>
          <w:rFonts w:ascii="Times New Roman" w:hAnsi="Times New Roman" w:cs="Times New Roman"/>
          <w:sz w:val="28"/>
          <w:szCs w:val="28"/>
        </w:rPr>
        <w:t>Ц</w:t>
      </w:r>
      <w:r w:rsidRPr="006333D1">
        <w:rPr>
          <w:rFonts w:ascii="Times New Roman" w:hAnsi="Times New Roman" w:cs="Times New Roman"/>
          <w:sz w:val="28"/>
          <w:szCs w:val="28"/>
        </w:rPr>
        <w:t>енность народных традиций</w:t>
      </w:r>
      <w:r w:rsidR="0095030A">
        <w:rPr>
          <w:rFonts w:ascii="Times New Roman" w:hAnsi="Times New Roman" w:cs="Times New Roman"/>
          <w:sz w:val="28"/>
          <w:szCs w:val="28"/>
        </w:rPr>
        <w:t xml:space="preserve"> достаточно велика</w:t>
      </w:r>
      <w:r w:rsidRPr="006333D1">
        <w:rPr>
          <w:rFonts w:ascii="Times New Roman" w:hAnsi="Times New Roman" w:cs="Times New Roman"/>
          <w:sz w:val="28"/>
          <w:szCs w:val="28"/>
        </w:rPr>
        <w:t xml:space="preserve">, </w:t>
      </w:r>
      <w:r w:rsidR="0095030A">
        <w:rPr>
          <w:rFonts w:ascii="Times New Roman" w:hAnsi="Times New Roman" w:cs="Times New Roman"/>
          <w:sz w:val="28"/>
          <w:szCs w:val="28"/>
        </w:rPr>
        <w:t>так как</w:t>
      </w:r>
      <w:r w:rsidRPr="006333D1">
        <w:rPr>
          <w:rFonts w:ascii="Times New Roman" w:hAnsi="Times New Roman" w:cs="Times New Roman"/>
          <w:sz w:val="28"/>
          <w:szCs w:val="28"/>
        </w:rPr>
        <w:t xml:space="preserve"> они определяют самобытность, уникальность социально - исторического опыта народа и являются оптимальными</w:t>
      </w:r>
      <w:r w:rsidR="0095030A">
        <w:rPr>
          <w:rFonts w:ascii="Times New Roman" w:hAnsi="Times New Roman" w:cs="Times New Roman"/>
          <w:sz w:val="28"/>
          <w:szCs w:val="28"/>
        </w:rPr>
        <w:t xml:space="preserve"> для правильного этнокультурного воспитания подрастающего поколения</w:t>
      </w:r>
      <w:r w:rsidRPr="006333D1">
        <w:rPr>
          <w:rFonts w:ascii="Times New Roman" w:hAnsi="Times New Roman" w:cs="Times New Roman"/>
          <w:sz w:val="28"/>
          <w:szCs w:val="28"/>
        </w:rPr>
        <w:t>.</w:t>
      </w:r>
    </w:p>
    <w:p w:rsidR="001228B9" w:rsidRDefault="006333D1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3D1">
        <w:rPr>
          <w:rFonts w:ascii="Times New Roman" w:hAnsi="Times New Roman" w:cs="Times New Roman"/>
          <w:sz w:val="28"/>
          <w:szCs w:val="28"/>
        </w:rPr>
        <w:t>Дети, их жизнь и творчество - это феномен в культуре каждого народа, требующий пристального внимания, комплексного изучения, научно-практических рекомендаций и их внедрения в реальную современную жизнь подрастающего поколения.</w:t>
      </w:r>
    </w:p>
    <w:p w:rsidR="001228B9" w:rsidRDefault="001228B9" w:rsidP="00EB5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8B9" w:rsidSect="006706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05E8"/>
    <w:multiLevelType w:val="multilevel"/>
    <w:tmpl w:val="238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BE"/>
    <w:rsid w:val="00000A66"/>
    <w:rsid w:val="000B5ED7"/>
    <w:rsid w:val="001228B9"/>
    <w:rsid w:val="00182B90"/>
    <w:rsid w:val="001B7ECB"/>
    <w:rsid w:val="001D470D"/>
    <w:rsid w:val="00203D62"/>
    <w:rsid w:val="003D2265"/>
    <w:rsid w:val="00516AC3"/>
    <w:rsid w:val="005206EE"/>
    <w:rsid w:val="005C0D10"/>
    <w:rsid w:val="006333D1"/>
    <w:rsid w:val="006706A8"/>
    <w:rsid w:val="006D07C5"/>
    <w:rsid w:val="006D36B6"/>
    <w:rsid w:val="006D4273"/>
    <w:rsid w:val="007C56A5"/>
    <w:rsid w:val="0084507E"/>
    <w:rsid w:val="00864736"/>
    <w:rsid w:val="00941087"/>
    <w:rsid w:val="0095030A"/>
    <w:rsid w:val="009B40E3"/>
    <w:rsid w:val="009F714C"/>
    <w:rsid w:val="00A94927"/>
    <w:rsid w:val="00B279C8"/>
    <w:rsid w:val="00B757B5"/>
    <w:rsid w:val="00BA0B46"/>
    <w:rsid w:val="00C03DEB"/>
    <w:rsid w:val="00C253B2"/>
    <w:rsid w:val="00C504BE"/>
    <w:rsid w:val="00E15A5E"/>
    <w:rsid w:val="00E53F92"/>
    <w:rsid w:val="00E577FA"/>
    <w:rsid w:val="00EB5357"/>
    <w:rsid w:val="00F15BC5"/>
    <w:rsid w:val="00F16A94"/>
    <w:rsid w:val="00F265C8"/>
    <w:rsid w:val="00F41282"/>
    <w:rsid w:val="00F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5769-F59E-4308-9145-EF4E593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2023-05-02T09:58:00Z</dcterms:created>
  <dcterms:modified xsi:type="dcterms:W3CDTF">2023-05-02T09:58:00Z</dcterms:modified>
</cp:coreProperties>
</file>