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3" w:rsidRDefault="00175BF5" w:rsidP="00175BF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1959C7">
        <w:rPr>
          <w:rFonts w:ascii="Times New Roman" w:hAnsi="Times New Roman" w:cs="Times New Roman"/>
          <w:b/>
          <w:sz w:val="28"/>
          <w:szCs w:val="28"/>
        </w:rPr>
        <w:t>финансовой грамотности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среднего профессионального образования.</w:t>
      </w:r>
    </w:p>
    <w:p w:rsidR="00175BF5" w:rsidRDefault="00175BF5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022A">
        <w:rPr>
          <w:rFonts w:ascii="Times New Roman" w:hAnsi="Times New Roman" w:cs="Times New Roman"/>
          <w:sz w:val="28"/>
          <w:szCs w:val="28"/>
        </w:rPr>
        <w:t xml:space="preserve">Прежде чем затрагивать тему об обучении финансовой грамотности студентов в системе среднего профессионального образования, необходимо учитывать возраст обучающихся. </w:t>
      </w:r>
      <w:r w:rsidR="009B35BE">
        <w:rPr>
          <w:rFonts w:ascii="Times New Roman" w:hAnsi="Times New Roman" w:cs="Times New Roman"/>
          <w:sz w:val="28"/>
          <w:szCs w:val="28"/>
        </w:rPr>
        <w:t>Юношеский возраст (16 – 20 лет) – это возраст, с которым связано становление личности. В этот период закладываются основы мировоззрения и самосознания человека. Юноши и девушки формируют свои моральные идеалы и гражданскую позицию, а также учатся быть самостоятельными и не зависеть от родителей. Идеальный возраст для формирования новых, здоровых и полезных навыков и привычек, в том числе с точки зрения личного финансового планирования.</w:t>
      </w:r>
    </w:p>
    <w:p w:rsidR="009B35BE" w:rsidRDefault="009B35BE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037">
        <w:rPr>
          <w:rFonts w:ascii="Times New Roman" w:hAnsi="Times New Roman" w:cs="Times New Roman"/>
          <w:sz w:val="28"/>
          <w:szCs w:val="28"/>
        </w:rPr>
        <w:t xml:space="preserve">В условиях стремительного развития информационных технологий возникает возможность </w:t>
      </w:r>
      <w:r w:rsidR="009A012D">
        <w:rPr>
          <w:rFonts w:ascii="Times New Roman" w:hAnsi="Times New Roman" w:cs="Times New Roman"/>
          <w:sz w:val="28"/>
          <w:szCs w:val="28"/>
        </w:rPr>
        <w:t>инвестировать в</w:t>
      </w:r>
      <w:r w:rsidR="00265037">
        <w:rPr>
          <w:rFonts w:ascii="Times New Roman" w:hAnsi="Times New Roman" w:cs="Times New Roman"/>
          <w:sz w:val="28"/>
          <w:szCs w:val="28"/>
        </w:rPr>
        <w:t xml:space="preserve"> свой человеческий ка</w:t>
      </w:r>
      <w:r w:rsidR="009A012D">
        <w:rPr>
          <w:rFonts w:ascii="Times New Roman" w:hAnsi="Times New Roman" w:cs="Times New Roman"/>
          <w:sz w:val="28"/>
          <w:szCs w:val="28"/>
        </w:rPr>
        <w:t xml:space="preserve">питал, что </w:t>
      </w:r>
      <w:r w:rsidR="00A144E6">
        <w:rPr>
          <w:rFonts w:ascii="Times New Roman" w:hAnsi="Times New Roman" w:cs="Times New Roman"/>
          <w:sz w:val="28"/>
          <w:szCs w:val="28"/>
        </w:rPr>
        <w:t>способствует приумножению</w:t>
      </w:r>
      <w:r w:rsidR="00093951">
        <w:rPr>
          <w:rFonts w:ascii="Times New Roman" w:hAnsi="Times New Roman" w:cs="Times New Roman"/>
          <w:sz w:val="28"/>
          <w:szCs w:val="28"/>
        </w:rPr>
        <w:t xml:space="preserve"> </w:t>
      </w:r>
      <w:r w:rsidR="00A144E6">
        <w:rPr>
          <w:rFonts w:ascii="Times New Roman" w:hAnsi="Times New Roman" w:cs="Times New Roman"/>
          <w:sz w:val="28"/>
          <w:szCs w:val="28"/>
        </w:rPr>
        <w:t>знаний, навыков, умений и талантов</w:t>
      </w:r>
      <w:r w:rsidR="009A012D">
        <w:rPr>
          <w:rFonts w:ascii="Times New Roman" w:hAnsi="Times New Roman" w:cs="Times New Roman"/>
          <w:sz w:val="28"/>
          <w:szCs w:val="28"/>
        </w:rPr>
        <w:t>. Что делает человека успешным</w:t>
      </w:r>
      <w:r w:rsidR="009A012D" w:rsidRPr="009A012D">
        <w:rPr>
          <w:rFonts w:ascii="Times New Roman" w:hAnsi="Times New Roman" w:cs="Times New Roman"/>
          <w:sz w:val="28"/>
          <w:szCs w:val="28"/>
        </w:rPr>
        <w:t xml:space="preserve">? </w:t>
      </w:r>
      <w:r w:rsidR="009A012D">
        <w:rPr>
          <w:rFonts w:ascii="Times New Roman" w:hAnsi="Times New Roman" w:cs="Times New Roman"/>
          <w:sz w:val="28"/>
          <w:szCs w:val="28"/>
        </w:rPr>
        <w:t xml:space="preserve">Пожалуй, не </w:t>
      </w:r>
      <w:proofErr w:type="gramStart"/>
      <w:r w:rsidR="009A012D">
        <w:rPr>
          <w:rFonts w:ascii="Times New Roman" w:hAnsi="Times New Roman" w:cs="Times New Roman"/>
          <w:sz w:val="28"/>
          <w:szCs w:val="28"/>
        </w:rPr>
        <w:t>будет единого ответа на этот вопрос…нет</w:t>
      </w:r>
      <w:proofErr w:type="gramEnd"/>
      <w:r w:rsidR="009A012D">
        <w:rPr>
          <w:rFonts w:ascii="Times New Roman" w:hAnsi="Times New Roman" w:cs="Times New Roman"/>
          <w:sz w:val="28"/>
          <w:szCs w:val="28"/>
        </w:rPr>
        <w:t xml:space="preserve"> константы</w:t>
      </w:r>
      <w:r w:rsidR="00453C3B">
        <w:rPr>
          <w:rFonts w:ascii="Times New Roman" w:hAnsi="Times New Roman" w:cs="Times New Roman"/>
          <w:sz w:val="28"/>
          <w:szCs w:val="28"/>
        </w:rPr>
        <w:t>, для кого-то это красота или трудолюбие, твердость характера или смелость, удачливость или коммуникабельность, богатство или ум. Почему один человек становится успешным в жизни, а другой жалуется на судьбу и нехватку денег</w:t>
      </w:r>
      <w:r w:rsidR="00453C3B" w:rsidRPr="00453C3B">
        <w:rPr>
          <w:rFonts w:ascii="Times New Roman" w:hAnsi="Times New Roman" w:cs="Times New Roman"/>
          <w:sz w:val="28"/>
          <w:szCs w:val="28"/>
        </w:rPr>
        <w:t>?</w:t>
      </w:r>
      <w:r w:rsidR="0045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02" w:rsidRDefault="00C63C82" w:rsidP="004A27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Иногда, размышляя об успехе, задаешься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вопросами</w:t>
      </w:r>
      <w:proofErr w:type="gramEnd"/>
      <w:r>
        <w:rPr>
          <w:rFonts w:ascii="Times New Roman" w:hAnsi="Times New Roman" w:cs="Times New Roman"/>
          <w:sz w:val="28"/>
          <w:szCs w:val="28"/>
        </w:rPr>
        <w:t>…что должно произойти, чтобы чувствовать себя богатым в материальном и духовном плане</w:t>
      </w:r>
      <w:r w:rsidRPr="00C63C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мешает человеку добиваться успеха</w:t>
      </w:r>
      <w:r w:rsidRPr="00C63C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должно произойти,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приблизиться к мечте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богатстве и быть признанным? Так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аспекты жизни связаны с деньгами. От одного только слова «деньги» в душе пробуждаются разные чувства и ассоциации.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4A2790">
        <w:rPr>
          <w:rFonts w:ascii="Times New Roman" w:hAnsi="Times New Roman" w:cs="Times New Roman"/>
          <w:sz w:val="28"/>
          <w:szCs w:val="28"/>
        </w:rPr>
        <w:t>орошие</w:t>
      </w:r>
      <w:proofErr w:type="gramEnd"/>
      <w:r w:rsidR="004A2790">
        <w:rPr>
          <w:rFonts w:ascii="Times New Roman" w:hAnsi="Times New Roman" w:cs="Times New Roman"/>
          <w:sz w:val="28"/>
          <w:szCs w:val="28"/>
        </w:rPr>
        <w:t xml:space="preserve"> и приятные, или вызывающие тревогу и страх. В любом случае, таким </w:t>
      </w:r>
      <w:proofErr w:type="gramStart"/>
      <w:r w:rsidR="004A279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A2790">
        <w:rPr>
          <w:rFonts w:ascii="Times New Roman" w:hAnsi="Times New Roman" w:cs="Times New Roman"/>
          <w:sz w:val="28"/>
          <w:szCs w:val="28"/>
        </w:rPr>
        <w:t xml:space="preserve"> мы выражаем свое отношение, именно оно играет решающую роль в вашем финансовом положении.</w:t>
      </w:r>
    </w:p>
    <w:p w:rsidR="00FC5B25" w:rsidRDefault="00FC5B25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Деньги предоставляют нам больше возможностей, придавая уверенности в том, что мы сможем воплотить в жизнь свои мечты, </w:t>
      </w:r>
      <w:r w:rsidR="004A2790">
        <w:rPr>
          <w:rFonts w:ascii="Times New Roman" w:hAnsi="Times New Roman" w:cs="Times New Roman"/>
          <w:sz w:val="28"/>
          <w:szCs w:val="28"/>
        </w:rPr>
        <w:t>расширить свой кругозор, познакомиться с новыми интересными людьми,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 и пользоваться значит</w:t>
      </w:r>
      <w:r w:rsidR="004A2790">
        <w:rPr>
          <w:rFonts w:ascii="Times New Roman" w:hAnsi="Times New Roman" w:cs="Times New Roman"/>
          <w:sz w:val="28"/>
          <w:szCs w:val="28"/>
        </w:rPr>
        <w:t>ельным авторитетом у окружающих, жить без ограничений</w:t>
      </w:r>
      <w:r w:rsidR="00195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Финансовое благополучие играет важную роль в жизни человека, поэтому приобретать базовые фундаментальные знания </w:t>
      </w:r>
      <w:r w:rsidR="00A144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необходимо</w:t>
      </w:r>
      <w:r w:rsidR="006A67C2">
        <w:rPr>
          <w:rFonts w:ascii="Times New Roman" w:hAnsi="Times New Roman" w:cs="Times New Roman"/>
          <w:sz w:val="28"/>
          <w:szCs w:val="28"/>
        </w:rPr>
        <w:t xml:space="preserve"> уже в юном возрасте, развивать и совершенствовать на протяжении всей жизни.</w:t>
      </w:r>
    </w:p>
    <w:p w:rsidR="006A67C2" w:rsidRDefault="006A67C2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день современный человек принимает около десяти тысяч решений. Они касаются абсолютно всех сторон жизни. Самые главные решения человек принимает в возрасте от 15 до 35 лет, и все они так или иначе связаны с деньгами.</w:t>
      </w:r>
    </w:p>
    <w:p w:rsidR="00A144E6" w:rsidRDefault="00A144E6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Актуальность темы и роль финансовой грамотности в системе среднего профессионального образования обусловлена стремительным развитием финансового рынка, с одной стороны, повсеместное внедрение информационных технологий, с другой стороны – легкость доступа к финансовому рынку, что является причиной дезориентации по вопросам собственной ответственности за принятие решений.</w:t>
      </w:r>
      <w:r w:rsidR="000F0841">
        <w:rPr>
          <w:rFonts w:ascii="Times New Roman" w:hAnsi="Times New Roman" w:cs="Times New Roman"/>
          <w:sz w:val="28"/>
          <w:szCs w:val="28"/>
        </w:rPr>
        <w:t xml:space="preserve"> Как следствие, отсутствие четко сформированного финансового плана, множественные ошибки в принятии финансовых решений, что в свою очередь влечет ухудшение личного и семейного благосостояния.</w:t>
      </w:r>
      <w:r w:rsidR="00FB5755">
        <w:rPr>
          <w:rFonts w:ascii="Times New Roman" w:hAnsi="Times New Roman" w:cs="Times New Roman"/>
          <w:sz w:val="28"/>
          <w:szCs w:val="28"/>
        </w:rPr>
        <w:t xml:space="preserve"> Важно помнить, что решение социальных проблем трудоспособного населения в области жилищного и пенсионного обеспечения, страхования, образования все больше переходит из сферы ответственности государства в сферу личных интересов граждан.</w:t>
      </w:r>
    </w:p>
    <w:p w:rsidR="00DE60EA" w:rsidRPr="00DE60EA" w:rsidRDefault="00DE60EA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Определяющими факторами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реализации программы повышения финансовой 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обучающихся профессиональных образовательных организаций являются</w:t>
      </w:r>
      <w:r w:rsidRPr="00DE60EA">
        <w:rPr>
          <w:rFonts w:ascii="Times New Roman" w:hAnsi="Times New Roman" w:cs="Times New Roman"/>
          <w:sz w:val="28"/>
          <w:szCs w:val="28"/>
        </w:rPr>
        <w:t>:</w:t>
      </w:r>
    </w:p>
    <w:p w:rsidR="00DE60EA" w:rsidRDefault="00DE60EA" w:rsidP="00DE6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знаний в области управления личными финансами, собственного жизненного опыта в этой сфере, а также отсу</w:t>
      </w:r>
      <w:r w:rsidR="000F63FE">
        <w:rPr>
          <w:rFonts w:ascii="Times New Roman" w:hAnsi="Times New Roman" w:cs="Times New Roman"/>
          <w:sz w:val="28"/>
          <w:szCs w:val="28"/>
        </w:rPr>
        <w:t xml:space="preserve">тствие знаний и опыта при оценке </w:t>
      </w:r>
      <w:r>
        <w:rPr>
          <w:rFonts w:ascii="Times New Roman" w:hAnsi="Times New Roman" w:cs="Times New Roman"/>
          <w:sz w:val="28"/>
          <w:szCs w:val="28"/>
        </w:rPr>
        <w:t>финансовых рисков</w:t>
      </w:r>
      <w:r w:rsidRPr="00DE60EA">
        <w:rPr>
          <w:rFonts w:ascii="Times New Roman" w:hAnsi="Times New Roman" w:cs="Times New Roman"/>
          <w:sz w:val="28"/>
          <w:szCs w:val="28"/>
        </w:rPr>
        <w:t>;</w:t>
      </w:r>
    </w:p>
    <w:p w:rsidR="00DE60EA" w:rsidRDefault="00DE60EA" w:rsidP="00DE6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социализации отдельных групп молодежи</w:t>
      </w:r>
      <w:r w:rsidRPr="00DE60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детски</w:t>
      </w:r>
      <w:r w:rsidR="000F63F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домов и интернатов</w:t>
      </w:r>
      <w:r w:rsidRPr="00DE60EA">
        <w:rPr>
          <w:rFonts w:ascii="Times New Roman" w:hAnsi="Times New Roman" w:cs="Times New Roman"/>
          <w:sz w:val="28"/>
          <w:szCs w:val="28"/>
        </w:rPr>
        <w:t>;</w:t>
      </w:r>
    </w:p>
    <w:p w:rsidR="00DE60EA" w:rsidRDefault="00DE60EA" w:rsidP="00DE6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молодежной культуры, пропагандирующей высокую потребительскую активность, а не сбережение и инвестирование</w:t>
      </w:r>
      <w:r w:rsidRPr="00DE60EA">
        <w:rPr>
          <w:rFonts w:ascii="Times New Roman" w:hAnsi="Times New Roman" w:cs="Times New Roman"/>
          <w:sz w:val="28"/>
          <w:szCs w:val="28"/>
        </w:rPr>
        <w:t>;</w:t>
      </w:r>
    </w:p>
    <w:p w:rsidR="00DE60EA" w:rsidRDefault="00A16C0E" w:rsidP="00DE6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доверие к финансовой информации рекламного характера, размещенной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молодежью, использующие психологические особенности данного возраста</w:t>
      </w:r>
      <w:r w:rsidRPr="00A16C0E">
        <w:rPr>
          <w:rFonts w:ascii="Times New Roman" w:hAnsi="Times New Roman" w:cs="Times New Roman"/>
          <w:sz w:val="28"/>
          <w:szCs w:val="28"/>
        </w:rPr>
        <w:t>;</w:t>
      </w:r>
    </w:p>
    <w:p w:rsidR="00A16C0E" w:rsidRDefault="00A16C0E" w:rsidP="00DE6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делать выбор, основываясь только на рекламных сообщениях, не обращаясь к объективным информационным источникам</w:t>
      </w:r>
      <w:r w:rsidRPr="00A16C0E">
        <w:rPr>
          <w:rFonts w:ascii="Times New Roman" w:hAnsi="Times New Roman" w:cs="Times New Roman"/>
          <w:sz w:val="28"/>
          <w:szCs w:val="28"/>
        </w:rPr>
        <w:t>;</w:t>
      </w:r>
    </w:p>
    <w:p w:rsidR="00A16C0E" w:rsidRPr="00DE60EA" w:rsidRDefault="00A16C0E" w:rsidP="00DE6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заработать больше и быстрее, например, занимаясь спекуляцией на бирже, делая игровые ставки, а также в погоне за легкими деньгами, становятся жертвами финансовых махинаций.</w:t>
      </w:r>
    </w:p>
    <w:p w:rsidR="00FC5B25" w:rsidRDefault="00FC5B25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3FE">
        <w:rPr>
          <w:rFonts w:ascii="Times New Roman" w:hAnsi="Times New Roman" w:cs="Times New Roman"/>
          <w:sz w:val="28"/>
          <w:szCs w:val="28"/>
        </w:rPr>
        <w:tab/>
      </w:r>
      <w:r w:rsidR="007F1568">
        <w:rPr>
          <w:rFonts w:ascii="Times New Roman" w:hAnsi="Times New Roman" w:cs="Times New Roman"/>
          <w:sz w:val="28"/>
          <w:szCs w:val="28"/>
        </w:rPr>
        <w:t>Курс</w:t>
      </w:r>
      <w:r w:rsidR="00D50400">
        <w:rPr>
          <w:rFonts w:ascii="Times New Roman" w:hAnsi="Times New Roman" w:cs="Times New Roman"/>
          <w:sz w:val="28"/>
          <w:szCs w:val="28"/>
        </w:rPr>
        <w:t xml:space="preserve"> по финансовой</w:t>
      </w:r>
      <w:r w:rsidR="007F1568">
        <w:rPr>
          <w:rFonts w:ascii="Times New Roman" w:hAnsi="Times New Roman" w:cs="Times New Roman"/>
          <w:sz w:val="28"/>
          <w:szCs w:val="28"/>
        </w:rPr>
        <w:t xml:space="preserve"> грамотности включает в себя актуальные для современного человека темы</w:t>
      </w:r>
      <w:r w:rsidR="007F1568" w:rsidRPr="007F1568">
        <w:rPr>
          <w:rFonts w:ascii="Times New Roman" w:hAnsi="Times New Roman" w:cs="Times New Roman"/>
          <w:sz w:val="28"/>
          <w:szCs w:val="28"/>
        </w:rPr>
        <w:t>:</w:t>
      </w:r>
    </w:p>
    <w:p w:rsidR="007F1568" w:rsidRDefault="007F1568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финансовое планирование (человеческий капит</w:t>
      </w:r>
      <w:r w:rsidR="00D74A54">
        <w:rPr>
          <w:rFonts w:ascii="Times New Roman" w:hAnsi="Times New Roman" w:cs="Times New Roman"/>
          <w:sz w:val="28"/>
          <w:szCs w:val="28"/>
        </w:rPr>
        <w:t>ал, способы принятия решений, формирование личного бюджета, личный финансовый план)</w:t>
      </w:r>
      <w:r w:rsidR="00D74A54" w:rsidRPr="00D74A54">
        <w:rPr>
          <w:rFonts w:ascii="Times New Roman" w:hAnsi="Times New Roman" w:cs="Times New Roman"/>
          <w:sz w:val="28"/>
          <w:szCs w:val="28"/>
        </w:rPr>
        <w:t>;</w:t>
      </w:r>
    </w:p>
    <w:p w:rsidR="00D74A54" w:rsidRPr="00D74A54" w:rsidRDefault="00D74A54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и банковские депозиты (влияние инфляции на стоимость активов, сбор и анализ информации о банке и банковских продуктах, чтение и заключение договора с банком, управление рисками по депозиту)</w:t>
      </w:r>
      <w:r w:rsidRPr="00D74A54">
        <w:rPr>
          <w:rFonts w:ascii="Times New Roman" w:hAnsi="Times New Roman" w:cs="Times New Roman"/>
          <w:sz w:val="28"/>
          <w:szCs w:val="28"/>
        </w:rPr>
        <w:t>;</w:t>
      </w:r>
    </w:p>
    <w:p w:rsidR="00D74A54" w:rsidRDefault="00D74A54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74A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кредит и виды банковских кредитов (принципы кредитования, составляющие платы за кредит, сбор и анализ информации о кредитных продуктах, чтение и анализ кредитного договора, кредитная история,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агентства)</w:t>
      </w:r>
      <w:r w:rsidRPr="00D74A54">
        <w:rPr>
          <w:rFonts w:ascii="Times New Roman" w:hAnsi="Times New Roman" w:cs="Times New Roman"/>
          <w:sz w:val="28"/>
          <w:szCs w:val="28"/>
        </w:rPr>
        <w:t>;</w:t>
      </w:r>
    </w:p>
    <w:p w:rsidR="00D74A54" w:rsidRDefault="00D74A54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расчетно-кассовые операции (хранение, обмен и перевод денег, виды платежных средств, формы дистанционного банковского обслуживания)</w:t>
      </w:r>
      <w:r w:rsidRPr="00D74A54">
        <w:rPr>
          <w:rFonts w:ascii="Times New Roman" w:hAnsi="Times New Roman" w:cs="Times New Roman"/>
          <w:sz w:val="28"/>
          <w:szCs w:val="28"/>
        </w:rPr>
        <w:t>;</w:t>
      </w:r>
    </w:p>
    <w:p w:rsidR="00D74A54" w:rsidRDefault="00D74A54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(страховые услуги, страховые риски, участники договора страхования, виды страхования, страховые компании, услуги для физических лиц)</w:t>
      </w:r>
      <w:r w:rsidRPr="00D74A54">
        <w:rPr>
          <w:rFonts w:ascii="Times New Roman" w:hAnsi="Times New Roman" w:cs="Times New Roman"/>
          <w:sz w:val="28"/>
          <w:szCs w:val="28"/>
        </w:rPr>
        <w:t>;</w:t>
      </w:r>
    </w:p>
    <w:p w:rsidR="00D74A54" w:rsidRDefault="00D74A54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инвестиции (способы инвестирования, сроки и доходность инвестиций, виды финансовых продуктов, управление инвестиционными рисками, диверсификация активов, фондовый рынок и его инструменты</w:t>
      </w:r>
      <w:r w:rsidR="0038247D">
        <w:rPr>
          <w:rFonts w:ascii="Times New Roman" w:hAnsi="Times New Roman" w:cs="Times New Roman"/>
          <w:sz w:val="28"/>
          <w:szCs w:val="28"/>
        </w:rPr>
        <w:t>, анализ информации об инвестировании денежных средств, формирование инвестиционного портфеля)</w:t>
      </w:r>
      <w:r w:rsidR="0038247D" w:rsidRPr="0038247D">
        <w:rPr>
          <w:rFonts w:ascii="Times New Roman" w:hAnsi="Times New Roman" w:cs="Times New Roman"/>
          <w:sz w:val="28"/>
          <w:szCs w:val="28"/>
        </w:rPr>
        <w:t>;</w:t>
      </w:r>
    </w:p>
    <w:p w:rsidR="0038247D" w:rsidRDefault="00233BF5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пенсии (государственная пенсионная система РФ, накопительная и страховая пенсии, пенсионные фонды и принципы их работы, роль пенсионных накоплений в личном бюджете и личном финансовом плане)</w:t>
      </w:r>
      <w:r w:rsidRPr="00233BF5">
        <w:rPr>
          <w:rFonts w:ascii="Times New Roman" w:hAnsi="Times New Roman" w:cs="Times New Roman"/>
          <w:sz w:val="28"/>
          <w:szCs w:val="28"/>
        </w:rPr>
        <w:t>;</w:t>
      </w:r>
    </w:p>
    <w:p w:rsidR="00233BF5" w:rsidRDefault="00233BF5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(налоговая система РФ, виды налогов для физических лиц, налоговые льготы и налоговые вычеты)</w:t>
      </w:r>
      <w:r w:rsidRPr="00233BF5">
        <w:rPr>
          <w:rFonts w:ascii="Times New Roman" w:hAnsi="Times New Roman" w:cs="Times New Roman"/>
          <w:sz w:val="28"/>
          <w:szCs w:val="28"/>
        </w:rPr>
        <w:t>;</w:t>
      </w:r>
    </w:p>
    <w:p w:rsidR="00233BF5" w:rsidRDefault="00233BF5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от мошеннических действий на финансовом рынке (основные признаки и виды финансовых пирамид, виды финансового мошенничества).</w:t>
      </w:r>
    </w:p>
    <w:p w:rsidR="00233BF5" w:rsidRDefault="00F749A2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 изучении каждого модуля по курсу финансовой грамотности,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 вне зависимости от выбранной </w:t>
      </w:r>
      <w:r w:rsidR="00093951">
        <w:rPr>
          <w:rFonts w:ascii="Times New Roman" w:hAnsi="Times New Roman" w:cs="Times New Roman"/>
          <w:sz w:val="28"/>
          <w:szCs w:val="28"/>
        </w:rPr>
        <w:t xml:space="preserve">специализации получает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фундаментальные теоретические знания и базовые практические навыки. </w:t>
      </w:r>
      <w:r w:rsidR="0001669D">
        <w:rPr>
          <w:rFonts w:ascii="Times New Roman" w:hAnsi="Times New Roman" w:cs="Times New Roman"/>
          <w:sz w:val="28"/>
          <w:szCs w:val="28"/>
        </w:rPr>
        <w:t>Умение анализировать состояние финансовых рынков, применять теоретические знания, сопоставлять свои потребности и возможности, оценивать и принимать ответственность за рациональные решения и их возможные последствия для себя, своего окружения и общества в целом дает возможность сохранить и приумножить свое благосостояние в настоящем и будущем.</w:t>
      </w:r>
    </w:p>
    <w:p w:rsidR="00093951" w:rsidRPr="00233BF5" w:rsidRDefault="00093951" w:rsidP="00175BF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93951" w:rsidRPr="00233BF5" w:rsidSect="00E413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5B" w:rsidRDefault="005C245B" w:rsidP="005C245B">
      <w:pPr>
        <w:spacing w:after="0" w:line="240" w:lineRule="auto"/>
      </w:pPr>
      <w:r>
        <w:separator/>
      </w:r>
    </w:p>
  </w:endnote>
  <w:endnote w:type="continuationSeparator" w:id="1">
    <w:p w:rsidR="005C245B" w:rsidRDefault="005C245B" w:rsidP="005C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822"/>
      <w:docPartObj>
        <w:docPartGallery w:val="Page Numbers (Bottom of Page)"/>
        <w:docPartUnique/>
      </w:docPartObj>
    </w:sdtPr>
    <w:sdtContent>
      <w:p w:rsidR="005C245B" w:rsidRDefault="005C245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245B" w:rsidRDefault="005C24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5B" w:rsidRDefault="005C245B" w:rsidP="005C245B">
      <w:pPr>
        <w:spacing w:after="0" w:line="240" w:lineRule="auto"/>
      </w:pPr>
      <w:r>
        <w:separator/>
      </w:r>
    </w:p>
  </w:footnote>
  <w:footnote w:type="continuationSeparator" w:id="1">
    <w:p w:rsidR="005C245B" w:rsidRDefault="005C245B" w:rsidP="005C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0F0"/>
    <w:multiLevelType w:val="hybridMultilevel"/>
    <w:tmpl w:val="C2D044FA"/>
    <w:lvl w:ilvl="0" w:tplc="CD8C2A4A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BF5"/>
    <w:rsid w:val="0001669D"/>
    <w:rsid w:val="00093951"/>
    <w:rsid w:val="000F0841"/>
    <w:rsid w:val="000F63FE"/>
    <w:rsid w:val="00175BF5"/>
    <w:rsid w:val="001959C7"/>
    <w:rsid w:val="00213086"/>
    <w:rsid w:val="00233BF5"/>
    <w:rsid w:val="00265037"/>
    <w:rsid w:val="0038247D"/>
    <w:rsid w:val="00432471"/>
    <w:rsid w:val="00453C3B"/>
    <w:rsid w:val="004A2790"/>
    <w:rsid w:val="005C245B"/>
    <w:rsid w:val="006A67C2"/>
    <w:rsid w:val="007F1568"/>
    <w:rsid w:val="00962307"/>
    <w:rsid w:val="009A012D"/>
    <w:rsid w:val="009B35BE"/>
    <w:rsid w:val="00A144E6"/>
    <w:rsid w:val="00A16C0E"/>
    <w:rsid w:val="00B1431B"/>
    <w:rsid w:val="00BF0BD2"/>
    <w:rsid w:val="00BF4F9A"/>
    <w:rsid w:val="00C63C82"/>
    <w:rsid w:val="00D50400"/>
    <w:rsid w:val="00D74A54"/>
    <w:rsid w:val="00DD022A"/>
    <w:rsid w:val="00DE60EA"/>
    <w:rsid w:val="00E41338"/>
    <w:rsid w:val="00F12FC2"/>
    <w:rsid w:val="00F749A2"/>
    <w:rsid w:val="00FB5755"/>
    <w:rsid w:val="00FC2F02"/>
    <w:rsid w:val="00FC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45B"/>
  </w:style>
  <w:style w:type="paragraph" w:styleId="a6">
    <w:name w:val="footer"/>
    <w:basedOn w:val="a"/>
    <w:link w:val="a7"/>
    <w:uiPriority w:val="99"/>
    <w:unhideWhenUsed/>
    <w:rsid w:val="005C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</cp:lastModifiedBy>
  <cp:revision>2</cp:revision>
  <dcterms:created xsi:type="dcterms:W3CDTF">2022-04-11T12:59:00Z</dcterms:created>
  <dcterms:modified xsi:type="dcterms:W3CDTF">2022-04-11T12:59:00Z</dcterms:modified>
</cp:coreProperties>
</file>