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1E" w:rsidRPr="003B2AC3" w:rsidRDefault="00023A1E" w:rsidP="00023A1E">
      <w:pPr>
        <w:spacing w:after="0" w:line="360" w:lineRule="auto"/>
        <w:ind w:firstLine="709"/>
        <w:rPr>
          <w:rStyle w:val="apple-converted-space"/>
          <w:rFonts w:ascii="Times New Roman" w:hAnsi="Times New Roman"/>
          <w:color w:val="000000"/>
          <w:sz w:val="24"/>
          <w:szCs w:val="24"/>
          <w:shd w:val="clear" w:color="auto" w:fill="FFFFFF"/>
          <w:lang w:val="ru-RU"/>
        </w:rPr>
      </w:pPr>
      <w:r w:rsidRPr="003B2AC3">
        <w:rPr>
          <w:rFonts w:ascii="Times New Roman" w:hAnsi="Times New Roman"/>
          <w:color w:val="000000"/>
          <w:sz w:val="24"/>
          <w:szCs w:val="24"/>
          <w:shd w:val="clear" w:color="auto" w:fill="FFFFFF"/>
        </w:rPr>
        <w:t>ИННОВАЦИОННАЯ ДЕЯТЕЛЬНОСТЬ ПЕДАГОГА КАК ОДНО ИЗ УСЛОВИЙ ПОВЫШЕНИЯ КАЧЕСТВА ОБРАЗОВАНИЯ</w:t>
      </w:r>
      <w:r w:rsidRPr="003B2AC3">
        <w:rPr>
          <w:rStyle w:val="apple-converted-space"/>
          <w:rFonts w:ascii="Times New Roman" w:hAnsi="Times New Roman"/>
          <w:color w:val="000000"/>
          <w:sz w:val="24"/>
          <w:szCs w:val="24"/>
          <w:shd w:val="clear" w:color="auto" w:fill="FFFFFF"/>
        </w:rPr>
        <w:t> </w:t>
      </w:r>
      <w:r w:rsidRPr="003B2AC3">
        <w:rPr>
          <w:rFonts w:ascii="Times New Roman" w:hAnsi="Times New Roman"/>
          <w:color w:val="000000"/>
          <w:sz w:val="24"/>
          <w:szCs w:val="24"/>
        </w:rPr>
        <w:br/>
      </w:r>
      <w:r w:rsidRPr="003B2AC3">
        <w:rPr>
          <w:rFonts w:ascii="Times New Roman" w:hAnsi="Times New Roman"/>
          <w:color w:val="000000"/>
          <w:sz w:val="24"/>
          <w:szCs w:val="24"/>
          <w:shd w:val="clear" w:color="auto" w:fill="FFFFFF"/>
          <w:lang w:val="ru-RU"/>
        </w:rPr>
        <w:t xml:space="preserve">    </w:t>
      </w:r>
      <w:r w:rsidRPr="003B2AC3">
        <w:rPr>
          <w:rFonts w:ascii="Times New Roman" w:hAnsi="Times New Roman"/>
          <w:color w:val="000000"/>
          <w:sz w:val="24"/>
          <w:szCs w:val="24"/>
          <w:shd w:val="clear" w:color="auto" w:fill="FFFFFF"/>
        </w:rPr>
        <w:t>В век высоких технологий, коммуникаций и инноваций кардинально изменились многие виды человеческой деятельности. Не обошел прогресс и систему образования. В последнее время все чаще звучат словосочетания качество обучения, качество образования, успеваемость учащихся.Каждый из нас задумывался неоднократно над вопросами: Что необходимо сделать мне, как преподавателю - предметнику, чтобы качество знаний моих учащихся стало выше? Использую ли я, наиболее эффективные формы и методы обучения, технологии и приводит ли это к повышению качества знаний учащихся?</w:t>
      </w:r>
      <w:r w:rsidRPr="003B2AC3">
        <w:rPr>
          <w:rFonts w:ascii="Times New Roman" w:hAnsi="Times New Roman"/>
          <w:color w:val="000000"/>
          <w:sz w:val="24"/>
          <w:szCs w:val="24"/>
          <w:shd w:val="clear" w:color="auto" w:fill="FFFFFF"/>
          <w:lang w:val="ru-RU"/>
        </w:rPr>
        <w:t xml:space="preserve"> </w:t>
      </w:r>
      <w:r w:rsidRPr="003B2AC3">
        <w:rPr>
          <w:rFonts w:ascii="Times New Roman" w:hAnsi="Times New Roman"/>
          <w:color w:val="000000"/>
          <w:sz w:val="24"/>
          <w:szCs w:val="24"/>
          <w:shd w:val="clear" w:color="auto" w:fill="FFFFFF"/>
        </w:rPr>
        <w:t>И на сегодня важнейшими факторами, определяющими преобразование в системе образования являются инновации, которые способны значительно увеличить стремление учащихся к знаниям, а как следствие и улучшить их успеваемость.</w:t>
      </w:r>
      <w:r w:rsidRPr="003B2AC3">
        <w:rPr>
          <w:rStyle w:val="apple-converted-space"/>
          <w:rFonts w:ascii="Times New Roman" w:hAnsi="Times New Roman"/>
          <w:color w:val="000000"/>
          <w:sz w:val="24"/>
          <w:szCs w:val="24"/>
          <w:shd w:val="clear" w:color="auto" w:fill="FFFFFF"/>
        </w:rPr>
        <w:t> </w:t>
      </w:r>
    </w:p>
    <w:p w:rsidR="00023A1E" w:rsidRPr="00834D6D" w:rsidRDefault="00023A1E" w:rsidP="00023A1E">
      <w:pPr>
        <w:spacing w:after="0" w:line="360" w:lineRule="auto"/>
        <w:ind w:firstLine="709"/>
        <w:rPr>
          <w:rFonts w:ascii="Times New Roman" w:hAnsi="Times New Roman"/>
          <w:color w:val="000000"/>
          <w:sz w:val="24"/>
          <w:szCs w:val="24"/>
          <w:shd w:val="clear" w:color="auto" w:fill="FFFFFF"/>
          <w:lang w:val="ru-RU"/>
        </w:rPr>
      </w:pPr>
      <w:r w:rsidRPr="00834D6D">
        <w:rPr>
          <w:rFonts w:ascii="Times New Roman" w:hAnsi="Times New Roman"/>
          <w:color w:val="000000"/>
          <w:sz w:val="24"/>
          <w:szCs w:val="24"/>
          <w:shd w:val="clear" w:color="auto" w:fill="FFFFFF"/>
        </w:rPr>
        <w:t>Учитель, воспитатель всегда были центральными фигурами в образовании. Необходимые изменения в образовании не могут происходить, если педагоги не будут стремиться совершенствовать свою профессиональную деятельность. Время и усилия, которые требуются, чтобы новые идеи и новые способы образования вошли в практику, в большой степени зависят от готовности и способности учителей, воспитателей изменять свою деятельность, осваивая новшества и становясь сотворцами новой практики.</w:t>
      </w:r>
    </w:p>
    <w:p w:rsidR="00023A1E" w:rsidRPr="003B2AC3" w:rsidRDefault="00023A1E" w:rsidP="00023A1E">
      <w:pPr>
        <w:spacing w:after="0" w:line="240" w:lineRule="auto"/>
        <w:ind w:firstLine="709"/>
        <w:rPr>
          <w:rFonts w:ascii="Times New Roman" w:hAnsi="Times New Roman"/>
          <w:color w:val="000000"/>
          <w:sz w:val="24"/>
          <w:szCs w:val="24"/>
          <w:shd w:val="clear" w:color="auto" w:fill="FFFFFF"/>
          <w:lang w:val="ru-RU"/>
        </w:rPr>
      </w:pPr>
      <w:r w:rsidRPr="003B2AC3">
        <w:rPr>
          <w:rFonts w:ascii="Times New Roman" w:hAnsi="Times New Roman"/>
          <w:color w:val="000000"/>
          <w:sz w:val="24"/>
          <w:szCs w:val="24"/>
          <w:shd w:val="clear" w:color="auto" w:fill="FFFFFF"/>
        </w:rPr>
        <w:t xml:space="preserve">Учебный процесс, опирающийся на использование интерактивных методов обучения, организуется с учетом включенности в процесс познания всех </w:t>
      </w:r>
      <w:r w:rsidRPr="003B2AC3">
        <w:rPr>
          <w:rFonts w:ascii="Times New Roman" w:hAnsi="Times New Roman"/>
          <w:color w:val="000000"/>
          <w:sz w:val="24"/>
          <w:szCs w:val="24"/>
          <w:shd w:val="clear" w:color="auto" w:fill="FFFFFF"/>
          <w:lang w:val="ru-RU"/>
        </w:rPr>
        <w:t xml:space="preserve">учащихся в </w:t>
      </w:r>
      <w:r w:rsidRPr="003B2AC3">
        <w:rPr>
          <w:rFonts w:ascii="Times New Roman" w:hAnsi="Times New Roman"/>
          <w:color w:val="000000"/>
          <w:sz w:val="24"/>
          <w:szCs w:val="24"/>
          <w:shd w:val="clear" w:color="auto" w:fill="FFFFFF"/>
        </w:rPr>
        <w:t xml:space="preserve"> групп</w:t>
      </w:r>
      <w:r w:rsidRPr="003B2AC3">
        <w:rPr>
          <w:rFonts w:ascii="Times New Roman" w:hAnsi="Times New Roman"/>
          <w:color w:val="000000"/>
          <w:sz w:val="24"/>
          <w:szCs w:val="24"/>
          <w:shd w:val="clear" w:color="auto" w:fill="FFFFFF"/>
          <w:lang w:val="ru-RU"/>
        </w:rPr>
        <w:t xml:space="preserve">е </w:t>
      </w:r>
      <w:r w:rsidRPr="003B2AC3">
        <w:rPr>
          <w:rFonts w:ascii="Times New Roman" w:hAnsi="Times New Roman"/>
          <w:color w:val="000000"/>
          <w:sz w:val="24"/>
          <w:szCs w:val="24"/>
          <w:shd w:val="clear" w:color="auto" w:fill="FFFFFF"/>
        </w:rPr>
        <w:t xml:space="preserve">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r w:rsidRPr="003B2AC3">
        <w:rPr>
          <w:rFonts w:ascii="Times New Roman" w:hAnsi="Times New Roman"/>
          <w:color w:val="000000"/>
          <w:sz w:val="24"/>
          <w:szCs w:val="24"/>
          <w:shd w:val="clear" w:color="auto" w:fill="FFFFFF"/>
          <w:lang w:val="ru-RU"/>
        </w:rPr>
        <w:t>.</w:t>
      </w:r>
    </w:p>
    <w:p w:rsidR="00023A1E" w:rsidRPr="003B2AC3" w:rsidRDefault="00023A1E" w:rsidP="00023A1E">
      <w:pPr>
        <w:spacing w:after="0" w:line="360" w:lineRule="auto"/>
        <w:ind w:firstLine="709"/>
        <w:rPr>
          <w:rFonts w:ascii="Times New Roman" w:hAnsi="Times New Roman"/>
          <w:sz w:val="24"/>
          <w:szCs w:val="24"/>
          <w:lang w:val="ru-RU"/>
        </w:rPr>
      </w:pPr>
      <w:r>
        <w:rPr>
          <w:rFonts w:ascii="Times New Roman" w:hAnsi="Times New Roman"/>
          <w:sz w:val="24"/>
          <w:szCs w:val="24"/>
        </w:rPr>
        <w:t>На своих уроках, я стрем</w:t>
      </w:r>
      <w:r w:rsidRPr="003B2AC3">
        <w:rPr>
          <w:rFonts w:ascii="Times New Roman" w:hAnsi="Times New Roman"/>
          <w:sz w:val="24"/>
          <w:szCs w:val="24"/>
        </w:rPr>
        <w:t>л</w:t>
      </w:r>
      <w:proofErr w:type="spellStart"/>
      <w:r w:rsidRPr="003B2AC3">
        <w:rPr>
          <w:rFonts w:ascii="Times New Roman" w:hAnsi="Times New Roman"/>
          <w:sz w:val="24"/>
          <w:szCs w:val="24"/>
          <w:lang w:val="ru-RU"/>
        </w:rPr>
        <w:t>юсь</w:t>
      </w:r>
      <w:proofErr w:type="spellEnd"/>
      <w:r w:rsidRPr="003B2AC3">
        <w:rPr>
          <w:rFonts w:ascii="Times New Roman" w:hAnsi="Times New Roman"/>
          <w:sz w:val="24"/>
          <w:szCs w:val="24"/>
          <w:lang w:val="ru-RU"/>
        </w:rPr>
        <w:t xml:space="preserve"> </w:t>
      </w:r>
      <w:r w:rsidRPr="003B2AC3">
        <w:rPr>
          <w:rFonts w:ascii="Times New Roman" w:hAnsi="Times New Roman"/>
          <w:sz w:val="24"/>
          <w:szCs w:val="24"/>
        </w:rPr>
        <w:t xml:space="preserve"> из роли учителя перейти в роль направляющего, поддерживающего педагога. То есть, своё лидерство на уроке передать детям.  Конечно, это вызывало у меня затруднение, мне часто приходилось останавливать себя на желании самой сформулировать, обобщить, сделать вывод. Ведь раньше на уроках  всегда  чаще  всего звучал мой голос, а ученики   как обычно слушали  и выполняли задания по образцу. При введении групповой работы на уроках,  у моих учеников появилась возможность высказывать своё мнение, свободно общаться, задавать вопросы, что в корне отличается от стереотипов традиционного урока. Учащиеся могут, теперь обучаться посредством диалога, осознавая этот процесс обучения. На протяжении всех своих уроков, я стараюсь </w:t>
      </w:r>
      <w:r w:rsidRPr="003B2AC3">
        <w:rPr>
          <w:rFonts w:ascii="Times New Roman" w:hAnsi="Times New Roman"/>
          <w:sz w:val="24"/>
          <w:szCs w:val="24"/>
        </w:rPr>
        <w:lastRenderedPageBreak/>
        <w:t>обращать внимание учеников, на то чему и как  они обучаются, то есть осознание содержания обучения.</w:t>
      </w:r>
    </w:p>
    <w:p w:rsidR="00023A1E" w:rsidRPr="003B2AC3" w:rsidRDefault="00023A1E" w:rsidP="00023A1E">
      <w:pPr>
        <w:spacing w:after="0" w:line="360" w:lineRule="auto"/>
        <w:ind w:firstLine="709"/>
        <w:rPr>
          <w:rFonts w:ascii="Times New Roman" w:hAnsi="Times New Roman"/>
          <w:sz w:val="24"/>
          <w:szCs w:val="24"/>
          <w:lang w:val="ru-RU"/>
        </w:rPr>
      </w:pPr>
      <w:r w:rsidRPr="003B2AC3">
        <w:rPr>
          <w:rFonts w:ascii="Times New Roman" w:hAnsi="Times New Roman"/>
          <w:sz w:val="24"/>
          <w:szCs w:val="24"/>
        </w:rPr>
        <w:t>На традиционном уроке казахского языка, как обычно отводится время  на диалог между учащимися. Но чаще всего диалог проводится  по принципу учитель-ученик и преследует только цель контроля знаний определений  и выявление уровня понимания изучаемого материала.  Когда вопрос задает учитель, то, как правило, отвечает один ученик, а остальным остаётся лишь слушать ответ. А   при работе в группах, ученики  получают право, как задавать вопросы, так и отвечать. Получается сокращение времени на устный опрос, но и в тоже время у учащихся пропадает страх неверного ответа, потому что оценивают они друг друга сами, а не учитель. Поэтому ученики становятся более уверенными в своих способностях и знаниях, стараются  строить свои ответы грамотно, учатся слушать и слышать друг друга, делать выводы, высказывают своё мнение по поводу ответов своих одноклассников.</w:t>
      </w:r>
    </w:p>
    <w:p w:rsidR="00023A1E" w:rsidRDefault="00023A1E" w:rsidP="00023A1E">
      <w:pPr>
        <w:spacing w:after="0" w:line="360" w:lineRule="auto"/>
        <w:ind w:firstLine="709"/>
        <w:jc w:val="both"/>
        <w:rPr>
          <w:rFonts w:ascii="Times New Roman" w:hAnsi="Times New Roman"/>
          <w:sz w:val="24"/>
          <w:szCs w:val="24"/>
          <w:lang w:val="ru-RU"/>
        </w:rPr>
      </w:pPr>
      <w:r w:rsidRPr="003B2AC3">
        <w:rPr>
          <w:rFonts w:ascii="Times New Roman" w:hAnsi="Times New Roman"/>
          <w:sz w:val="24"/>
          <w:szCs w:val="24"/>
        </w:rPr>
        <w:t xml:space="preserve">В процессе диалога помимо  речи учащихся,  развивается критическое мышление, что также является немаловажным аспектом при развитии коммуникативных навыков у учащихся. На своих уроках, для развития критического мышления я использовала приёмы: «Инсерт», «Тонкие и толстые вопросы», «Синквейн», таблица ЗХУ, кластер, диаграмма Венна . При внедрении приёма «Инсерт», я думала об его эффективности и о том, что  должны делать дети, после того, как отметят в тексте непонятные моменты. Поэтому я решила использовать вопросы в конце раздела  для работы в группах, чтобы,  ученики, опрашивая друг друга, ликвидировали  пробелы непонимания. </w:t>
      </w:r>
    </w:p>
    <w:p w:rsidR="00023A1E" w:rsidRPr="008B7899" w:rsidRDefault="00023A1E" w:rsidP="00023A1E">
      <w:pPr>
        <w:spacing w:after="0" w:line="240" w:lineRule="auto"/>
        <w:ind w:firstLine="709"/>
        <w:rPr>
          <w:rFonts w:ascii="Times New Roman" w:hAnsi="Times New Roman"/>
          <w:sz w:val="24"/>
          <w:szCs w:val="24"/>
          <w:lang w:val="ru-RU"/>
        </w:rPr>
      </w:pPr>
      <w:r w:rsidRPr="003B2AC3">
        <w:rPr>
          <w:rFonts w:ascii="Times New Roman" w:hAnsi="Times New Roman"/>
          <w:color w:val="000000"/>
          <w:sz w:val="24"/>
          <w:szCs w:val="24"/>
          <w:shd w:val="clear" w:color="auto" w:fill="FFFFFF"/>
        </w:rPr>
        <w:t>Для решения воспитате</w:t>
      </w:r>
      <w:r>
        <w:rPr>
          <w:rFonts w:ascii="Times New Roman" w:hAnsi="Times New Roman"/>
          <w:color w:val="000000"/>
          <w:sz w:val="24"/>
          <w:szCs w:val="24"/>
          <w:shd w:val="clear" w:color="auto" w:fill="FFFFFF"/>
        </w:rPr>
        <w:t xml:space="preserve">льных и учебных задач </w:t>
      </w:r>
      <w:r>
        <w:rPr>
          <w:rFonts w:ascii="Times New Roman" w:hAnsi="Times New Roman"/>
          <w:color w:val="000000"/>
          <w:sz w:val="24"/>
          <w:szCs w:val="24"/>
          <w:shd w:val="clear" w:color="auto" w:fill="FFFFFF"/>
          <w:lang w:val="ru-RU"/>
        </w:rPr>
        <w:t xml:space="preserve">учителем </w:t>
      </w:r>
      <w:r w:rsidRPr="003B2AC3">
        <w:rPr>
          <w:rFonts w:ascii="Times New Roman" w:hAnsi="Times New Roman"/>
          <w:color w:val="000000"/>
          <w:sz w:val="24"/>
          <w:szCs w:val="24"/>
          <w:shd w:val="clear" w:color="auto" w:fill="FFFFFF"/>
        </w:rPr>
        <w:t>мо</w:t>
      </w:r>
      <w:r>
        <w:rPr>
          <w:rFonts w:ascii="Times New Roman" w:hAnsi="Times New Roman"/>
          <w:color w:val="000000"/>
          <w:sz w:val="24"/>
          <w:szCs w:val="24"/>
          <w:shd w:val="clear" w:color="auto" w:fill="FFFFFF"/>
        </w:rPr>
        <w:t>гут быть использованы следующие</w:t>
      </w:r>
      <w:r>
        <w:rPr>
          <w:rFonts w:ascii="Times New Roman" w:hAnsi="Times New Roman"/>
          <w:color w:val="000000"/>
          <w:sz w:val="24"/>
          <w:szCs w:val="24"/>
          <w:shd w:val="clear" w:color="auto" w:fill="FFFFFF"/>
          <w:lang w:val="ru-RU"/>
        </w:rPr>
        <w:t xml:space="preserve"> </w:t>
      </w:r>
      <w:r w:rsidRPr="003B2AC3">
        <w:rPr>
          <w:rFonts w:ascii="Times New Roman" w:hAnsi="Times New Roman"/>
          <w:color w:val="000000"/>
          <w:sz w:val="24"/>
          <w:szCs w:val="24"/>
          <w:shd w:val="clear" w:color="auto" w:fill="FFFFFF"/>
        </w:rPr>
        <w:t>интерактивные формы:</w:t>
      </w:r>
      <w:r w:rsidRPr="003B2AC3">
        <w:rPr>
          <w:rStyle w:val="apple-converted-space"/>
          <w:rFonts w:ascii="Times New Roman" w:hAnsi="Times New Roman"/>
          <w:color w:val="000000"/>
          <w:sz w:val="24"/>
          <w:szCs w:val="24"/>
          <w:shd w:val="clear" w:color="auto" w:fill="FFFFFF"/>
        </w:rPr>
        <w:t> </w:t>
      </w:r>
      <w:r w:rsidRPr="003B2AC3">
        <w:rPr>
          <w:rFonts w:ascii="Times New Roman" w:hAnsi="Times New Roman"/>
          <w:color w:val="000000"/>
          <w:sz w:val="24"/>
          <w:szCs w:val="24"/>
        </w:rPr>
        <w:br/>
      </w:r>
      <w:r>
        <w:rPr>
          <w:rFonts w:ascii="Times New Roman" w:hAnsi="Times New Roman"/>
          <w:color w:val="000000"/>
          <w:sz w:val="24"/>
          <w:szCs w:val="24"/>
          <w:shd w:val="clear" w:color="auto" w:fill="FFFFFF"/>
        </w:rPr>
        <w:t>1.  </w:t>
      </w:r>
      <w:r w:rsidRPr="003B2AC3">
        <w:rPr>
          <w:rFonts w:ascii="Times New Roman" w:hAnsi="Times New Roman"/>
          <w:color w:val="000000"/>
          <w:sz w:val="24"/>
          <w:szCs w:val="24"/>
          <w:shd w:val="clear" w:color="auto" w:fill="FFFFFF"/>
        </w:rPr>
        <w:t>Интерактивная экскурсия.</w:t>
      </w:r>
      <w:r w:rsidRPr="003B2AC3">
        <w:rPr>
          <w:rFonts w:ascii="Times New Roman" w:hAnsi="Times New Roman"/>
          <w:color w:val="000000"/>
          <w:sz w:val="24"/>
          <w:szCs w:val="24"/>
        </w:rPr>
        <w:br/>
      </w:r>
      <w:r>
        <w:rPr>
          <w:rFonts w:ascii="Times New Roman" w:hAnsi="Times New Roman"/>
          <w:color w:val="000000"/>
          <w:sz w:val="24"/>
          <w:szCs w:val="24"/>
          <w:shd w:val="clear" w:color="auto" w:fill="FFFFFF"/>
          <w:lang w:val="ru-RU"/>
        </w:rPr>
        <w:t>2</w:t>
      </w:r>
      <w:r>
        <w:rPr>
          <w:rFonts w:ascii="Times New Roman" w:hAnsi="Times New Roman"/>
          <w:color w:val="000000"/>
          <w:sz w:val="24"/>
          <w:szCs w:val="24"/>
          <w:shd w:val="clear" w:color="auto" w:fill="FFFFFF"/>
        </w:rPr>
        <w:t>. </w:t>
      </w:r>
      <w:r w:rsidRPr="003B2AC3">
        <w:rPr>
          <w:rFonts w:ascii="Times New Roman" w:hAnsi="Times New Roman"/>
          <w:color w:val="000000"/>
          <w:sz w:val="24"/>
          <w:szCs w:val="24"/>
          <w:shd w:val="clear" w:color="auto" w:fill="FFFFFF"/>
        </w:rPr>
        <w:t> </w:t>
      </w:r>
      <w:r w:rsidRPr="003B2AC3">
        <w:rPr>
          <w:rStyle w:val="apple-converted-space"/>
          <w:rFonts w:ascii="Times New Roman" w:hAnsi="Times New Roman"/>
          <w:color w:val="000000"/>
          <w:sz w:val="24"/>
          <w:szCs w:val="24"/>
          <w:shd w:val="clear" w:color="auto" w:fill="FFFFFF"/>
        </w:rPr>
        <w:t> </w:t>
      </w:r>
      <w:hyperlink r:id="rId4" w:tgtFrame="_blank" w:history="1">
        <w:r w:rsidRPr="003B2AC3">
          <w:rPr>
            <w:rStyle w:val="a3"/>
            <w:rFonts w:ascii="Times New Roman" w:hAnsi="Times New Roman"/>
            <w:sz w:val="24"/>
            <w:szCs w:val="24"/>
            <w:shd w:val="clear" w:color="auto" w:fill="FFFFFF"/>
          </w:rPr>
          <w:t>Круглый стол</w:t>
        </w:r>
      </w:hyperlink>
      <w:r w:rsidRPr="003B2AC3">
        <w:rPr>
          <w:rFonts w:ascii="Times New Roman" w:hAnsi="Times New Roman"/>
          <w:color w:val="000000"/>
          <w:sz w:val="24"/>
          <w:szCs w:val="24"/>
          <w:shd w:val="clear" w:color="auto" w:fill="FFFFFF"/>
        </w:rPr>
        <w:t>.</w:t>
      </w:r>
      <w:r w:rsidRPr="003B2AC3">
        <w:rPr>
          <w:rFonts w:ascii="Times New Roman" w:hAnsi="Times New Roman"/>
          <w:color w:val="000000"/>
          <w:sz w:val="24"/>
          <w:szCs w:val="24"/>
        </w:rPr>
        <w:br/>
      </w:r>
      <w:r>
        <w:rPr>
          <w:rFonts w:ascii="Times New Roman" w:hAnsi="Times New Roman"/>
          <w:color w:val="000000"/>
          <w:sz w:val="24"/>
          <w:szCs w:val="24"/>
          <w:shd w:val="clear" w:color="auto" w:fill="FFFFFF"/>
          <w:lang w:val="ru-RU"/>
        </w:rPr>
        <w:t>3</w:t>
      </w:r>
      <w:r>
        <w:rPr>
          <w:rFonts w:ascii="Times New Roman" w:hAnsi="Times New Roman"/>
          <w:color w:val="000000"/>
          <w:sz w:val="24"/>
          <w:szCs w:val="24"/>
          <w:shd w:val="clear" w:color="auto" w:fill="FFFFFF"/>
        </w:rPr>
        <w:t>.   </w:t>
      </w:r>
      <w:r w:rsidRPr="003B2AC3">
        <w:rPr>
          <w:rFonts w:ascii="Times New Roman" w:hAnsi="Times New Roman"/>
          <w:color w:val="000000"/>
          <w:sz w:val="24"/>
          <w:szCs w:val="24"/>
          <w:shd w:val="clear" w:color="auto" w:fill="FFFFFF"/>
        </w:rPr>
        <w:t>Мозговой штурм.</w:t>
      </w:r>
      <w:r w:rsidRPr="003B2AC3">
        <w:rPr>
          <w:rFonts w:ascii="Times New Roman" w:hAnsi="Times New Roman"/>
          <w:color w:val="000000"/>
          <w:sz w:val="24"/>
          <w:szCs w:val="24"/>
        </w:rPr>
        <w:br/>
      </w:r>
      <w:r>
        <w:rPr>
          <w:rFonts w:ascii="Times New Roman" w:hAnsi="Times New Roman"/>
          <w:color w:val="000000"/>
          <w:sz w:val="24"/>
          <w:szCs w:val="24"/>
          <w:shd w:val="clear" w:color="auto" w:fill="FFFFFF"/>
          <w:lang w:val="ru-RU"/>
        </w:rPr>
        <w:t>4</w:t>
      </w:r>
      <w:r>
        <w:rPr>
          <w:rFonts w:ascii="Times New Roman" w:hAnsi="Times New Roman"/>
          <w:color w:val="000000"/>
          <w:sz w:val="24"/>
          <w:szCs w:val="24"/>
          <w:shd w:val="clear" w:color="auto" w:fill="FFFFFF"/>
        </w:rPr>
        <w:t>.  </w:t>
      </w:r>
      <w:r w:rsidRPr="003B2AC3">
        <w:rPr>
          <w:rFonts w:ascii="Times New Roman" w:hAnsi="Times New Roman"/>
          <w:color w:val="000000"/>
          <w:sz w:val="24"/>
          <w:szCs w:val="24"/>
          <w:shd w:val="clear" w:color="auto" w:fill="FFFFFF"/>
        </w:rPr>
        <w:t> </w:t>
      </w:r>
      <w:r w:rsidRPr="003B2AC3">
        <w:rPr>
          <w:rStyle w:val="apple-converted-space"/>
          <w:rFonts w:ascii="Times New Roman" w:hAnsi="Times New Roman"/>
          <w:color w:val="000000"/>
          <w:sz w:val="24"/>
          <w:szCs w:val="24"/>
          <w:shd w:val="clear" w:color="auto" w:fill="FFFFFF"/>
        </w:rPr>
        <w:t> </w:t>
      </w:r>
      <w:r w:rsidRPr="003B2AC3">
        <w:rPr>
          <w:rFonts w:ascii="Times New Roman" w:hAnsi="Times New Roman"/>
          <w:color w:val="000000"/>
          <w:sz w:val="24"/>
          <w:szCs w:val="24"/>
          <w:shd w:val="clear" w:color="auto" w:fill="FFFFFF"/>
        </w:rPr>
        <w:t>Дебаты.</w:t>
      </w:r>
      <w:r w:rsidRPr="003B2AC3">
        <w:rPr>
          <w:rFonts w:ascii="Times New Roman" w:hAnsi="Times New Roman"/>
          <w:color w:val="000000"/>
          <w:sz w:val="24"/>
          <w:szCs w:val="24"/>
        </w:rPr>
        <w:br/>
      </w:r>
      <w:r>
        <w:rPr>
          <w:rFonts w:ascii="Times New Roman" w:hAnsi="Times New Roman"/>
          <w:color w:val="000000"/>
          <w:sz w:val="24"/>
          <w:szCs w:val="24"/>
          <w:shd w:val="clear" w:color="auto" w:fill="FFFFFF"/>
          <w:lang w:val="ru-RU"/>
        </w:rPr>
        <w:t>5</w:t>
      </w:r>
      <w:r>
        <w:rPr>
          <w:rFonts w:ascii="Times New Roman" w:hAnsi="Times New Roman"/>
          <w:color w:val="000000"/>
          <w:sz w:val="24"/>
          <w:szCs w:val="24"/>
          <w:shd w:val="clear" w:color="auto" w:fill="FFFFFF"/>
        </w:rPr>
        <w:t>.     </w:t>
      </w:r>
      <w:r w:rsidRPr="003B2AC3">
        <w:rPr>
          <w:rFonts w:ascii="Times New Roman" w:hAnsi="Times New Roman"/>
          <w:color w:val="000000"/>
          <w:sz w:val="24"/>
          <w:szCs w:val="24"/>
          <w:shd w:val="clear" w:color="auto" w:fill="FFFFFF"/>
        </w:rPr>
        <w:t>Деловые и ролевые игры.</w:t>
      </w:r>
      <w:r w:rsidRPr="003B2AC3">
        <w:rPr>
          <w:rFonts w:ascii="Times New Roman" w:hAnsi="Times New Roman"/>
          <w:color w:val="000000"/>
          <w:sz w:val="24"/>
          <w:szCs w:val="24"/>
        </w:rPr>
        <w:br/>
      </w:r>
      <w:r>
        <w:rPr>
          <w:color w:val="000000"/>
          <w:sz w:val="27"/>
          <w:szCs w:val="27"/>
          <w:shd w:val="clear" w:color="auto" w:fill="FFFFFF"/>
          <w:lang w:val="ru-RU"/>
        </w:rPr>
        <w:t>6</w:t>
      </w:r>
      <w:r>
        <w:rPr>
          <w:color w:val="000000"/>
          <w:sz w:val="27"/>
          <w:szCs w:val="27"/>
          <w:shd w:val="clear" w:color="auto" w:fill="FFFFFF"/>
        </w:rPr>
        <w:t>.     </w:t>
      </w:r>
      <w:r>
        <w:rPr>
          <w:rStyle w:val="apple-converted-space"/>
          <w:color w:val="000000"/>
          <w:sz w:val="27"/>
          <w:szCs w:val="27"/>
          <w:shd w:val="clear" w:color="auto" w:fill="FFFFFF"/>
        </w:rPr>
        <w:t> </w:t>
      </w:r>
      <w:r w:rsidRPr="008B7899">
        <w:rPr>
          <w:rFonts w:ascii="Times New Roman" w:hAnsi="Times New Roman"/>
          <w:color w:val="000000"/>
          <w:sz w:val="24"/>
          <w:szCs w:val="24"/>
          <w:shd w:val="clear" w:color="auto" w:fill="FFFFFF"/>
        </w:rPr>
        <w:t>Тренинги.</w:t>
      </w:r>
    </w:p>
    <w:p w:rsidR="00023A1E" w:rsidRPr="003B2AC3" w:rsidRDefault="00023A1E" w:rsidP="00023A1E">
      <w:pPr>
        <w:spacing w:after="0" w:line="240" w:lineRule="auto"/>
        <w:ind w:firstLine="709"/>
        <w:jc w:val="both"/>
        <w:rPr>
          <w:rFonts w:ascii="Times New Roman" w:hAnsi="Times New Roman"/>
          <w:sz w:val="24"/>
          <w:szCs w:val="24"/>
          <w:lang w:val="ru-RU"/>
        </w:rPr>
      </w:pPr>
      <w:r w:rsidRPr="003B2AC3">
        <w:rPr>
          <w:rFonts w:ascii="Times New Roman" w:hAnsi="Times New Roman"/>
          <w:sz w:val="24"/>
          <w:szCs w:val="24"/>
          <w:lang w:val="ru-RU"/>
        </w:rPr>
        <w:t>У</w:t>
      </w:r>
      <w:r w:rsidRPr="003B2AC3">
        <w:rPr>
          <w:rFonts w:ascii="Times New Roman" w:hAnsi="Times New Roman"/>
          <w:sz w:val="24"/>
          <w:szCs w:val="24"/>
        </w:rPr>
        <w:t xml:space="preserve">спех работы ученика на уроке зависит от множества  факторов, в частности это и внешние, и внутренние факторы. Имея слабые способности к предмету,  учащийся может активно работать на уроке, и учитель должен поддержать эту активность, акцентируя его внимание на успехе. Иначе  у ребенка будет происходить постепенное снижение интереса к предмету. </w:t>
      </w:r>
    </w:p>
    <w:p w:rsidR="00023A1E" w:rsidRDefault="00023A1E" w:rsidP="00023A1E">
      <w:pPr>
        <w:spacing w:before="120" w:after="100" w:afterAutospacing="1" w:line="360" w:lineRule="auto"/>
        <w:ind w:firstLine="709"/>
        <w:rPr>
          <w:rFonts w:ascii="Times New Roman" w:hAnsi="Times New Roman"/>
          <w:sz w:val="24"/>
          <w:szCs w:val="24"/>
          <w:lang w:val="ru-RU"/>
        </w:rPr>
      </w:pPr>
      <w:r w:rsidRPr="003B2AC3">
        <w:rPr>
          <w:rFonts w:ascii="Times New Roman" w:hAnsi="Times New Roman"/>
          <w:sz w:val="24"/>
          <w:szCs w:val="24"/>
        </w:rPr>
        <w:t>Возможно, изменения должны произойти  не только в преподавании и обучении, но также и в формах контроля педагогической деятельности, и контроля знаний учеников на этапе оценивания обучения в целом.</w:t>
      </w:r>
    </w:p>
    <w:sectPr w:rsidR="00023A1E" w:rsidSect="00F25F8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23A1E"/>
    <w:rsid w:val="00023A1E"/>
    <w:rsid w:val="00D864DE"/>
    <w:rsid w:val="00E81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1E"/>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023A1E"/>
  </w:style>
  <w:style w:type="character" w:styleId="a3">
    <w:name w:val="Hyperlink"/>
    <w:uiPriority w:val="99"/>
    <w:semiHidden/>
    <w:unhideWhenUsed/>
    <w:rsid w:val="00023A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ghtinthebox.com/ru/round-table-number-cards-with-holders-set-of-10-more-colors_p107257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Company>Reanimator Extreme Edition</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2014-05-06T18:07:00Z</dcterms:created>
  <dcterms:modified xsi:type="dcterms:W3CDTF">2014-05-06T18:08:00Z</dcterms:modified>
</cp:coreProperties>
</file>