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E6F6F" w14:textId="77777777" w:rsidR="00BA3132" w:rsidRDefault="00BA3132" w:rsidP="00184CBD">
      <w:pPr>
        <w:spacing w:after="0"/>
        <w:ind w:firstLine="709"/>
        <w:jc w:val="both"/>
      </w:pPr>
    </w:p>
    <w:p w14:paraId="0355B79F" w14:textId="77777777" w:rsidR="00BA3132" w:rsidRDefault="00BA3132" w:rsidP="00184CBD">
      <w:pPr>
        <w:spacing w:after="0"/>
        <w:ind w:firstLine="709"/>
        <w:jc w:val="both"/>
      </w:pPr>
    </w:p>
    <w:p w14:paraId="6760C4E9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6B78D09F" w14:textId="471DA482" w:rsidR="007D7077" w:rsidRDefault="007D7077" w:rsidP="00BA3132">
      <w:pPr>
        <w:spacing w:after="0"/>
        <w:ind w:firstLine="709"/>
        <w:jc w:val="both"/>
        <w:rPr>
          <w:b/>
          <w:bCs/>
        </w:rPr>
      </w:pPr>
      <w:r w:rsidRPr="007D7077">
        <w:rPr>
          <w:b/>
          <w:bCs/>
        </w:rPr>
        <w:t>ГБОУ ЛНР "Гимназия № 60 имени 200 -летия г. Луганска"</w:t>
      </w:r>
    </w:p>
    <w:p w14:paraId="2E2B1C46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60F26062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3CA722EF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5755BC61" w14:textId="77777777" w:rsidR="007D7077" w:rsidRDefault="007D7077" w:rsidP="00BA3132">
      <w:pPr>
        <w:spacing w:after="0"/>
        <w:ind w:firstLine="709"/>
        <w:jc w:val="both"/>
        <w:rPr>
          <w:b/>
          <w:bCs/>
          <w:sz w:val="40"/>
          <w:szCs w:val="40"/>
        </w:rPr>
      </w:pPr>
    </w:p>
    <w:p w14:paraId="2A5DBB12" w14:textId="77777777" w:rsidR="007D7077" w:rsidRDefault="007D7077" w:rsidP="00BA3132">
      <w:pPr>
        <w:spacing w:after="0"/>
        <w:ind w:firstLine="709"/>
        <w:jc w:val="both"/>
        <w:rPr>
          <w:b/>
          <w:bCs/>
          <w:sz w:val="40"/>
          <w:szCs w:val="40"/>
        </w:rPr>
      </w:pPr>
    </w:p>
    <w:p w14:paraId="3A6F4711" w14:textId="77777777" w:rsidR="007D7077" w:rsidRDefault="007D7077" w:rsidP="00BA3132">
      <w:pPr>
        <w:spacing w:after="0"/>
        <w:ind w:firstLine="709"/>
        <w:jc w:val="both"/>
        <w:rPr>
          <w:b/>
          <w:bCs/>
          <w:sz w:val="40"/>
          <w:szCs w:val="40"/>
        </w:rPr>
      </w:pPr>
    </w:p>
    <w:p w14:paraId="386B50F5" w14:textId="77777777" w:rsidR="007D7077" w:rsidRDefault="007D7077" w:rsidP="00BA3132">
      <w:pPr>
        <w:spacing w:after="0"/>
        <w:ind w:firstLine="709"/>
        <w:jc w:val="both"/>
        <w:rPr>
          <w:b/>
          <w:bCs/>
          <w:sz w:val="40"/>
          <w:szCs w:val="40"/>
        </w:rPr>
      </w:pPr>
    </w:p>
    <w:p w14:paraId="0BA729C0" w14:textId="77777777" w:rsidR="007D7077" w:rsidRDefault="007D7077" w:rsidP="00BA3132">
      <w:pPr>
        <w:spacing w:after="0"/>
        <w:ind w:firstLine="709"/>
        <w:jc w:val="both"/>
        <w:rPr>
          <w:b/>
          <w:bCs/>
          <w:sz w:val="40"/>
          <w:szCs w:val="40"/>
        </w:rPr>
      </w:pPr>
    </w:p>
    <w:p w14:paraId="491C17AC" w14:textId="77777777" w:rsidR="007D7077" w:rsidRDefault="007D7077" w:rsidP="00BA3132">
      <w:pPr>
        <w:spacing w:after="0"/>
        <w:ind w:firstLine="709"/>
        <w:jc w:val="both"/>
        <w:rPr>
          <w:b/>
          <w:bCs/>
          <w:sz w:val="40"/>
          <w:szCs w:val="40"/>
        </w:rPr>
      </w:pPr>
    </w:p>
    <w:p w14:paraId="16EAD95B" w14:textId="26F9681E" w:rsidR="007D7077" w:rsidRPr="007D7077" w:rsidRDefault="007D7077" w:rsidP="00BA3132">
      <w:pPr>
        <w:spacing w:after="0"/>
        <w:ind w:firstLine="709"/>
        <w:jc w:val="both"/>
        <w:rPr>
          <w:b/>
          <w:bCs/>
          <w:sz w:val="40"/>
          <w:szCs w:val="40"/>
        </w:rPr>
      </w:pPr>
      <w:r w:rsidRPr="007D7077">
        <w:rPr>
          <w:b/>
          <w:bCs/>
          <w:sz w:val="40"/>
          <w:szCs w:val="40"/>
        </w:rPr>
        <w:t>Доклад на тему:</w:t>
      </w:r>
    </w:p>
    <w:p w14:paraId="23B9BC53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697E7429" w14:textId="0C149F1B" w:rsidR="007D7077" w:rsidRPr="007D7077" w:rsidRDefault="007D7077" w:rsidP="007D7077">
      <w:pPr>
        <w:spacing w:after="0"/>
        <w:ind w:firstLine="709"/>
        <w:jc w:val="both"/>
        <w:rPr>
          <w:b/>
          <w:bCs/>
          <w:sz w:val="40"/>
          <w:szCs w:val="40"/>
        </w:rPr>
      </w:pPr>
      <w:r w:rsidRPr="007D7077">
        <w:rPr>
          <w:b/>
          <w:bCs/>
          <w:sz w:val="40"/>
          <w:szCs w:val="40"/>
        </w:rPr>
        <w:t>«Алгоритмизация действий детей во время самоподготовки в ГПД»</w:t>
      </w:r>
    </w:p>
    <w:p w14:paraId="204FB732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34AC07A5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1F41C2F4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238AF84F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2593B1A3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14E726E3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585F17DF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1B6FF793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2004785D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62748F77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0F1BE0F6" w14:textId="77777777" w:rsidR="007D7077" w:rsidRDefault="007D7077" w:rsidP="007D7077">
      <w:pPr>
        <w:spacing w:after="0"/>
        <w:ind w:firstLine="709"/>
        <w:jc w:val="right"/>
        <w:rPr>
          <w:b/>
          <w:bCs/>
        </w:rPr>
      </w:pPr>
      <w:r>
        <w:rPr>
          <w:b/>
          <w:bCs/>
        </w:rPr>
        <w:t>Воспитатель ГПД</w:t>
      </w:r>
    </w:p>
    <w:p w14:paraId="5679B11A" w14:textId="08285A46" w:rsidR="007D7077" w:rsidRDefault="007D7077" w:rsidP="007D7077">
      <w:pPr>
        <w:spacing w:after="0"/>
        <w:ind w:firstLine="709"/>
        <w:jc w:val="right"/>
        <w:rPr>
          <w:b/>
          <w:bCs/>
        </w:rPr>
      </w:pPr>
      <w:r>
        <w:rPr>
          <w:b/>
          <w:bCs/>
        </w:rPr>
        <w:t xml:space="preserve"> Смирнова Наталья Васильевна</w:t>
      </w:r>
    </w:p>
    <w:p w14:paraId="3C1B9786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11CF2DA8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1B17159D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5706AE67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3B667E78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58682EC3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62417A51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2B1F9648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0B07B683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6870527B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39213FBA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69AB1475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2972C7E2" w14:textId="77777777" w:rsidR="007D7077" w:rsidRDefault="007D7077" w:rsidP="00BA3132">
      <w:pPr>
        <w:spacing w:after="0"/>
        <w:ind w:firstLine="709"/>
        <w:jc w:val="both"/>
        <w:rPr>
          <w:b/>
          <w:bCs/>
        </w:rPr>
      </w:pPr>
    </w:p>
    <w:p w14:paraId="1C64ED3A" w14:textId="7DD4F188" w:rsidR="00BA3132" w:rsidRPr="00BA3132" w:rsidRDefault="007D7077" w:rsidP="00BA3132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«</w:t>
      </w:r>
      <w:r w:rsidR="00BA3132" w:rsidRPr="00BA3132">
        <w:rPr>
          <w:b/>
          <w:bCs/>
        </w:rPr>
        <w:t>Алгоритмизация действий детей во время самоподготовки в ГПД</w:t>
      </w:r>
      <w:r w:rsidR="00BA3132">
        <w:rPr>
          <w:b/>
          <w:bCs/>
        </w:rPr>
        <w:t>.</w:t>
      </w:r>
      <w:r>
        <w:rPr>
          <w:b/>
          <w:bCs/>
        </w:rPr>
        <w:t>»</w:t>
      </w:r>
    </w:p>
    <w:p w14:paraId="66ED9812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Самоподготовка в ГПД – важный этап, требующий четкой организации для максимальной эффективности. Алгоритмизация действий детей позволяет создать структурированную среду и развить навыки самостоятельности.</w:t>
      </w:r>
    </w:p>
    <w:p w14:paraId="43EFC7C0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Оптимальный алгоритм включает:</w:t>
      </w:r>
    </w:p>
    <w:p w14:paraId="60CEE917" w14:textId="77777777" w:rsidR="00BA3132" w:rsidRPr="00BA3132" w:rsidRDefault="00BA3132" w:rsidP="00BA3132">
      <w:pPr>
        <w:numPr>
          <w:ilvl w:val="0"/>
          <w:numId w:val="1"/>
        </w:numPr>
        <w:spacing w:after="0"/>
        <w:jc w:val="both"/>
      </w:pPr>
      <w:r w:rsidRPr="00BA3132">
        <w:rPr>
          <w:b/>
          <w:bCs/>
        </w:rPr>
        <w:t>Начало работы:</w:t>
      </w:r>
      <w:r w:rsidRPr="00BA3132">
        <w:t xml:space="preserve"> Дети занимают рабочие места, проверяют наличие необходимых материалов (учебники, тетради, ручки).</w:t>
      </w:r>
    </w:p>
    <w:p w14:paraId="7CD0F71C" w14:textId="77777777" w:rsidR="00BA3132" w:rsidRPr="00BA3132" w:rsidRDefault="00BA3132" w:rsidP="00BA3132">
      <w:pPr>
        <w:numPr>
          <w:ilvl w:val="0"/>
          <w:numId w:val="1"/>
        </w:numPr>
        <w:spacing w:after="0"/>
        <w:jc w:val="both"/>
      </w:pPr>
      <w:r w:rsidRPr="00BA3132">
        <w:rPr>
          <w:b/>
          <w:bCs/>
        </w:rPr>
        <w:t>Планирование:</w:t>
      </w:r>
      <w:r w:rsidRPr="00BA3132">
        <w:t xml:space="preserve"> Определение последовательности выполнения заданий. Учитель помогает в случае затруднений.</w:t>
      </w:r>
    </w:p>
    <w:p w14:paraId="77A4F29E" w14:textId="77777777" w:rsidR="00BA3132" w:rsidRPr="00BA3132" w:rsidRDefault="00BA3132" w:rsidP="00BA3132">
      <w:pPr>
        <w:numPr>
          <w:ilvl w:val="0"/>
          <w:numId w:val="1"/>
        </w:numPr>
        <w:spacing w:after="0"/>
        <w:jc w:val="both"/>
      </w:pPr>
      <w:r w:rsidRPr="00BA3132">
        <w:rPr>
          <w:b/>
          <w:bCs/>
        </w:rPr>
        <w:t>Выполнение заданий:</w:t>
      </w:r>
      <w:r w:rsidRPr="00BA3132">
        <w:t xml:space="preserve"> Соблюдение тишины и концентрации. Возможно использование таймера для контроля времени.</w:t>
      </w:r>
    </w:p>
    <w:p w14:paraId="0DFC8493" w14:textId="77777777" w:rsidR="00BA3132" w:rsidRPr="00BA3132" w:rsidRDefault="00BA3132" w:rsidP="00BA3132">
      <w:pPr>
        <w:numPr>
          <w:ilvl w:val="0"/>
          <w:numId w:val="1"/>
        </w:numPr>
        <w:spacing w:after="0"/>
        <w:jc w:val="both"/>
      </w:pPr>
      <w:r w:rsidRPr="00BA3132">
        <w:rPr>
          <w:b/>
          <w:bCs/>
        </w:rPr>
        <w:t>Проверка:</w:t>
      </w:r>
      <w:r w:rsidRPr="00BA3132">
        <w:t xml:space="preserve"> Самостоятельная проверка выполненной работы по учебнику/образцу (если применимо).</w:t>
      </w:r>
    </w:p>
    <w:p w14:paraId="2B76A18B" w14:textId="77777777" w:rsidR="00BA3132" w:rsidRPr="00BA3132" w:rsidRDefault="00BA3132" w:rsidP="00BA3132">
      <w:pPr>
        <w:numPr>
          <w:ilvl w:val="0"/>
          <w:numId w:val="1"/>
        </w:numPr>
        <w:spacing w:after="0"/>
        <w:jc w:val="both"/>
      </w:pPr>
      <w:r w:rsidRPr="00BA3132">
        <w:rPr>
          <w:b/>
          <w:bCs/>
        </w:rPr>
        <w:t>Завершение:</w:t>
      </w:r>
      <w:r w:rsidRPr="00BA3132">
        <w:t xml:space="preserve"> Уборка рабочего места, сдача тетрадей на проверку (по необходимости).</w:t>
      </w:r>
    </w:p>
    <w:p w14:paraId="0120166F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Важно предусмотреть индивидуальные особенности детей. Для одних полезны короткие перерывы, другим – помощь в организации рабочего пространства. Педагог контролирует процесс, оказывает поддержку, стимулирует самоконтроль и ответственность. Эффективная алгоритмизация не только повышает успеваемость, но и формирует полезные навыки, необходимые для успешной учебы в будущем.</w:t>
      </w:r>
    </w:p>
    <w:p w14:paraId="56035C89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Для успешной реализации алгоритма необходима предварительная подготовка. Педагог заранее объясняет правила самоподготовки, демонстрирует примеры планирования и самопроверки. Важно, чтобы дети понимали цель каждого этапа и свою роль в процессе. Регулярное повторение и закрепление алгоритма способствуют формированию устойчивых привычек.</w:t>
      </w:r>
    </w:p>
    <w:p w14:paraId="5A01DB3F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Внедрение элементов геймификации может повысить мотивацию и вовлеченность детей. Например, использование системы поощрений за соблюдение алгоритма или организацию конкурсов на самую аккуратную тетрадь. Это превращает самоподготовку из рутины в увлекательное занятие.</w:t>
      </w:r>
    </w:p>
    <w:p w14:paraId="1444D3CF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Необходимо учитывать возрастные особенности детей. Для младших школьников алгоритм должен быть более простым и наглядным, с большим количеством визуальных подсказок. Старшие школьники могут самостоятельно разрабатывать индивидуальные алгоритмы с учетом своих потребностей и предпочтений.</w:t>
      </w:r>
    </w:p>
    <w:p w14:paraId="2F7E7076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Оценка эффективности алгоритмизации проводится на основе анализа успеваемости, уровня самостоятельности и самоконтроля детей. Регулярная обратная связь от детей и родителей позволяет выявить недостатки и внести необходимые коррективы. Гибкий и адаптивный подход к алгоритмизации обеспечивает максимальную пользу для каждого ребенка.</w:t>
      </w:r>
    </w:p>
    <w:p w14:paraId="486A36F2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 xml:space="preserve">Индивидуализация алгоритма — ключевой фактор успеха. Педагог помогает каждому ребенку адаптировать общие принципы самоподготовки к его личным особенностям и темпу обучения. Это может включать изменение последовательности этапов, добавление дополнительных шагов или </w:t>
      </w:r>
      <w:r w:rsidRPr="00BA3132">
        <w:lastRenderedPageBreak/>
        <w:t>использование различных инструментов самоконтроля. Важно, чтобы алгоритм был не просто набором правил, а гибким инструментом, который помогает ребенку учиться эффективно и самостоятельно.</w:t>
      </w:r>
    </w:p>
    <w:p w14:paraId="2DCABE87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Создание поддерживающей среды играет важную роль в успешной алгоритмизации. Педагог и родители создают атмосферу, в которой дети чувствуют себя уверенно и не боятся совершать ошибки. Поддержка и поощрение за усилия, а не только за результат, помогают детям развивать самодисциплину и настойчивость. Важно помнить, что алгоритмизация — это процесс, требующий времени и терпения.</w:t>
      </w:r>
    </w:p>
    <w:p w14:paraId="55FC0800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Использование современных технологий может значительно повысить эффективность алгоритмизации. Существуют различные приложения и онлайн-сервисы, которые помогают детям планировать свое время, отслеживать прогресс и получать обратную связь. Интерактивные задания и игровые элементы делают процесс самоподготовки более увлекательным и мотивирующим.</w:t>
      </w:r>
    </w:p>
    <w:p w14:paraId="40CBC25D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Алгоритмизация самоподготовки — это мощный инструмент, который помогает детям развить навыки самоорганизации, самоконтроля и самостоятельности. Грамотное внедрение и адаптация алгоритма с учетом индивидуальных особенностей и возрастных потребностей каждого ребенка позволяет добиться значительных успехов в обучении и развитии.</w:t>
      </w:r>
    </w:p>
    <w:p w14:paraId="04B59D11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Для успешной алгоритмизации необходимо учитывать возрастные особенности детей. В младшем возрасте алгоритмы должны быть простыми и наглядными, с использованием визуальных подсказок и игровых элементов. Для подростков алгоритмы могут быть более сложными и абстрактными, с акцентом на планирование и самоанализ. Важно постепенно увеличивать сложность алгоритмов, чтобы ребенок не испытывал перегрузки и сохранял интерес к процессу.</w:t>
      </w:r>
    </w:p>
    <w:p w14:paraId="4657371E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Самооценка и рефлексия являются неотъемлемой частью алгоритмизации. После каждого этапа самоподготовки ребенок должен оценивать свои результаты, выявлять сильные и слабые стороны, и корректировать алгоритм при необходимости. Педагог помогает ребенку развить навыки самоанализа, задавая вопросы, стимулирующие критическое мышление и осознание собственных учебных стратегий.</w:t>
      </w:r>
    </w:p>
    <w:p w14:paraId="1AEA5E9B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Эффективная коммуникация между педагогом, родителями и ребенком играет ключевую роль в успешной алгоритмизации. Регулярное обсуждение прогресса, проблем и достижений помогает создать единую стратегию поддержки и развития. Важно, чтобы все участники процесса понимали цели и задачи алгоритмизации, и были готовы к сотрудничеству и взаимной поддержке.</w:t>
      </w:r>
    </w:p>
    <w:p w14:paraId="2C3C1895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Алгоритмизация самоподготовки — это инвестиция в будущее ребенка. Развивая навыки самоорганизации, самоконтроля и самостоятельности, мы помогаем ему стать успешным не только в учебе, но и в жизни. Грамотно разработанный и адаптированный алгоритм становится надежным инструментом, который помогает ребенку раскрыть свой потенциал и достичь поставленных целей.</w:t>
      </w:r>
    </w:p>
    <w:p w14:paraId="48159E17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lastRenderedPageBreak/>
        <w:t>Алгоритмизация самоподготовки – это не просто набор правил, а тщательно выстроенная стратегия, направленная на раскрытие потенциала каждого ребенка. Это инвестиция в его будущее, в его способность самостоятельно учиться, решать задачи и адаптироваться к меняющимся условиям.</w:t>
      </w:r>
    </w:p>
    <w:p w14:paraId="005EA469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В конечном счете, цель алгоритмизации – не просто повысить успеваемость, а воспитать самостоятельную, ответственную и уверенную в себе личность. Личность, способную эффективно организовывать свою деятельность, ставить цели и достигать их.</w:t>
      </w:r>
    </w:p>
    <w:p w14:paraId="49D611A2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Помните, что ключ к успеху – в индивидуальном подходе, гибкости и постоянном совершенствовании. Адаптируйте алгоритмы, вовлекайте детей в процесс, создавайте поддерживающую среду, и вы увидите, как самоподготовка превращается из тягостной обязанности в увлекательное путешествие к знаниям и саморазвитию.</w:t>
      </w:r>
    </w:p>
    <w:p w14:paraId="7413BE33" w14:textId="0CA932C2" w:rsidR="00BA3132" w:rsidRPr="007D7077" w:rsidRDefault="00BA3132" w:rsidP="00BA3132">
      <w:pPr>
        <w:spacing w:after="0"/>
        <w:ind w:firstLine="709"/>
        <w:jc w:val="both"/>
        <w:rPr>
          <w:u w:val="single"/>
        </w:rPr>
      </w:pPr>
      <w:r w:rsidRPr="007D7077">
        <w:rPr>
          <w:u w:val="single"/>
        </w:rPr>
        <w:t xml:space="preserve">Приложение </w:t>
      </w:r>
    </w:p>
    <w:p w14:paraId="7099608F" w14:textId="575CF848" w:rsidR="00BA3132" w:rsidRPr="00BA3132" w:rsidRDefault="00BA3132" w:rsidP="00BA3132">
      <w:pPr>
        <w:spacing w:after="0"/>
        <w:ind w:firstLine="709"/>
        <w:jc w:val="both"/>
      </w:pPr>
      <w:r>
        <w:t>П</w:t>
      </w:r>
      <w:r w:rsidRPr="00BA3132">
        <w:t>римерный алгоритм, который можно использовать:</w:t>
      </w:r>
    </w:p>
    <w:p w14:paraId="471A39FF" w14:textId="34FF0F25" w:rsidR="00BA3132" w:rsidRPr="00BA3132" w:rsidRDefault="00BA3132" w:rsidP="00BA3132">
      <w:pPr>
        <w:spacing w:after="0"/>
        <w:ind w:firstLine="709"/>
        <w:jc w:val="both"/>
      </w:pPr>
      <w:r w:rsidRPr="00BA3132">
        <w:t>Алгоритм самоподготовки</w:t>
      </w:r>
    </w:p>
    <w:p w14:paraId="542FC2C7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1. Подготовительный этап</w:t>
      </w:r>
    </w:p>
    <w:p w14:paraId="47502FA6" w14:textId="37F4C2A1" w:rsidR="00BA3132" w:rsidRPr="00BA3132" w:rsidRDefault="00BA3132" w:rsidP="00BA3132">
      <w:pPr>
        <w:spacing w:after="0"/>
        <w:ind w:firstLine="709"/>
        <w:jc w:val="both"/>
      </w:pPr>
      <w:r w:rsidRPr="00BA3132">
        <w:t>- Выбор места: Найдите удобное и тихое место для учёбы.</w:t>
      </w:r>
    </w:p>
    <w:p w14:paraId="6A40C799" w14:textId="43DB5934" w:rsidR="00BA3132" w:rsidRPr="00BA3132" w:rsidRDefault="00BA3132" w:rsidP="00BA3132">
      <w:pPr>
        <w:spacing w:after="0"/>
        <w:ind w:firstLine="709"/>
        <w:jc w:val="both"/>
      </w:pPr>
      <w:r w:rsidRPr="00BA3132">
        <w:t>- Сбор материалов: Соберите все необходимые учебники, тетради, ручки, карандаши и другие материалы.</w:t>
      </w:r>
    </w:p>
    <w:p w14:paraId="52361FAF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2. Планирование времени</w:t>
      </w:r>
    </w:p>
    <w:p w14:paraId="016A5405" w14:textId="50F9FB01" w:rsidR="00BA3132" w:rsidRPr="00BA3132" w:rsidRDefault="00BA3132" w:rsidP="00BA3132">
      <w:pPr>
        <w:spacing w:after="0"/>
        <w:ind w:firstLine="709"/>
        <w:jc w:val="both"/>
      </w:pPr>
      <w:r w:rsidRPr="00BA3132">
        <w:t>- Определите время: установите, сколько времени вы будете заниматься (например, 30-40 минут).</w:t>
      </w:r>
    </w:p>
    <w:p w14:paraId="6725F651" w14:textId="211F2A69" w:rsidR="00BA3132" w:rsidRPr="00BA3132" w:rsidRDefault="00BA3132" w:rsidP="00BA3132">
      <w:pPr>
        <w:spacing w:after="0"/>
        <w:ind w:firstLine="709"/>
        <w:jc w:val="both"/>
      </w:pPr>
      <w:r w:rsidRPr="00BA3132">
        <w:t>- Планирование перерывов: Запланируйте короткие перерывы (5 минут) после каждой 20-минутной работы, чтобы отдохнуть.</w:t>
      </w:r>
    </w:p>
    <w:p w14:paraId="36676B9A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3. Организация работы</w:t>
      </w:r>
    </w:p>
    <w:p w14:paraId="3897C0A6" w14:textId="43AAB7D7" w:rsidR="00BA3132" w:rsidRPr="00BA3132" w:rsidRDefault="00BA3132" w:rsidP="00BA3132">
      <w:pPr>
        <w:spacing w:after="0"/>
        <w:ind w:firstLine="709"/>
        <w:jc w:val="both"/>
      </w:pPr>
      <w:r w:rsidRPr="00BA3132">
        <w:t>- Постановка целей: определите, какие задания необходимо выполнить (например, прочитать параграф, сделать упражнения, подготовить проект).</w:t>
      </w:r>
    </w:p>
    <w:p w14:paraId="30C661A5" w14:textId="075B87B4" w:rsidR="00BA3132" w:rsidRPr="00BA3132" w:rsidRDefault="00BA3132" w:rsidP="00BA3132">
      <w:pPr>
        <w:spacing w:after="0"/>
        <w:ind w:firstLine="709"/>
        <w:jc w:val="both"/>
      </w:pPr>
      <w:r w:rsidRPr="00BA3132">
        <w:t>- Приоритеты: Расставьте задания по приоритетности — начните с наиболее сложных или важных.</w:t>
      </w:r>
    </w:p>
    <w:p w14:paraId="459CB967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4. Выполнение заданий</w:t>
      </w:r>
    </w:p>
    <w:p w14:paraId="288182AE" w14:textId="5D71BAA3" w:rsidR="00BA3132" w:rsidRPr="00BA3132" w:rsidRDefault="00BA3132" w:rsidP="00BA3132">
      <w:pPr>
        <w:spacing w:after="0"/>
        <w:ind w:firstLine="709"/>
        <w:jc w:val="both"/>
      </w:pPr>
      <w:r w:rsidRPr="00BA3132">
        <w:t>- Чтение и понимание: внимательно прочитайте задание и уточните, что нужно сделать.</w:t>
      </w:r>
    </w:p>
    <w:p w14:paraId="0B7F1406" w14:textId="6F11EC88" w:rsidR="00BA3132" w:rsidRPr="00BA3132" w:rsidRDefault="00BA3132" w:rsidP="00BA3132">
      <w:pPr>
        <w:spacing w:after="0"/>
        <w:ind w:firstLine="709"/>
        <w:jc w:val="both"/>
      </w:pPr>
      <w:r w:rsidRPr="00BA3132">
        <w:t>- Работа с материалами: выполните задания, используя учебники и другие источники информации.</w:t>
      </w:r>
    </w:p>
    <w:p w14:paraId="252FD03F" w14:textId="1DAC1E23" w:rsidR="00BA3132" w:rsidRPr="00BA3132" w:rsidRDefault="00BA3132" w:rsidP="00BA3132">
      <w:pPr>
        <w:spacing w:after="0"/>
        <w:ind w:firstLine="709"/>
        <w:jc w:val="both"/>
      </w:pPr>
      <w:r w:rsidRPr="00BA3132">
        <w:t>- Запись ответов: Пишите ответы аккуратно, следите за оформлением.</w:t>
      </w:r>
    </w:p>
    <w:p w14:paraId="3654BEDA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5. Контроль и проверка</w:t>
      </w:r>
    </w:p>
    <w:p w14:paraId="6C2A9359" w14:textId="6F0CDA96" w:rsidR="00BA3132" w:rsidRPr="00BA3132" w:rsidRDefault="00BA3132" w:rsidP="00BA3132">
      <w:pPr>
        <w:spacing w:after="0"/>
        <w:ind w:firstLine="709"/>
        <w:jc w:val="both"/>
      </w:pPr>
      <w:r w:rsidRPr="00BA3132">
        <w:t>- Проверка выполненного: просмотрите выполненные задания на наличие ошибок и уточните непонятные моменты.</w:t>
      </w:r>
    </w:p>
    <w:p w14:paraId="3863BB96" w14:textId="5B2A9D55" w:rsidR="00BA3132" w:rsidRPr="00BA3132" w:rsidRDefault="00BA3132" w:rsidP="00BA3132">
      <w:pPr>
        <w:spacing w:after="0"/>
        <w:ind w:firstLine="709"/>
        <w:jc w:val="both"/>
      </w:pPr>
      <w:r w:rsidRPr="00BA3132">
        <w:t>- Взаимопомощь: если что-то непонятно, спросите совета у сверстников или учителя.</w:t>
      </w:r>
    </w:p>
    <w:p w14:paraId="652045E0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6. Завершение работы</w:t>
      </w:r>
    </w:p>
    <w:p w14:paraId="2225A128" w14:textId="0CE2B500" w:rsidR="00BA3132" w:rsidRPr="00BA3132" w:rsidRDefault="00BA3132" w:rsidP="00BA3132">
      <w:pPr>
        <w:spacing w:after="0"/>
        <w:ind w:firstLine="709"/>
        <w:jc w:val="both"/>
      </w:pPr>
      <w:r w:rsidRPr="00BA3132">
        <w:t>- Подведение итогов: посмотрите, что удалось сделать, и что осталось. Запишите это в блокнот.</w:t>
      </w:r>
    </w:p>
    <w:p w14:paraId="18A43BE6" w14:textId="704682C9" w:rsidR="00BA3132" w:rsidRPr="00BA3132" w:rsidRDefault="00BA3132" w:rsidP="00BA3132">
      <w:pPr>
        <w:spacing w:after="0"/>
        <w:ind w:firstLine="709"/>
        <w:jc w:val="both"/>
      </w:pPr>
      <w:r w:rsidRPr="00BA3132">
        <w:lastRenderedPageBreak/>
        <w:t>- Организация рабочего места: Уберите материалы, чтобы освободить место для отдыха.</w:t>
      </w:r>
    </w:p>
    <w:p w14:paraId="6F9A9B27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7. Обсуждение и рефлексия</w:t>
      </w:r>
    </w:p>
    <w:p w14:paraId="193F14A4" w14:textId="5C14454A" w:rsidR="00BA3132" w:rsidRPr="00BA3132" w:rsidRDefault="00BA3132" w:rsidP="00BA3132">
      <w:pPr>
        <w:spacing w:after="0"/>
        <w:ind w:firstLine="709"/>
        <w:jc w:val="both"/>
      </w:pPr>
      <w:r w:rsidRPr="00BA3132">
        <w:t>- Обсуждение с учителем/воспитателем: поделитесь успехами и трудностями, обсудите, что можно улучшить в следующий раз.</w:t>
      </w:r>
    </w:p>
    <w:p w14:paraId="24079998" w14:textId="10B313DC" w:rsidR="00BA3132" w:rsidRPr="00BA3132" w:rsidRDefault="00BA3132" w:rsidP="00BA3132">
      <w:pPr>
        <w:spacing w:after="0"/>
        <w:ind w:firstLine="709"/>
        <w:jc w:val="both"/>
      </w:pPr>
      <w:r w:rsidRPr="00BA3132">
        <w:t>- Анализ времени: оцените, сколько времени потрачено на выполнение заданий, и как можно улучшить тайм-менеджмент.</w:t>
      </w:r>
    </w:p>
    <w:p w14:paraId="529C10AB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Дополнительные рекомендации</w:t>
      </w:r>
    </w:p>
    <w:p w14:paraId="48384FA8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- Создание расписания: Используйте расписание для планирования самоподготовки на каждый день.</w:t>
      </w:r>
    </w:p>
    <w:p w14:paraId="3354AA36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- Использование таймера: установите таймер для работы, чтобы сосредоточиться на заданиях.</w:t>
      </w:r>
    </w:p>
    <w:p w14:paraId="5212ACB6" w14:textId="77777777" w:rsidR="00BA3132" w:rsidRPr="00BA3132" w:rsidRDefault="00BA3132" w:rsidP="00BA3132">
      <w:pPr>
        <w:spacing w:after="0"/>
        <w:ind w:firstLine="709"/>
        <w:jc w:val="both"/>
      </w:pPr>
      <w:r w:rsidRPr="00BA3132">
        <w:t>- Награды за выполнение: Позвольте себе небольшие награды (например, 5 минут на игру или отдых) за успешное выполнение задач.</w:t>
      </w:r>
    </w:p>
    <w:p w14:paraId="3178ACD1" w14:textId="77777777" w:rsidR="00BA3132" w:rsidRPr="00BA3132" w:rsidRDefault="00BA3132" w:rsidP="00BA3132">
      <w:pPr>
        <w:spacing w:after="0"/>
        <w:ind w:firstLine="709"/>
        <w:jc w:val="both"/>
      </w:pPr>
    </w:p>
    <w:p w14:paraId="519BFD8A" w14:textId="77777777" w:rsidR="00BA3132" w:rsidRDefault="00BA3132" w:rsidP="00BA3132">
      <w:pPr>
        <w:spacing w:after="0"/>
        <w:ind w:firstLine="709"/>
        <w:jc w:val="both"/>
      </w:pPr>
    </w:p>
    <w:sectPr w:rsidR="00BA313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1B7A"/>
    <w:multiLevelType w:val="multilevel"/>
    <w:tmpl w:val="A7DA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553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EB"/>
    <w:rsid w:val="00184CBD"/>
    <w:rsid w:val="006C0B77"/>
    <w:rsid w:val="006F76EB"/>
    <w:rsid w:val="007D7077"/>
    <w:rsid w:val="007E0AC2"/>
    <w:rsid w:val="00801B04"/>
    <w:rsid w:val="008242FF"/>
    <w:rsid w:val="00870751"/>
    <w:rsid w:val="00922C48"/>
    <w:rsid w:val="00B915B7"/>
    <w:rsid w:val="00BA3132"/>
    <w:rsid w:val="00C517DA"/>
    <w:rsid w:val="00EA59DF"/>
    <w:rsid w:val="00ED6C3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E6D4"/>
  <w15:chartTrackingRefBased/>
  <w15:docId w15:val="{859086B3-EB3C-4722-9C95-07E67F25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F7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6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6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6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6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6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6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6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7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76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76E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76E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F76E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F76E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F76E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F76E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F76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6E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7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7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76E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F76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76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7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76E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F7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1264</Words>
  <Characters>7208</Characters>
  <Application>Microsoft Office Word</Application>
  <DocSecurity>0</DocSecurity>
  <Lines>60</Lines>
  <Paragraphs>16</Paragraphs>
  <ScaleCrop>false</ScaleCrop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2025-04-05T17:20:00Z</dcterms:created>
  <dcterms:modified xsi:type="dcterms:W3CDTF">2025-04-06T08:31:00Z</dcterms:modified>
</cp:coreProperties>
</file>