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>
        <w:rPr>
          <w:rFonts w:ascii="Times New Roman" w:hAnsi="Times New Roman" w:cs="Times New Roman"/>
          <w:sz w:val="24"/>
          <w:szCs w:val="24"/>
        </w:rPr>
        <w:t xml:space="preserve">159.95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 М.Н.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Нейропсихологический анализ диагностики памяти в дошкольном возрасте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80"/>
        <w:ind w:firstLine="709"/>
        <w:jc w:val="both"/>
        <w:spacing w:line="360" w:lineRule="auto"/>
        <w:rPr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Аннотация. </w:t>
      </w:r>
      <w:r>
        <w:rPr>
          <w:bCs/>
          <w:color w:val="auto"/>
          <w:sz w:val="28"/>
          <w:szCs w:val="28"/>
        </w:rPr>
        <w:t xml:space="preserve">В статье представлен</w:t>
      </w:r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анализ</w:t>
      </w:r>
      <w:r>
        <w:rPr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задач</w:t>
      </w:r>
      <w:r>
        <w:rPr>
          <w:color w:val="auto"/>
          <w:sz w:val="28"/>
          <w:szCs w:val="28"/>
        </w:rPr>
        <w:t xml:space="preserve"> нейропсихологического обследования</w:t>
      </w:r>
      <w:r>
        <w:rPr>
          <w:color w:val="auto"/>
          <w:sz w:val="28"/>
          <w:szCs w:val="28"/>
        </w:rPr>
        <w:t xml:space="preserve">, направленного</w:t>
      </w:r>
      <w:r>
        <w:rPr>
          <w:color w:val="auto"/>
          <w:sz w:val="28"/>
          <w:szCs w:val="28"/>
        </w:rPr>
        <w:t xml:space="preserve"> на диагностику дошкольников с высоким риском появления трудносте</w:t>
      </w:r>
      <w:r>
        <w:rPr>
          <w:color w:val="auto"/>
          <w:sz w:val="28"/>
          <w:szCs w:val="28"/>
        </w:rPr>
        <w:t xml:space="preserve">й последующего обучения в школе. Р</w:t>
      </w:r>
      <w:r>
        <w:rPr>
          <w:color w:val="auto"/>
          <w:sz w:val="28"/>
          <w:szCs w:val="28"/>
        </w:rPr>
        <w:t xml:space="preserve">ассмотрены и соотнесены новые современные отечественные и зарубежные подходы к нейропсихологическому исследованию высших психических функций у дошкольников.</w:t>
      </w:r>
      <w:r>
        <w:rPr>
          <w:color w:val="auto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нейропсихологическое исследование, высшие психич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еские функции,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дефицитарность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нейропсихологический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</w:t>
      </w:r>
      <w:r>
        <w:rPr>
          <w:rFonts w:ascii="Times New Roman" w:hAnsi="Times New Roman" w:cs="Times New Roman"/>
          <w:sz w:val="28"/>
          <w:szCs w:val="28"/>
        </w:rPr>
        <w:t xml:space="preserve">льный возраст является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в развитии ребенка, в котором происходит становление личности, формируются все психические процессы и функции. </w:t>
      </w:r>
      <w:r>
        <w:rPr>
          <w:rFonts w:ascii="Times New Roman" w:hAnsi="Times New Roman" w:cs="Times New Roman"/>
          <w:sz w:val="28"/>
          <w:szCs w:val="28"/>
        </w:rPr>
        <w:t xml:space="preserve">Несформированность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или отставание в развитии любой психической функции оказывает патологическое влияние на становление личности ребенка в целом. </w:t>
      </w:r>
      <w:r>
        <w:rPr>
          <w:rFonts w:ascii="Times New Roman" w:hAnsi="Times New Roman" w:cs="Times New Roman"/>
          <w:sz w:val="28"/>
          <w:szCs w:val="28"/>
        </w:rPr>
        <w:t xml:space="preserve">С этой точки зрения значительными являются исследования в области детской нейропсихологии (Л.В. Выготский, Ж.М. </w:t>
      </w:r>
      <w:r>
        <w:rPr>
          <w:rFonts w:ascii="Times New Roman" w:hAnsi="Times New Roman" w:cs="Times New Roman"/>
          <w:sz w:val="28"/>
          <w:szCs w:val="28"/>
        </w:rPr>
        <w:t xml:space="preserve">Глозман</w:t>
      </w:r>
      <w:r>
        <w:rPr>
          <w:rFonts w:ascii="Times New Roman" w:hAnsi="Times New Roman" w:cs="Times New Roman"/>
          <w:sz w:val="28"/>
          <w:szCs w:val="28"/>
        </w:rPr>
        <w:t xml:space="preserve">, Н.К. Корсакова, А.Р. </w:t>
      </w:r>
      <w:r>
        <w:rPr>
          <w:rFonts w:ascii="Times New Roman" w:hAnsi="Times New Roman" w:cs="Times New Roman"/>
          <w:sz w:val="28"/>
          <w:szCs w:val="28"/>
        </w:rPr>
        <w:t xml:space="preserve">Лурия</w:t>
      </w:r>
      <w:r>
        <w:rPr>
          <w:rFonts w:ascii="Times New Roman" w:hAnsi="Times New Roman" w:cs="Times New Roman"/>
          <w:sz w:val="28"/>
          <w:szCs w:val="28"/>
        </w:rPr>
        <w:t xml:space="preserve">, Ю.В. </w:t>
      </w:r>
      <w:r>
        <w:rPr>
          <w:rFonts w:ascii="Times New Roman" w:hAnsi="Times New Roman" w:cs="Times New Roman"/>
          <w:sz w:val="28"/>
          <w:szCs w:val="28"/>
        </w:rPr>
        <w:t xml:space="preserve">Микадзе</w:t>
      </w:r>
      <w:r>
        <w:rPr>
          <w:rFonts w:ascii="Times New Roman" w:hAnsi="Times New Roman" w:cs="Times New Roman"/>
          <w:sz w:val="28"/>
          <w:szCs w:val="28"/>
        </w:rPr>
        <w:t xml:space="preserve">, Э.Г. </w:t>
      </w:r>
      <w:r>
        <w:rPr>
          <w:rFonts w:ascii="Times New Roman" w:hAnsi="Times New Roman" w:cs="Times New Roman"/>
          <w:sz w:val="28"/>
          <w:szCs w:val="28"/>
        </w:rPr>
        <w:t xml:space="preserve">Симерницкая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жизни ребенка может давать как количественные, так и качественные сдвиги в характеристиках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высших психических функций (ВПФ) </w:t>
      </w:r>
      <w:r>
        <w:rPr>
          <w:rFonts w:ascii="Times New Roman" w:hAnsi="Times New Roman" w:cs="Times New Roman"/>
          <w:sz w:val="28"/>
          <w:szCs w:val="28"/>
        </w:rPr>
        <w:t xml:space="preserve">[1].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, пси</w:t>
      </w:r>
      <w:r>
        <w:rPr>
          <w:rFonts w:ascii="Times New Roman" w:hAnsi="Times New Roman" w:cs="Times New Roman"/>
          <w:sz w:val="28"/>
          <w:szCs w:val="28"/>
        </w:rPr>
        <w:t xml:space="preserve">хическое развитие в онтогенезе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ряд качественных переходов от одной ступени развити</w:t>
      </w:r>
      <w:r>
        <w:rPr>
          <w:rFonts w:ascii="Times New Roman" w:hAnsi="Times New Roman" w:cs="Times New Roman"/>
          <w:sz w:val="28"/>
          <w:szCs w:val="28"/>
        </w:rPr>
        <w:t xml:space="preserve">я к другой</w:t>
      </w:r>
      <w:r>
        <w:rPr>
          <w:rFonts w:ascii="Times New Roman" w:hAnsi="Times New Roman" w:cs="Times New Roman"/>
          <w:sz w:val="28"/>
          <w:szCs w:val="28"/>
        </w:rPr>
        <w:t xml:space="preserve">. Наиболее выраженные изменения в структуре и отношениях ВПФ происходят в дошкольном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[9].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нейропсихологического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психической сферы у </w:t>
      </w:r>
      <w:r>
        <w:rPr>
          <w:rFonts w:ascii="Times New Roman" w:hAnsi="Times New Roman" w:cs="Times New Roman"/>
          <w:sz w:val="28"/>
          <w:szCs w:val="28"/>
        </w:rPr>
        <w:t xml:space="preserve">детей</w:t>
      </w:r>
      <w:r>
        <w:rPr>
          <w:rFonts w:ascii="Times New Roman" w:hAnsi="Times New Roman" w:cs="Times New Roman"/>
          <w:sz w:val="28"/>
          <w:szCs w:val="28"/>
        </w:rPr>
        <w:t xml:space="preserve"> поступающих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с помощью «Экспресс-</w:t>
      </w:r>
      <w:r>
        <w:rPr>
          <w:rFonts w:ascii="Times New Roman" w:hAnsi="Times New Roman" w:cs="Times New Roman"/>
          <w:sz w:val="28"/>
          <w:szCs w:val="28"/>
        </w:rPr>
        <w:t xml:space="preserve">методики» Л.С.</w:t>
      </w:r>
      <w:r>
        <w:rPr>
          <w:rFonts w:ascii="Times New Roman" w:hAnsi="Times New Roman" w:cs="Times New Roman"/>
          <w:sz w:val="28"/>
          <w:szCs w:val="28"/>
        </w:rPr>
        <w:t xml:space="preserve"> Цветковой получено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несформированность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различных звеньев ВПФ характерны для детей 6 -7 ми лет. Как наиболее часто встречаемые </w:t>
      </w:r>
      <w:r>
        <w:rPr>
          <w:rFonts w:ascii="Times New Roman" w:hAnsi="Times New Roman" w:cs="Times New Roman"/>
          <w:sz w:val="28"/>
          <w:szCs w:val="28"/>
        </w:rPr>
        <w:t xml:space="preserve">дефицитарные</w:t>
      </w:r>
      <w:r>
        <w:rPr>
          <w:rFonts w:ascii="Times New Roman" w:hAnsi="Times New Roman" w:cs="Times New Roman"/>
          <w:sz w:val="28"/>
          <w:szCs w:val="28"/>
        </w:rPr>
        <w:t xml:space="preserve"> функции названы: динамика моторных процессов, пространственный </w:t>
      </w:r>
      <w:r>
        <w:rPr>
          <w:rFonts w:ascii="Times New Roman" w:hAnsi="Times New Roman" w:cs="Times New Roman"/>
          <w:sz w:val="28"/>
          <w:szCs w:val="28"/>
        </w:rPr>
        <w:t xml:space="preserve">праксис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гнозис</w:t>
      </w:r>
      <w:r>
        <w:rPr>
          <w:rFonts w:ascii="Times New Roman" w:hAnsi="Times New Roman" w:cs="Times New Roman"/>
          <w:sz w:val="28"/>
          <w:szCs w:val="28"/>
        </w:rPr>
        <w:t xml:space="preserve">, слухоречевая память, произвольная организация, программир</w:t>
      </w:r>
      <w:r>
        <w:rPr>
          <w:rFonts w:ascii="Times New Roman" w:hAnsi="Times New Roman" w:cs="Times New Roman"/>
          <w:sz w:val="28"/>
          <w:szCs w:val="28"/>
        </w:rPr>
        <w:t xml:space="preserve">ование и контроль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10, с. 27</w:t>
      </w:r>
      <w:r>
        <w:rPr>
          <w:rFonts w:ascii="Times New Roman" w:hAnsi="Times New Roman" w:cs="Times New Roman"/>
          <w:sz w:val="28"/>
          <w:szCs w:val="28"/>
        </w:rPr>
        <w:t xml:space="preserve">]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2"/>
        <w:ind w:firstLine="709"/>
        <w:jc w:val="both"/>
        <w:spacing w:after="0"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Как известно, ведущей психической функцией в дошкольном возрасте является память. </w:t>
      </w:r>
      <w:r>
        <w:rPr>
          <w:sz w:val="28"/>
          <w:szCs w:val="28"/>
        </w:rPr>
        <w:t xml:space="preserve">Исследование трех видов памяти (слухоречевой, зрительной и двигательной) у детей 6-ти и 7-ми лет по нейропсихологической методике "</w:t>
      </w:r>
      <w:r>
        <w:rPr>
          <w:sz w:val="28"/>
          <w:szCs w:val="28"/>
        </w:rPr>
        <w:t xml:space="preserve">Диакор</w:t>
      </w:r>
      <w:r>
        <w:rPr>
          <w:sz w:val="28"/>
          <w:szCs w:val="28"/>
        </w:rPr>
        <w:t xml:space="preserve">" (137 д</w:t>
      </w:r>
      <w:r>
        <w:rPr>
          <w:sz w:val="28"/>
          <w:szCs w:val="28"/>
        </w:rPr>
        <w:t xml:space="preserve">етей) показало, что только у 34,</w:t>
      </w:r>
      <w:r>
        <w:rPr>
          <w:sz w:val="28"/>
          <w:szCs w:val="28"/>
        </w:rPr>
        <w:t xml:space="preserve">5% пришедших в школу детей не наблюдалось дефицита в формировании различных видов памяти. Это может означать, что лишь чуть больше трети приходящих в школу детей не имеют потенциальных проблем с</w:t>
      </w:r>
      <w:bookmarkStart w:id="0" w:name="_GoBack"/>
      <w:r/>
      <w:bookmarkEnd w:id="0"/>
      <w:r>
        <w:rPr>
          <w:sz w:val="28"/>
          <w:szCs w:val="28"/>
        </w:rPr>
        <w:t xml:space="preserve"> памятью, являющейся одной из ведущих психических функц</w:t>
      </w:r>
      <w:r>
        <w:rPr>
          <w:sz w:val="28"/>
          <w:szCs w:val="28"/>
        </w:rPr>
        <w:t xml:space="preserve">ий на начальной стадии обучения </w:t>
      </w:r>
      <w:r>
        <w:rPr>
          <w:sz w:val="28"/>
          <w:szCs w:val="28"/>
        </w:rPr>
        <w:t xml:space="preserve">[</w:t>
      </w:r>
      <w:r>
        <w:rPr>
          <w:sz w:val="28"/>
          <w:szCs w:val="28"/>
        </w:rPr>
        <w:t xml:space="preserve">10, с. 28</w:t>
      </w:r>
      <w:r>
        <w:rPr>
          <w:sz w:val="28"/>
          <w:szCs w:val="28"/>
        </w:rPr>
        <w:t xml:space="preserve">]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дошкольных образовательных учреждениях педагогами и психологами проводится работа, направленная на развитие памяти с позиций систематических повторений изученного на занятиях материала. Такой подход является не совсем эффективным.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 поставленных проблем с помощью нейропсихологических методов расширит понимание структуры отклонений в формировании памяти дошкольников, позволит сделать диагностику для детей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развитии памяти, а, следовательно, более обоснованным и адресным их коррекционное сопровождение.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Луриевский</w:t>
      </w:r>
      <w:r>
        <w:rPr>
          <w:rFonts w:ascii="Times New Roman" w:hAnsi="Times New Roman" w:cs="Times New Roman"/>
          <w:sz w:val="28"/>
          <w:szCs w:val="28"/>
        </w:rPr>
        <w:t xml:space="preserve"> нейропсихологический анализ позволяет дифференцировать трудности обучения и поведения, обусловленные недоста</w:t>
      </w:r>
      <w:r>
        <w:rPr>
          <w:rFonts w:ascii="Times New Roman" w:hAnsi="Times New Roman" w:cs="Times New Roman"/>
          <w:sz w:val="28"/>
          <w:szCs w:val="28"/>
        </w:rPr>
        <w:t xml:space="preserve">точной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особенностями функционирования мозговых структур, от </w:t>
      </w:r>
      <w:r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Times New Roman" w:hAnsi="Times New Roman" w:cs="Times New Roman"/>
          <w:sz w:val="28"/>
          <w:szCs w:val="28"/>
        </w:rPr>
        <w:t xml:space="preserve">задаптации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с неправильным педагогическим воздействием, а также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степень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  <w:r>
        <w:rPr>
          <w:rFonts w:ascii="Times New Roman" w:hAnsi="Times New Roman" w:cs="Times New Roman"/>
          <w:sz w:val="28"/>
          <w:szCs w:val="28"/>
        </w:rPr>
        <w:t xml:space="preserve">информац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и её</w:t>
      </w:r>
      <w:r>
        <w:rPr>
          <w:rFonts w:ascii="Times New Roman" w:hAnsi="Times New Roman" w:cs="Times New Roman"/>
          <w:sz w:val="28"/>
          <w:szCs w:val="28"/>
        </w:rPr>
        <w:t xml:space="preserve"> влияние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развитие психических функций и </w:t>
      </w:r>
      <w:r>
        <w:rPr>
          <w:rFonts w:ascii="Times New Roman" w:hAnsi="Times New Roman" w:cs="Times New Roman"/>
          <w:sz w:val="28"/>
          <w:szCs w:val="28"/>
        </w:rPr>
        <w:t xml:space="preserve">дальнейшее </w:t>
      </w: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[6].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Рассмотрим вопрос о задачах, решаемых в ходе нейропсихологическо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обследования. Прежде всего, </w:t>
      </w:r>
      <w:r>
        <w:rPr>
          <w:sz w:val="28"/>
          <w:szCs w:val="28"/>
        </w:rPr>
        <w:t xml:space="preserve">нейропсихолог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квалифицированно произвести </w:t>
      </w:r>
      <w:r>
        <w:rPr>
          <w:bCs/>
          <w:i/>
          <w:iCs/>
          <w:sz w:val="28"/>
          <w:szCs w:val="28"/>
        </w:rPr>
        <w:t xml:space="preserve">системный</w:t>
      </w:r>
      <w:r>
        <w:rPr>
          <w:i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 xml:space="preserve">синдромный</w:t>
      </w:r>
      <w:r>
        <w:rPr>
          <w:i/>
          <w:sz w:val="28"/>
          <w:szCs w:val="28"/>
        </w:rPr>
        <w:t xml:space="preserve">) </w:t>
      </w:r>
      <w:r>
        <w:rPr>
          <w:bCs/>
          <w:i/>
          <w:iCs/>
          <w:sz w:val="28"/>
          <w:szCs w:val="28"/>
        </w:rPr>
        <w:t xml:space="preserve">анализ 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высших психически</w:t>
      </w:r>
      <w:r>
        <w:rPr>
          <w:sz w:val="28"/>
          <w:szCs w:val="28"/>
        </w:rPr>
        <w:t xml:space="preserve">х функций у детей, предполагающий выделение первично пострадавшего звена функциональной системы (первичного симптома), его вторичных системных следствий (вторичных симптомов) и компенсаторных перестроек (третичных симптомов) с целью решения следующих 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[9]:</w:t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Описание индивидуальных особенностей и диагностика состояния психических функций в норме и при различных отклонениях психического функционирования.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дефицитарного</w:t>
      </w:r>
      <w:r>
        <w:rPr>
          <w:rFonts w:ascii="Times New Roman" w:hAnsi="Times New Roman" w:cs="Times New Roman"/>
          <w:sz w:val="28"/>
          <w:szCs w:val="28"/>
        </w:rPr>
        <w:t xml:space="preserve"> (несформированного) блока мозга, первичного дефекта и его системного влияния на другие психические функции, составляющие зону риска их выпадения (недоразвития) как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нарушения</w:t>
      </w:r>
      <w:r>
        <w:rPr>
          <w:rFonts w:ascii="Times New Roman" w:hAnsi="Times New Roman" w:cs="Times New Roman"/>
          <w:sz w:val="28"/>
          <w:szCs w:val="28"/>
        </w:rPr>
        <w:t xml:space="preserve"> данной функциональной системы, так и из-за </w:t>
      </w:r>
      <w:r>
        <w:rPr>
          <w:rFonts w:ascii="Times New Roman" w:hAnsi="Times New Roman" w:cs="Times New Roman"/>
          <w:sz w:val="28"/>
          <w:szCs w:val="28"/>
        </w:rPr>
        <w:t xml:space="preserve">недоразвития</w:t>
      </w:r>
      <w:r>
        <w:rPr>
          <w:rFonts w:ascii="Times New Roman" w:hAnsi="Times New Roman" w:cs="Times New Roman"/>
          <w:sz w:val="28"/>
          <w:szCs w:val="28"/>
        </w:rPr>
        <w:t xml:space="preserve"> ее связей с </w:t>
      </w:r>
      <w:r>
        <w:rPr>
          <w:rFonts w:ascii="Times New Roman" w:hAnsi="Times New Roman" w:cs="Times New Roman"/>
          <w:sz w:val="28"/>
          <w:szCs w:val="28"/>
        </w:rPr>
        <w:t xml:space="preserve">интактными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функциональными системами.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Диффер</w:t>
      </w:r>
      <w:r>
        <w:rPr>
          <w:rFonts w:ascii="Times New Roman" w:hAnsi="Times New Roman" w:cs="Times New Roman"/>
          <w:sz w:val="28"/>
          <w:szCs w:val="28"/>
        </w:rPr>
        <w:t xml:space="preserve">енциальная ранняя диагностика ря</w:t>
      </w:r>
      <w:r>
        <w:rPr>
          <w:rFonts w:ascii="Times New Roman" w:hAnsi="Times New Roman" w:cs="Times New Roman"/>
          <w:sz w:val="28"/>
          <w:szCs w:val="28"/>
        </w:rPr>
        <w:t xml:space="preserve">да заболеваний центральной нервной системы, дифференциация органических и психогенных нарушений психического функционирования, а также проявлений </w:t>
      </w:r>
      <w:r>
        <w:rPr>
          <w:rFonts w:ascii="Times New Roman" w:hAnsi="Times New Roman" w:cs="Times New Roman"/>
          <w:sz w:val="28"/>
          <w:szCs w:val="28"/>
        </w:rPr>
        <w:t xml:space="preserve">дизонтогенеза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обусловленных социально-психологическими причинами.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Постановка топического диагноза органического </w:t>
      </w:r>
      <w:r>
        <w:rPr>
          <w:rFonts w:ascii="Times New Roman" w:hAnsi="Times New Roman" w:cs="Times New Roman"/>
          <w:sz w:val="28"/>
          <w:szCs w:val="28"/>
        </w:rPr>
        <w:t xml:space="preserve">поражения или </w:t>
      </w:r>
      <w:r>
        <w:rPr>
          <w:rFonts w:ascii="Times New Roman" w:hAnsi="Times New Roman" w:cs="Times New Roman"/>
          <w:sz w:val="28"/>
          <w:szCs w:val="28"/>
        </w:rPr>
        <w:t xml:space="preserve">дефицитарности</w:t>
      </w:r>
      <w:r>
        <w:rPr>
          <w:rFonts w:ascii="Times New Roman" w:hAnsi="Times New Roman" w:cs="Times New Roman"/>
          <w:sz w:val="28"/>
          <w:szCs w:val="28"/>
        </w:rPr>
        <w:t xml:space="preserve"> мозговых структур.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причин и профилактика различных форм аномального п</w:t>
      </w:r>
      <w:r>
        <w:rPr>
          <w:rFonts w:ascii="Times New Roman" w:hAnsi="Times New Roman" w:cs="Times New Roman"/>
          <w:sz w:val="28"/>
          <w:szCs w:val="28"/>
        </w:rPr>
        <w:t xml:space="preserve">сихического функционирования: </w:t>
      </w:r>
      <w:r>
        <w:rPr>
          <w:rFonts w:ascii="Times New Roman" w:hAnsi="Times New Roman" w:cs="Times New Roman"/>
          <w:sz w:val="28"/>
          <w:szCs w:val="28"/>
        </w:rPr>
        <w:t xml:space="preserve">де</w:t>
      </w:r>
      <w:r>
        <w:rPr>
          <w:rFonts w:ascii="Times New Roman" w:hAnsi="Times New Roman" w:cs="Times New Roman"/>
          <w:sz w:val="28"/>
          <w:szCs w:val="28"/>
        </w:rPr>
        <w:t xml:space="preserve">задаптации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школьной неуспеваемости и др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Разработка на основе качественного анализа нарушенных и сохранных форм психического функционирования стратегии и прогноза реабилитационных или коррекционных мероприятий, а также методов профилактики развития и углубления дефектов.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применение систем дифференцированных и индивидуализированных методов восстановительного или коррекционно-развивающего обучения, адекватных структуре психического дефекта.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Оценка динамики состояния психических функций и эффективности различных видов направленного лечебного или коррекционного воздействия: хирургического, фармакологического, психолого-педагогического, псих</w:t>
      </w:r>
      <w:r>
        <w:rPr>
          <w:rFonts w:ascii="Times New Roman" w:hAnsi="Times New Roman" w:cs="Times New Roman"/>
          <w:sz w:val="28"/>
          <w:szCs w:val="28"/>
        </w:rPr>
        <w:t xml:space="preserve">отерапевтического и др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3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Важность представленных задач указывает, что с</w:t>
      </w:r>
      <w:r>
        <w:rPr>
          <w:sz w:val="28"/>
          <w:szCs w:val="28"/>
        </w:rPr>
        <w:t xml:space="preserve">овременный этап развития детской нейропсихологии </w:t>
      </w:r>
      <w:r>
        <w:rPr>
          <w:sz w:val="28"/>
          <w:szCs w:val="28"/>
        </w:rPr>
        <w:t xml:space="preserve">характеризуется </w:t>
      </w:r>
      <w:r>
        <w:rPr>
          <w:sz w:val="28"/>
          <w:szCs w:val="28"/>
        </w:rPr>
        <w:t xml:space="preserve">сдвигом целей обследования психического развития ребенка от диагностических к прогностическим, от констатации дефицита </w:t>
      </w:r>
      <w:r>
        <w:rPr>
          <w:sz w:val="28"/>
          <w:szCs w:val="28"/>
        </w:rPr>
        <w:t xml:space="preserve">ВПФ </w:t>
      </w:r>
      <w:r>
        <w:rPr>
          <w:sz w:val="28"/>
          <w:szCs w:val="28"/>
        </w:rPr>
        <w:t xml:space="preserve">к описанию синдрома и к выработке стратегий коррекции.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ейропсихологический анализ позволяет дифференцировать трудности обучения и поведения, обусловленные недостаточной </w:t>
      </w:r>
      <w:r>
        <w:rPr>
          <w:sz w:val="28"/>
          <w:szCs w:val="28"/>
        </w:rPr>
        <w:t xml:space="preserve">сформированностью</w:t>
      </w:r>
      <w:r>
        <w:rPr>
          <w:sz w:val="28"/>
          <w:szCs w:val="28"/>
        </w:rPr>
        <w:t xml:space="preserve"> функциони</w:t>
      </w:r>
      <w:r>
        <w:rPr>
          <w:sz w:val="28"/>
          <w:szCs w:val="28"/>
        </w:rPr>
        <w:t xml:space="preserve">рования мозговых структур, от </w:t>
      </w:r>
      <w:r>
        <w:rPr>
          <w:sz w:val="28"/>
          <w:szCs w:val="28"/>
        </w:rPr>
        <w:t xml:space="preserve">де</w:t>
      </w:r>
      <w:r>
        <w:rPr>
          <w:sz w:val="28"/>
          <w:szCs w:val="28"/>
        </w:rPr>
        <w:t xml:space="preserve">задаптации</w:t>
      </w:r>
      <w:r>
        <w:rPr>
          <w:sz w:val="28"/>
          <w:szCs w:val="28"/>
        </w:rPr>
        <w:t xml:space="preserve">, связанной с неправильным педагогическим воздействием или с </w:t>
      </w:r>
      <w:r>
        <w:rPr>
          <w:sz w:val="28"/>
          <w:szCs w:val="28"/>
        </w:rPr>
        <w:t xml:space="preserve">патохарактерологическими</w:t>
      </w:r>
      <w:r>
        <w:rPr>
          <w:sz w:val="28"/>
          <w:szCs w:val="28"/>
        </w:rPr>
        <w:t xml:space="preserve"> особенностями личности ребенка, </w:t>
      </w:r>
      <w:r>
        <w:rPr>
          <w:sz w:val="28"/>
          <w:szCs w:val="28"/>
        </w:rPr>
        <w:t xml:space="preserve">прогнозировать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в дошкольном периоде</w:t>
      </w:r>
      <w:r>
        <w:rPr>
          <w:sz w:val="28"/>
          <w:szCs w:val="28"/>
        </w:rPr>
        <w:t xml:space="preserve"> влияние степени индивидуальных особенностей</w:t>
      </w:r>
      <w:r>
        <w:rPr>
          <w:sz w:val="28"/>
          <w:szCs w:val="28"/>
        </w:rPr>
        <w:t xml:space="preserve"> обработки информации на развитие психических</w:t>
      </w:r>
      <w:r>
        <w:rPr>
          <w:sz w:val="28"/>
          <w:szCs w:val="28"/>
        </w:rPr>
        <w:t xml:space="preserve"> функций и обучение ребенка.</w:t>
      </w:r>
      <w:r>
        <w:rPr>
          <w:sz w:val="28"/>
          <w:szCs w:val="28"/>
        </w:rPr>
      </w:r>
    </w:p>
    <w:p>
      <w:pPr>
        <w:pStyle w:val="670"/>
        <w:ind w:firstLine="709"/>
        <w:spacing w:before="0" w:line="36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70"/>
        <w:spacing w:before="0" w:line="36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Библиографический список:</w:t>
      </w:r>
      <w:r>
        <w:rPr>
          <w:b/>
          <w:sz w:val="24"/>
          <w:szCs w:val="24"/>
        </w:rPr>
      </w:r>
    </w:p>
    <w:p>
      <w:pPr>
        <w:pStyle w:val="680"/>
        <w:ind w:firstLine="709"/>
        <w:jc w:val="both"/>
        <w:spacing w:line="360" w:lineRule="auto"/>
        <w:widowControl w:val="off"/>
        <w:tabs>
          <w:tab w:val="left" w:pos="284" w:leader="none"/>
        </w:tabs>
        <w:rPr>
          <w:color w:val="auto"/>
        </w:rPr>
      </w:pPr>
      <w:r>
        <w:rPr>
          <w:iCs/>
          <w:color w:val="auto"/>
        </w:rPr>
        <w:t xml:space="preserve">1. Алиева </w:t>
      </w:r>
      <w:r>
        <w:rPr>
          <w:iCs/>
          <w:color w:val="auto"/>
        </w:rPr>
        <w:t xml:space="preserve">Т.И. Истоки: </w:t>
      </w:r>
      <w:r>
        <w:rPr>
          <w:color w:val="auto"/>
        </w:rPr>
        <w:t xml:space="preserve">Базисная программа развития ребенка-дошкольника: комплексная региональ</w:t>
      </w:r>
      <w:r>
        <w:rPr>
          <w:color w:val="auto"/>
        </w:rPr>
        <w:t xml:space="preserve">ная программа</w:t>
      </w:r>
      <w:r>
        <w:rPr>
          <w:iCs/>
          <w:color w:val="auto"/>
        </w:rPr>
        <w:t xml:space="preserve">. М.,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2001. </w:t>
      </w:r>
      <w:r>
        <w:t xml:space="preserve">161</w:t>
      </w:r>
      <w:r>
        <w:t xml:space="preserve"> </w:t>
      </w:r>
      <w:r>
        <w:t xml:space="preserve">с</w:t>
      </w:r>
      <w:r>
        <w:rPr>
          <w:color w:val="auto"/>
        </w:rPr>
        <w:t xml:space="preserve">.</w:t>
      </w:r>
      <w:r>
        <w:rPr>
          <w:color w:val="auto"/>
        </w:rPr>
      </w:r>
    </w:p>
    <w:p>
      <w:pPr>
        <w:pStyle w:val="683"/>
        <w:ind w:left="0"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</w:t>
      </w:r>
      <w:r>
        <w:rPr>
          <w:rFonts w:ascii="Times New Roman" w:hAnsi="Times New Roman" w:cs="Times New Roman"/>
          <w:sz w:val="24"/>
          <w:szCs w:val="24"/>
        </w:rPr>
        <w:t xml:space="preserve">Ахутина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 xml:space="preserve">Нейропсихологический</w:t>
      </w:r>
      <w:r>
        <w:rPr>
          <w:rFonts w:ascii="Times New Roman" w:hAnsi="Times New Roman" w:cs="Times New Roman"/>
          <w:sz w:val="24"/>
          <w:szCs w:val="24"/>
        </w:rPr>
        <w:t xml:space="preserve"> подход к диагностике трудностей обучения: мето</w:t>
      </w:r>
      <w:r>
        <w:rPr>
          <w:rFonts w:ascii="Times New Roman" w:hAnsi="Times New Roman" w:cs="Times New Roman"/>
          <w:sz w:val="24"/>
          <w:szCs w:val="24"/>
        </w:rPr>
        <w:t xml:space="preserve">дическое пособие. </w:t>
      </w:r>
      <w:r>
        <w:rPr>
          <w:rFonts w:ascii="Times New Roman" w:hAnsi="Times New Roman" w:cs="Times New Roman"/>
          <w:sz w:val="24"/>
          <w:szCs w:val="24"/>
        </w:rPr>
        <w:t xml:space="preserve">Санкт-</w:t>
      </w:r>
      <w:r>
        <w:rPr>
          <w:rFonts w:ascii="Times New Roman" w:hAnsi="Times New Roman" w:cs="Times New Roman"/>
          <w:sz w:val="24"/>
          <w:szCs w:val="24"/>
        </w:rPr>
        <w:t xml:space="preserve">Петербург: Питер, 2008. 320 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3. 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Виллар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К. Исследование учебного потенциала младших школьников // I Международная конференция памяти А. Р.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Лурия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: сб. докладов / под ред. Е. Д.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Ахутиной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 Т. В. Хом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ской. Москва: 1998. С. 247-249.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4. Выготский Л.С. Детская психология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/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Под ред.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Д.Б.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Эльконина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М.: Педагогика, 1984. Т. 4.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432 с.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5. 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Глозман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Ж.М. Нейропсихология детского возраста: учебник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для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академиче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ского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бакалавриата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. – Москва: Академия, 2009.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463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с.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 xml:space="preserve">6. </w:t>
      </w:r>
      <w:r>
        <w:rPr>
          <w:rFonts w:ascii="Times New Roman" w:hAnsi="Times New Roman" w:cs="Times New Roman"/>
          <w:sz w:val="24"/>
          <w:szCs w:val="24"/>
        </w:rPr>
        <w:t xml:space="preserve">Лурия</w:t>
      </w:r>
      <w:r>
        <w:rPr>
          <w:rFonts w:ascii="Times New Roman" w:hAnsi="Times New Roman" w:cs="Times New Roman"/>
          <w:sz w:val="24"/>
          <w:szCs w:val="24"/>
        </w:rPr>
        <w:t xml:space="preserve"> А.</w:t>
      </w:r>
      <w:r>
        <w:rPr>
          <w:rFonts w:ascii="Times New Roman" w:hAnsi="Times New Roman" w:cs="Times New Roman"/>
          <w:sz w:val="24"/>
          <w:szCs w:val="24"/>
        </w:rPr>
        <w:t xml:space="preserve">Р. Основы нейропсихологии: учеб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ысш</w:t>
      </w:r>
      <w:r>
        <w:rPr>
          <w:rFonts w:ascii="Times New Roman" w:hAnsi="Times New Roman" w:cs="Times New Roman"/>
          <w:sz w:val="24"/>
          <w:szCs w:val="24"/>
        </w:rPr>
        <w:t xml:space="preserve">. учеб. </w:t>
      </w:r>
      <w:r>
        <w:rPr>
          <w:rFonts w:ascii="Times New Roman" w:hAnsi="Times New Roman" w:cs="Times New Roman"/>
          <w:sz w:val="24"/>
          <w:szCs w:val="24"/>
        </w:rPr>
        <w:t xml:space="preserve">заведений. </w:t>
      </w:r>
      <w:r>
        <w:rPr>
          <w:rFonts w:ascii="Times New Roman" w:hAnsi="Times New Roman" w:cs="Times New Roman"/>
          <w:sz w:val="24"/>
          <w:szCs w:val="24"/>
        </w:rPr>
        <w:t xml:space="preserve">Москва: Издател</w:t>
      </w:r>
      <w:r>
        <w:rPr>
          <w:rFonts w:ascii="Times New Roman" w:hAnsi="Times New Roman" w:cs="Times New Roman"/>
          <w:sz w:val="24"/>
          <w:szCs w:val="24"/>
        </w:rPr>
        <w:t xml:space="preserve">ьский центр «Академия», 2003. 384 с.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7.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Микадзе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Ю.В.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Нейропсихологический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анализ фор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мирования психических функций у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детей // I Междунаро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дная конференция памяти А.Р.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Лу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рия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: сб. докладов / под ред. Е.Д. 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Ахутиной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 Т.В. Хомской. Москва, 1998. С. 226-229.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8. </w:t>
      </w:r>
      <w:r>
        <w:rPr>
          <w:rFonts w:ascii="Times New Roman" w:hAnsi="Times New Roman" w:cs="Times New Roman"/>
          <w:sz w:val="24"/>
          <w:szCs w:val="24"/>
        </w:rPr>
        <w:t xml:space="preserve">Семенович</w:t>
      </w:r>
      <w:r>
        <w:rPr>
          <w:rFonts w:ascii="Times New Roman" w:hAnsi="Times New Roman" w:cs="Times New Roman"/>
        </w:rPr>
        <w:t xml:space="preserve"> 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9f9f9"/>
        </w:rPr>
        <w:t xml:space="preserve">.В.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Нейропсихологическая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диагностика и коррекция в дет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ском возрасте: учебное пособие. Москва: Академия, 2002.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478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 с.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 Хомская Е.Д. </w:t>
      </w:r>
      <w:r>
        <w:rPr>
          <w:rFonts w:ascii="Times New Roman" w:hAnsi="Times New Roman" w:cs="Times New Roman"/>
          <w:sz w:val="24"/>
          <w:szCs w:val="24"/>
        </w:rPr>
        <w:t xml:space="preserve">Нейропсихология: 4-е издание: классический университет</w:t>
      </w:r>
      <w:r>
        <w:rPr>
          <w:rFonts w:ascii="Times New Roman" w:hAnsi="Times New Roman" w:cs="Times New Roman"/>
          <w:sz w:val="24"/>
          <w:szCs w:val="24"/>
        </w:rPr>
        <w:t xml:space="preserve">ский учебник. </w:t>
      </w:r>
      <w:r>
        <w:rPr>
          <w:rFonts w:ascii="Times New Roman" w:hAnsi="Times New Roman" w:cs="Times New Roman"/>
          <w:sz w:val="24"/>
          <w:szCs w:val="24"/>
        </w:rPr>
        <w:t xml:space="preserve">Санкт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Петербург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Питер</w:t>
      </w:r>
      <w:r>
        <w:rPr>
          <w:rFonts w:ascii="Times New Roman" w:hAnsi="Times New Roman" w:cs="Times New Roman"/>
          <w:sz w:val="24"/>
          <w:szCs w:val="24"/>
        </w:rPr>
        <w:t xml:space="preserve">, 2005. 496 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ind w:firstLine="709"/>
        <w:jc w:val="both"/>
        <w:spacing w:after="0" w:line="360" w:lineRule="auto"/>
        <w:widowControl w:val="off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</w:rPr>
        <w:t xml:space="preserve">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 </w:t>
      </w:r>
      <w:r>
        <w:rPr>
          <w:rFonts w:ascii="Times New Roman" w:hAnsi="Times New Roman" w:cs="Times New Roman"/>
          <w:sz w:val="24"/>
          <w:szCs w:val="24"/>
        </w:rPr>
        <w:t xml:space="preserve">Чурсина</w:t>
      </w:r>
      <w:r>
        <w:rPr>
          <w:rFonts w:ascii="Times New Roman" w:hAnsi="Times New Roman" w:cs="Times New Roman"/>
          <w:sz w:val="24"/>
          <w:szCs w:val="24"/>
        </w:rPr>
        <w:t xml:space="preserve"> Н.П. Особенности формирования памяти у детей шести лет с общим недоразвитием речи (нейропсихологический подход)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дис</w:t>
      </w:r>
      <w:r>
        <w:rPr>
          <w:rFonts w:ascii="Times New Roman" w:hAnsi="Times New Roman" w:cs="Times New Roman"/>
          <w:sz w:val="24"/>
          <w:szCs w:val="24"/>
        </w:rPr>
        <w:t xml:space="preserve">. … канд. псих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аук: 19.00.04: утв. 22.04.2005. М., 2005. 182 с.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Маслова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М.Н.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магистрант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 курса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филологического факультета кафедры психологии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ГОУ ВПО «Донецкий национальный университет», ДНР,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 Донецк,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0" w:tooltip="mailto:marinamaslova321@gmail.com" w:history="1">
        <w:r>
          <w:rPr>
            <w:rStyle w:val="689"/>
            <w:rFonts w:ascii="Times New Roman" w:hAnsi="Times New Roman" w:cs="Times New Roman"/>
            <w:sz w:val="24"/>
            <w:szCs w:val="24"/>
            <w:lang w:val="en-US"/>
          </w:rPr>
          <w:t xml:space="preserve">marinamaslova</w:t>
        </w:r>
        <w:r>
          <w:rPr>
            <w:rStyle w:val="689"/>
            <w:rFonts w:ascii="Times New Roman" w:hAnsi="Times New Roman" w:cs="Times New Roman"/>
            <w:sz w:val="24"/>
            <w:szCs w:val="24"/>
          </w:rPr>
          <w:t xml:space="preserve">321@</w:t>
        </w:r>
        <w:r>
          <w:rPr>
            <w:rStyle w:val="689"/>
            <w:rFonts w:ascii="Times New Roman" w:hAnsi="Times New Roman" w:cs="Times New Roman"/>
            <w:sz w:val="24"/>
            <w:szCs w:val="24"/>
            <w:lang w:val="en-US"/>
          </w:rPr>
          <w:t xml:space="preserve">gmail</w:t>
        </w:r>
        <w:r>
          <w:rPr>
            <w:rStyle w:val="689"/>
            <w:rFonts w:ascii="Times New Roman" w:hAnsi="Times New Roman" w:cs="Times New Roman"/>
            <w:sz w:val="24"/>
            <w:szCs w:val="24"/>
          </w:rPr>
          <w:t xml:space="preserve">.</w:t>
        </w:r>
        <w:r>
          <w:rPr>
            <w:rStyle w:val="689"/>
            <w:rFonts w:ascii="Times New Roman" w:hAnsi="Times New Roman" w:cs="Times New Roman"/>
            <w:sz w:val="24"/>
            <w:szCs w:val="24"/>
            <w:lang w:val="en-US"/>
          </w:rPr>
          <w:t xml:space="preserve">com</w:t>
        </w:r>
      </w:hyperlink>
      <w:r>
        <w:rPr>
          <w:rStyle w:val="690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Научный руководитель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Фархутдинова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Ю.Н., канд. психолог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аук, доцент кафедры психологии, ГОУ ВПО «Донецкий национальный университет», ДНР,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 Донецк,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1" w:tooltip="mailto:julia82.06@mail.ru" w:history="1">
        <w:r>
          <w:rPr>
            <w:rStyle w:val="68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julia</w:t>
        </w:r>
        <w:r>
          <w:rPr>
            <w:rStyle w:val="689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82.06@</w:t>
        </w:r>
        <w:r>
          <w:rPr>
            <w:rStyle w:val="68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mail</w:t>
        </w:r>
        <w:r>
          <w:rPr>
            <w:rStyle w:val="689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</w:t>
        </w:r>
        <w:r>
          <w:rPr>
            <w:rStyle w:val="68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onsolas">
    <w:panose1 w:val="020B0606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6"/>
    <w:link w:val="676"/>
    <w:uiPriority w:val="99"/>
  </w:style>
  <w:style w:type="character" w:styleId="45">
    <w:name w:val="Footer Char"/>
    <w:basedOn w:val="666"/>
    <w:link w:val="678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6"/>
    <w:uiPriority w:val="99"/>
    <w:unhideWhenUsed/>
    <w:rPr>
      <w:vertAlign w:val="superscript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Основной текст (2)_"/>
    <w:basedOn w:val="666"/>
    <w:link w:val="670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670" w:customStyle="1">
    <w:name w:val="Основной текст (2)"/>
    <w:basedOn w:val="665"/>
    <w:link w:val="669"/>
    <w:pPr>
      <w:jc w:val="both"/>
      <w:spacing w:before="420" w:after="0" w:line="24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671" w:customStyle="1">
    <w:name w:val="Основной текст Знак"/>
    <w:basedOn w:val="666"/>
    <w:link w:val="672"/>
    <w:uiPriority w:val="9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672">
    <w:name w:val="Body Text"/>
    <w:basedOn w:val="665"/>
    <w:link w:val="671"/>
    <w:uiPriority w:val="99"/>
    <w:pPr>
      <w:ind w:hanging="340"/>
      <w:jc w:val="center"/>
      <w:spacing w:after="720" w:line="419" w:lineRule="exact"/>
      <w:shd w:val="clear" w:color="auto" w:fill="ffffff"/>
    </w:pPr>
    <w:rPr>
      <w:rFonts w:ascii="Times New Roman" w:hAnsi="Times New Roman" w:cs="Times New Roman"/>
      <w:sz w:val="24"/>
      <w:szCs w:val="24"/>
    </w:rPr>
  </w:style>
  <w:style w:type="character" w:styleId="673" w:customStyle="1">
    <w:name w:val="Основний текст Знак1"/>
    <w:basedOn w:val="666"/>
    <w:uiPriority w:val="99"/>
    <w:semiHidden/>
  </w:style>
  <w:style w:type="paragraph" w:styleId="674">
    <w:name w:val="Balloon Text"/>
    <w:basedOn w:val="665"/>
    <w:link w:val="6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66"/>
    <w:link w:val="674"/>
    <w:uiPriority w:val="99"/>
    <w:semiHidden/>
    <w:rPr>
      <w:rFonts w:ascii="Tahoma" w:hAnsi="Tahoma" w:cs="Tahoma"/>
      <w:sz w:val="16"/>
      <w:szCs w:val="16"/>
    </w:rPr>
  </w:style>
  <w:style w:type="paragraph" w:styleId="676">
    <w:name w:val="Header"/>
    <w:basedOn w:val="665"/>
    <w:link w:val="67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6"/>
    <w:link w:val="676"/>
    <w:uiPriority w:val="99"/>
    <w:semiHidden/>
  </w:style>
  <w:style w:type="paragraph" w:styleId="678">
    <w:name w:val="Footer"/>
    <w:basedOn w:val="665"/>
    <w:link w:val="67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6"/>
    <w:link w:val="678"/>
    <w:uiPriority w:val="99"/>
    <w:semiHidden/>
  </w:style>
  <w:style w:type="paragraph" w:styleId="68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1" w:customStyle="1">
    <w:name w:val="Основной текст + Курсив15"/>
    <w:basedOn w:val="666"/>
    <w:uiPriority w:val="99"/>
    <w:rPr>
      <w:rFonts w:hint="default"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styleId="682" w:customStyle="1">
    <w:name w:val="Основной текст + Курсив5"/>
    <w:basedOn w:val="666"/>
    <w:uiPriority w:val="99"/>
    <w:rPr>
      <w:rFonts w:hint="default" w:ascii="Times New Roman" w:hAnsi="Times New Roman" w:cs="Times New Roman"/>
      <w:i/>
      <w:iCs/>
      <w:shd w:val="clear" w:color="auto" w:fill="ffffff"/>
    </w:rPr>
  </w:style>
  <w:style w:type="paragraph" w:styleId="683">
    <w:name w:val="List Paragraph"/>
    <w:basedOn w:val="665"/>
    <w:uiPriority w:val="34"/>
    <w:qFormat/>
    <w:pPr>
      <w:contextualSpacing/>
      <w:ind w:left="720"/>
    </w:pPr>
  </w:style>
  <w:style w:type="paragraph" w:styleId="684">
    <w:name w:val="HTML Preformatted"/>
    <w:basedOn w:val="665"/>
    <w:link w:val="685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685" w:customStyle="1">
    <w:name w:val="Стандартный HTML Знак"/>
    <w:basedOn w:val="666"/>
    <w:link w:val="684"/>
    <w:uiPriority w:val="99"/>
    <w:rPr>
      <w:rFonts w:ascii="Consolas" w:hAnsi="Consolas"/>
      <w:sz w:val="20"/>
      <w:szCs w:val="20"/>
    </w:rPr>
  </w:style>
  <w:style w:type="character" w:styleId="686" w:customStyle="1">
    <w:name w:val="Основной текст + Полужирный"/>
    <w:basedOn w:val="666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styleId="687" w:customStyle="1">
    <w:name w:val="Основной текст + Курсив2"/>
    <w:basedOn w:val="666"/>
    <w:uiPriority w:val="99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688">
    <w:name w:val="Strong"/>
    <w:basedOn w:val="666"/>
    <w:uiPriority w:val="22"/>
    <w:qFormat/>
    <w:rPr>
      <w:b/>
      <w:bCs/>
    </w:rPr>
  </w:style>
  <w:style w:type="character" w:styleId="689">
    <w:name w:val="Hyperlink"/>
    <w:basedOn w:val="666"/>
    <w:uiPriority w:val="99"/>
    <w:unhideWhenUsed/>
    <w:rPr>
      <w:color w:val="0000ff" w:themeColor="hyperlink"/>
      <w:u w:val="single"/>
    </w:rPr>
  </w:style>
  <w:style w:type="character" w:styleId="690" w:customStyle="1">
    <w:name w:val="y2iqfc"/>
    <w:basedOn w:val="666"/>
  </w:style>
  <w:style w:type="character" w:styleId="691" w:customStyle="1">
    <w:name w:val="Основной текст_"/>
    <w:basedOn w:val="666"/>
    <w:link w:val="692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styleId="692" w:customStyle="1">
    <w:name w:val="Основной текст4"/>
    <w:basedOn w:val="665"/>
    <w:link w:val="691"/>
    <w:pPr>
      <w:jc w:val="center"/>
      <w:spacing w:after="300" w:line="0" w:lineRule="atLeast"/>
      <w:shd w:val="clear" w:color="auto" w:fill="ffffff"/>
    </w:pPr>
    <w:rPr>
      <w:rFonts w:ascii="Times New Roman" w:hAnsi="Times New Roman" w:eastAsia="Times New Roman" w:cs="Times New Roman"/>
      <w:sz w:val="23"/>
      <w:szCs w:val="23"/>
    </w:rPr>
  </w:style>
  <w:style w:type="paragraph" w:styleId="693">
    <w:name w:val="Normal (Web)"/>
    <w:basedOn w:val="66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marinamaslova321@gmail.com" TargetMode="External"/><Relationship Id="rId11" Type="http://schemas.openxmlformats.org/officeDocument/2006/relationships/hyperlink" Target="mailto:julia82.06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CFC6-292E-4C64-8C6B-D4F22838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Маслова</cp:lastModifiedBy>
  <cp:revision>11</cp:revision>
  <dcterms:created xsi:type="dcterms:W3CDTF">2021-11-14T15:53:00Z</dcterms:created>
  <dcterms:modified xsi:type="dcterms:W3CDTF">2025-02-13T15:08:35Z</dcterms:modified>
</cp:coreProperties>
</file>