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7F" w:rsidRPr="00903DAB" w:rsidRDefault="006A4FC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903DAB">
        <w:rPr>
          <w:rFonts w:ascii="Times New Roman" w:hAnsi="Times New Roman" w:cs="Times New Roman"/>
          <w:color w:val="000000"/>
          <w:sz w:val="24"/>
          <w:szCs w:val="24"/>
        </w:rPr>
        <w:t>Тимбилдинг</w:t>
      </w:r>
      <w:proofErr w:type="spellEnd"/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как технология формирования детского коллектива в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старшем дошкольном возрасте.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D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Обычно легче изменить индивидуумов,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D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собранных в группу, чем изменить каждого из них в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D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отдельности.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D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Курт Левин</w:t>
      </w:r>
    </w:p>
    <w:p w:rsidR="0035507F" w:rsidRPr="00903DAB" w:rsidRDefault="006A4FC7" w:rsidP="00355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12F32" w:rsidRPr="00903D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t>енситивным</w:t>
      </w:r>
      <w:r w:rsidR="00612F32"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периодом для развития эмоциона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t>льной и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коммуникативной сферы ребенка является дошкольное детство, ведь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отношения с другими людьми зарождаются и наиболее интенсивно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развиваются именно в этом возрасте. От того, как сложатся отношения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ребенка в первом его жизни коллективе – группе детского сада – во многом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зависит последующий путь его личностного и социального развития, а значит и его дальнейшая судьба. Это актуализируется и в ФГОС </w:t>
      </w:r>
      <w:proofErr w:type="gramStart"/>
      <w:r w:rsidRPr="00903DAB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области «Социально-коммуникативное развитие».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Что такое </w:t>
      </w:r>
      <w:r w:rsidRPr="00903D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«детский коллектив»? 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t>Это детская группа, в которой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создается система высоконравственных и эстетически воспитывающих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общественных отношений, деятельности и общения, способствующая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формированию личности и развитию индивидуальности каждого его члена.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D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Что дает детский коллектив ребенку? 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t>В условиях совместной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жизнедеятельности у воспитанников формируются коллективистические,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гуманистические установки, уважение к другим людям, способность активно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откликаться на нужды других людей, жить общественными интересами,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готовность к взаимопомощи. Воспитательный и развивающий потенциалы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детского коллектива огромны. К сожалению, в настоящее время,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коллективизм как явление постепенно уходит из образовательных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учреждений, уступая свои позиции индивидуализму и личному успеху.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Каждый отдельный ребенок в детском саду испытывает массу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трудностей, среди них - сложные отношения со сверстниками. Одной из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причин индивидуальных детских проблем является отсутствие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благоприятного климата в детских коллективах, а также отсутствие самого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коллектива в полном понимании этого слова. В </w:t>
      </w:r>
      <w:proofErr w:type="gramStart"/>
      <w:r w:rsidRPr="00903DAB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с чем становится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актуальным поиск новых форм и методов работы с детьми дошкольного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возраста. Здесь на помощь педагогу может прийти </w:t>
      </w:r>
      <w:proofErr w:type="spellStart"/>
      <w:r w:rsidRPr="00903D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тимбилдинг</w:t>
      </w:r>
      <w:proofErr w:type="spellEnd"/>
      <w:r w:rsidRPr="00903DA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t>– технология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03DAB">
        <w:rPr>
          <w:rFonts w:ascii="Times New Roman" w:hAnsi="Times New Roman" w:cs="Times New Roman"/>
          <w:color w:val="000000"/>
          <w:sz w:val="24"/>
          <w:szCs w:val="24"/>
        </w:rPr>
        <w:t>командообразования</w:t>
      </w:r>
      <w:proofErr w:type="spellEnd"/>
      <w:r w:rsidRPr="00903DAB">
        <w:rPr>
          <w:rFonts w:ascii="Times New Roman" w:hAnsi="Times New Roman" w:cs="Times New Roman"/>
          <w:color w:val="000000"/>
          <w:sz w:val="24"/>
          <w:szCs w:val="24"/>
        </w:rPr>
        <w:t>, благодаря которой дети сближаются и эффективно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выстраивают общение между собой в коллективе.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Так сложилось, что к нам в группу дети приходят на два учебных года в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пятилетнем возрасте. Формирование группы обычно происходит с 1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сентября. Дети поступают из разных дошкольных учреждений города.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Естественно, что на момент поступления в детский сад дошкольники,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объединенные в одной группе, коллективом еще не являются. Значит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необходима определенная </w:t>
      </w:r>
      <w:proofErr w:type="gramStart"/>
      <w:r w:rsidRPr="00903DAB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proofErr w:type="gramEnd"/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как педагога, так и самих детей по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созданию этого коллектива</w:t>
      </w:r>
      <w:r w:rsidR="00BA01F2" w:rsidRPr="00903DAB">
        <w:rPr>
          <w:rFonts w:ascii="Times New Roman" w:hAnsi="Times New Roman" w:cs="Times New Roman"/>
          <w:color w:val="000000"/>
          <w:sz w:val="24"/>
          <w:szCs w:val="24"/>
        </w:rPr>
        <w:t>. И именно по этому, для создания дружного коллектива в своей педагогической деятельности я использую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3DAB">
        <w:rPr>
          <w:rFonts w:ascii="Times New Roman" w:hAnsi="Times New Roman" w:cs="Times New Roman"/>
          <w:color w:val="000000"/>
          <w:sz w:val="24"/>
          <w:szCs w:val="24"/>
        </w:rPr>
        <w:t>тимбилдинг</w:t>
      </w:r>
      <w:proofErr w:type="spellEnd"/>
      <w:r w:rsidRPr="00903D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предполагающий использование разнообразных форм и методов работы, а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также комплекса игр и упражнений, с помощью которых в итоге из обычных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  <w:t>участников со своими слабостями и недостатками формируется уверен</w:t>
      </w:r>
      <w:r w:rsidR="00BA01F2" w:rsidRPr="00903DAB">
        <w:rPr>
          <w:rFonts w:ascii="Times New Roman" w:hAnsi="Times New Roman" w:cs="Times New Roman"/>
          <w:color w:val="000000"/>
          <w:sz w:val="24"/>
          <w:szCs w:val="24"/>
        </w:rPr>
        <w:t>ная,</w:t>
      </w:r>
      <w:r w:rsidR="00BA01F2" w:rsidRPr="00903DA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надежная и сплочённая 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t>команда.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5507F"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Приемы  </w:t>
      </w:r>
      <w:proofErr w:type="spellStart"/>
      <w:r w:rsidR="0035507F" w:rsidRPr="00903DAB">
        <w:rPr>
          <w:rFonts w:ascii="Times New Roman" w:hAnsi="Times New Roman" w:cs="Times New Roman"/>
          <w:color w:val="000000"/>
          <w:sz w:val="24"/>
          <w:szCs w:val="24"/>
        </w:rPr>
        <w:t>teambuilding</w:t>
      </w:r>
      <w:proofErr w:type="spellEnd"/>
      <w:r w:rsidR="0035507F"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(с англ. "создание команды") направлены на развитие коммуникативных навыков и построение коллективного взаимодействия субъектов образовательного процесса,  сплочение, раскрепощение коллектива и укрепление внутренних связей. Они могут использоваться как в детской среде, так и в среде взрослых.</w:t>
      </w:r>
    </w:p>
    <w:p w:rsidR="0035507F" w:rsidRPr="00903DAB" w:rsidRDefault="0035507F" w:rsidP="0035507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Одним детям умение общаться дано от природы, они отлично </w:t>
      </w:r>
      <w:proofErr w:type="spellStart"/>
      <w:proofErr w:type="gramStart"/>
      <w:r w:rsidRPr="00903DAB">
        <w:rPr>
          <w:rFonts w:ascii="Times New Roman" w:hAnsi="Times New Roman" w:cs="Times New Roman"/>
          <w:color w:val="000000"/>
          <w:sz w:val="24"/>
          <w:szCs w:val="24"/>
        </w:rPr>
        <w:t>взаимодей-ствуют</w:t>
      </w:r>
      <w:proofErr w:type="spellEnd"/>
      <w:proofErr w:type="gramEnd"/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с окружающими, не стесняются, открыто высказывают свое мнение, пусть даже ошибочное, но и им порой требуется некий вектор, чтобы общение носило более созидательный, конструктивный характер. Но есть и другая категория детей, для которых каждый день в коллективе вызывает определенный стресс, заставляя ребенка замыкаться на себе и своем внутреннем мире, когда ребенок стесняется попросить помощи и когда все свои проблемы он пытается решить в одиночку. Большинство игр для детей основываются на элементах состязания. Для ребенка победа становится очень важной, проигрывать он не умеет, и поражение воспринимается им как настоящая трагедия. Поэтому неудивительно, что такие игры часто приводят к ссорам между детьми. К тому же, частые поражения в игре формируют у ребенка низкую самооценку. Но есть игры, которые могут подружить детей, научить работать в команде и стремиться к успеху вместе. Объединяющие игры покажут ребенку, что есть в жизни что-то, чего он не сможет сделать в одиночку, а вот вместе с друзьями ему это будет по силам. Это вовсе не означает, что он не самостоятелен, но когда он од</w:t>
      </w:r>
      <w:r w:rsidR="00BA01F2" w:rsidRPr="00903DAB">
        <w:rPr>
          <w:rFonts w:ascii="Times New Roman" w:hAnsi="Times New Roman" w:cs="Times New Roman"/>
          <w:color w:val="000000"/>
          <w:sz w:val="24"/>
          <w:szCs w:val="24"/>
        </w:rPr>
        <w:t>ин, силы его ограничены. На занятиях я использую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объединяющие игры,</w:t>
      </w:r>
      <w:r w:rsidR="00BA01F2"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играя в которые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дети учатся строить дружеские отношения, считаться с мнением друг друга, использовать преимущества каждого для достижения успеха в общем деле</w:t>
      </w:r>
      <w:proofErr w:type="gramStart"/>
      <w:r w:rsidR="00F92DFD" w:rsidRPr="00903DAB">
        <w:rPr>
          <w:rFonts w:ascii="Times New Roman" w:hAnsi="Times New Roman" w:cs="Times New Roman"/>
          <w:sz w:val="24"/>
          <w:szCs w:val="24"/>
        </w:rPr>
        <w:t>.</w:t>
      </w:r>
      <w:r w:rsidR="0029567B" w:rsidRPr="00903DA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9567B" w:rsidRPr="00903DAB">
        <w:rPr>
          <w:rFonts w:ascii="Times New Roman" w:hAnsi="Times New Roman" w:cs="Times New Roman"/>
          <w:sz w:val="24"/>
          <w:szCs w:val="24"/>
        </w:rPr>
        <w:t>«Невод</w:t>
      </w:r>
      <w:r w:rsidRPr="00903DAB">
        <w:rPr>
          <w:rFonts w:ascii="Times New Roman" w:hAnsi="Times New Roman" w:cs="Times New Roman"/>
          <w:sz w:val="24"/>
          <w:szCs w:val="24"/>
        </w:rPr>
        <w:t>»,</w:t>
      </w:r>
      <w:r w:rsidR="00C1607D" w:rsidRPr="00903DAB">
        <w:rPr>
          <w:rFonts w:ascii="Times New Roman" w:hAnsi="Times New Roman" w:cs="Times New Roman"/>
          <w:sz w:val="24"/>
          <w:szCs w:val="24"/>
        </w:rPr>
        <w:t xml:space="preserve"> «Сороконожка»</w:t>
      </w:r>
      <w:r w:rsidRPr="00903DAB">
        <w:rPr>
          <w:rFonts w:ascii="Times New Roman" w:hAnsi="Times New Roman" w:cs="Times New Roman"/>
          <w:sz w:val="24"/>
          <w:szCs w:val="24"/>
        </w:rPr>
        <w:t xml:space="preserve">, </w:t>
      </w:r>
      <w:r w:rsidR="00F92DFD" w:rsidRPr="00903DAB">
        <w:rPr>
          <w:rFonts w:ascii="Times New Roman" w:hAnsi="Times New Roman" w:cs="Times New Roman"/>
          <w:sz w:val="24"/>
          <w:szCs w:val="24"/>
        </w:rPr>
        <w:t xml:space="preserve"> «Путаница» , « Ястреб, курица, цыплята»</w:t>
      </w:r>
      <w:r w:rsidRPr="00903DAB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Детский  </w:t>
      </w:r>
      <w:proofErr w:type="spellStart"/>
      <w:r w:rsidRPr="00903DAB">
        <w:rPr>
          <w:rFonts w:ascii="Times New Roman" w:hAnsi="Times New Roman" w:cs="Times New Roman"/>
          <w:color w:val="000000"/>
          <w:sz w:val="24"/>
          <w:szCs w:val="24"/>
        </w:rPr>
        <w:t>тимбилдинг</w:t>
      </w:r>
      <w:proofErr w:type="spellEnd"/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— это не просто развлекательное мероприятие, направленное на веселое времяпрепровождение. Это целенаправленные задания в ненавязчивой игровой форме, которые призваны сплотить детский коллектив, научить ребят разговаривать и договариваться между собой, дружить и поддерживать друг друга, обучить взаимопомощи и взаимовыручке. В игровой форме, в интерактивном формате, через простые, но действенные задачи, которые </w:t>
      </w:r>
      <w:r w:rsidR="00BA01F2"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я ставлю 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t>перед ребятами, они уч</w:t>
      </w:r>
      <w:r w:rsidR="00F92DFD"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атся добиваться вместе 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побед, спортивных результатов, настраиваются на успех, где каждый проявляет себя и вносит частичку своего мас</w:t>
      </w:r>
      <w:r w:rsidR="00BA01F2"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терства в общее дело. </w:t>
      </w:r>
      <w:r w:rsidR="00D92AEF" w:rsidRPr="00903DA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A01F2"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своей работе</w:t>
      </w:r>
      <w:r w:rsidR="00D92AEF"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я использую</w:t>
      </w:r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ряд эффективных </w:t>
      </w:r>
      <w:proofErr w:type="spellStart"/>
      <w:r w:rsidRPr="00903DAB">
        <w:rPr>
          <w:rFonts w:ascii="Times New Roman" w:hAnsi="Times New Roman" w:cs="Times New Roman"/>
          <w:color w:val="000000"/>
          <w:sz w:val="24"/>
          <w:szCs w:val="24"/>
        </w:rPr>
        <w:t>командообразующих</w:t>
      </w:r>
      <w:proofErr w:type="spellEnd"/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программ, рассчитанных на разный возраст. Виды программ </w:t>
      </w:r>
      <w:proofErr w:type="spellStart"/>
      <w:r w:rsidRPr="00903DAB">
        <w:rPr>
          <w:rFonts w:ascii="Times New Roman" w:hAnsi="Times New Roman" w:cs="Times New Roman"/>
          <w:color w:val="000000"/>
          <w:sz w:val="24"/>
          <w:szCs w:val="24"/>
        </w:rPr>
        <w:t>тимбилдинга</w:t>
      </w:r>
      <w:proofErr w:type="spellEnd"/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различаются по характеру деятельности, по теме, по использованию целевого оборудования, по составу участников, по месту проведения. Использование детского </w:t>
      </w:r>
      <w:proofErr w:type="spellStart"/>
      <w:r w:rsidRPr="00903DAB">
        <w:rPr>
          <w:rFonts w:ascii="Times New Roman" w:hAnsi="Times New Roman" w:cs="Times New Roman"/>
          <w:color w:val="000000"/>
          <w:sz w:val="24"/>
          <w:szCs w:val="24"/>
        </w:rPr>
        <w:t>тимбилдинга</w:t>
      </w:r>
      <w:proofErr w:type="spellEnd"/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 помогает детям  стать терпимее друг к другу, чаще играть вместе, меньше </w:t>
      </w:r>
      <w:proofErr w:type="spellStart"/>
      <w:r w:rsidRPr="00903DAB">
        <w:rPr>
          <w:rFonts w:ascii="Times New Roman" w:hAnsi="Times New Roman" w:cs="Times New Roman"/>
          <w:color w:val="000000"/>
          <w:sz w:val="24"/>
          <w:szCs w:val="24"/>
        </w:rPr>
        <w:t>ссориться</w:t>
      </w:r>
      <w:proofErr w:type="gramStart"/>
      <w:r w:rsidRPr="00903DAB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903DAB">
        <w:rPr>
          <w:rFonts w:ascii="Times New Roman" w:hAnsi="Times New Roman" w:cs="Times New Roman"/>
          <w:color w:val="000000"/>
          <w:sz w:val="24"/>
          <w:szCs w:val="24"/>
        </w:rPr>
        <w:t>аким</w:t>
      </w:r>
      <w:proofErr w:type="spellEnd"/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образом, детский </w:t>
      </w:r>
      <w:proofErr w:type="spellStart"/>
      <w:r w:rsidRPr="00903DAB">
        <w:rPr>
          <w:rFonts w:ascii="Times New Roman" w:hAnsi="Times New Roman" w:cs="Times New Roman"/>
          <w:color w:val="000000"/>
          <w:sz w:val="24"/>
          <w:szCs w:val="24"/>
        </w:rPr>
        <w:t>тимбилдинг</w:t>
      </w:r>
      <w:proofErr w:type="spellEnd"/>
      <w:r w:rsidRPr="00903DAB">
        <w:rPr>
          <w:rFonts w:ascii="Times New Roman" w:hAnsi="Times New Roman" w:cs="Times New Roman"/>
          <w:color w:val="000000"/>
          <w:sz w:val="24"/>
          <w:szCs w:val="24"/>
        </w:rPr>
        <w:t xml:space="preserve"> превращается из простого активного времяпровождения в увлекательный и мощный инструмент, закладывающий фундамент психологически стабильного и успешного человека в будущем.</w:t>
      </w:r>
    </w:p>
    <w:p w:rsidR="00314E01" w:rsidRPr="00903DAB" w:rsidRDefault="00314E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4E01" w:rsidRPr="00903DAB" w:rsidRDefault="00314E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4E01" w:rsidRPr="00903DAB" w:rsidRDefault="00314E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4E01" w:rsidRPr="00903DAB" w:rsidRDefault="00314E0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4E01" w:rsidRPr="00903DAB" w:rsidRDefault="00314E01" w:rsidP="00314E01">
      <w:pPr>
        <w:rPr>
          <w:rFonts w:ascii="Times New Roman" w:hAnsi="Times New Roman" w:cs="Times New Roman"/>
          <w:sz w:val="24"/>
          <w:szCs w:val="24"/>
        </w:rPr>
      </w:pPr>
    </w:p>
    <w:p w:rsidR="0068067F" w:rsidRPr="00903DAB" w:rsidRDefault="0068067F" w:rsidP="00314E0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8067F" w:rsidRPr="00903DAB" w:rsidRDefault="0068067F" w:rsidP="00314E0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14E01" w:rsidRPr="00903DAB" w:rsidRDefault="00314E01" w:rsidP="00314E0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Одна из самых веселых командных игр. В нее нужно играть большой компанией, </w:t>
      </w:r>
      <w:proofErr w:type="gramStart"/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причем</w:t>
      </w:r>
      <w:proofErr w:type="gramEnd"/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чем больше участников, тем веселее. Так как игроков много, то необходимо </w:t>
      </w:r>
      <w:proofErr w:type="gramStart"/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побольше</w:t>
      </w:r>
      <w:proofErr w:type="gramEnd"/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свободного пространства. Игра учит работать в команде, сплачивает коллектив, развивает целеустремленность.</w:t>
      </w:r>
    </w:p>
    <w:p w:rsidR="00314E01" w:rsidRPr="00903DAB" w:rsidRDefault="00314E01" w:rsidP="00314E0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 участники выстраиваются в цепочку один за другим и обхватывают впереди стоящих игроков за плечи или за талию. В случае</w:t>
      </w:r>
      <w:proofErr w:type="gramStart"/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игроков много, то имеет смысл создать две команды (можно и больше). Каждая из команд представляет собой «Сороконожку». Ведущий, которым может быть воспитатель, учитель или организатор праздника, дает команды каждой «Сороконожке».</w:t>
      </w:r>
    </w:p>
    <w:p w:rsidR="00314E01" w:rsidRPr="00903DAB" w:rsidRDefault="00314E01" w:rsidP="00314E0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Сороконожке поднять все правые лапки!</w:t>
      </w:r>
    </w:p>
    <w:p w:rsidR="00314E01" w:rsidRPr="00903DAB" w:rsidRDefault="00314E01" w:rsidP="00314E0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Сороконожке поднять все левые лапки!</w:t>
      </w:r>
    </w:p>
    <w:p w:rsidR="00314E01" w:rsidRPr="00903DAB" w:rsidRDefault="00314E01" w:rsidP="00314E0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Сороконожке побегать по кругу!</w:t>
      </w:r>
    </w:p>
    <w:p w:rsidR="00314E01" w:rsidRPr="00903DAB" w:rsidRDefault="00314E01" w:rsidP="00314E0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Сороконожке попятиться назад!</w:t>
      </w:r>
    </w:p>
    <w:p w:rsidR="00314E01" w:rsidRPr="00903DAB" w:rsidRDefault="00314E01" w:rsidP="00314E0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Сороконожка двигается гусиным шагом!</w:t>
      </w:r>
    </w:p>
    <w:p w:rsidR="00314E01" w:rsidRPr="00903DAB" w:rsidRDefault="00314E01" w:rsidP="00314E0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Сороконожка передвигается прыжками!</w:t>
      </w:r>
    </w:p>
    <w:p w:rsidR="00314E01" w:rsidRPr="00903DAB" w:rsidRDefault="00314E01" w:rsidP="00314E0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Сороконожка садится и резко подпрыгивает вверх!</w:t>
      </w:r>
    </w:p>
    <w:p w:rsidR="00314E01" w:rsidRPr="00903DAB" w:rsidRDefault="00314E01" w:rsidP="00314E0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Сороконожка ловит свой хвост!</w:t>
      </w:r>
    </w:p>
    <w:p w:rsidR="00314E01" w:rsidRPr="00903DAB" w:rsidRDefault="00314E01" w:rsidP="00314E0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Сороконожка левой передней лапкой чешет правую заднюю лапку!</w:t>
      </w:r>
    </w:p>
    <w:p w:rsidR="00314E01" w:rsidRPr="00903DAB" w:rsidRDefault="00314E01" w:rsidP="00314E01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Сороконожка прыгает на правых ножках!</w:t>
      </w:r>
    </w:p>
    <w:p w:rsidR="00314E01" w:rsidRPr="00903DAB" w:rsidRDefault="00314E01" w:rsidP="00314E0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самом деле можно придумать массу заданий и поручений с использованием окружающих предметов.</w:t>
      </w:r>
      <w:r w:rsidR="00D92AEF"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обычном занятии можно использовать волейбольные </w:t>
      </w:r>
      <w:proofErr w:type="gramStart"/>
      <w:r w:rsidR="00D92AEF"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мячи</w:t>
      </w:r>
      <w:proofErr w:type="gramEnd"/>
      <w:r w:rsidR="00D92AEF"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которые зажимаются между участниками, по правилам их нельзя касаться руками. Нужно передвигаться так чтобы мячи не упали. При проведении праздничных мероприятий можно использовать надувные шарики.</w:t>
      </w:r>
    </w:p>
    <w:p w:rsidR="00D2554C" w:rsidRPr="00903DAB" w:rsidRDefault="00D2554C" w:rsidP="00314E01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2554C" w:rsidRPr="00903DAB" w:rsidRDefault="00D2554C" w:rsidP="00D255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Игра «Хвост и голова»</w:t>
      </w:r>
    </w:p>
    <w:p w:rsidR="00D2554C" w:rsidRPr="00903DAB" w:rsidRDefault="00D2554C" w:rsidP="00D255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 змеи (или дракона) есть голова и хвост. Змея пытается укусить себя за хвост.</w:t>
      </w:r>
    </w:p>
    <w:p w:rsidR="00D2554C" w:rsidRPr="00903DAB" w:rsidRDefault="00D2554C" w:rsidP="00D255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Выбирают «голову»  и «хвост». Все играющие становятся в линию один за другим. Каждый кладет руки на плечи игрока,  стоящего перед ним.</w:t>
      </w:r>
    </w:p>
    <w:p w:rsidR="00D2554C" w:rsidRPr="00903DAB" w:rsidRDefault="00D2554C" w:rsidP="00D255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«Голова» становится в начале колонны, а «хвост» — в конце.</w:t>
      </w:r>
    </w:p>
    <w:p w:rsidR="00D2554C" w:rsidRPr="00903DAB" w:rsidRDefault="00D2554C" w:rsidP="00D255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«Голова» громко декламирует:  </w:t>
      </w:r>
    </w:p>
    <w:p w:rsidR="00D2554C" w:rsidRPr="00903DAB" w:rsidRDefault="00D2554C" w:rsidP="00D255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Ах, как весело мне что-то,</w:t>
      </w:r>
    </w:p>
    <w:p w:rsidR="00D2554C" w:rsidRPr="00903DAB" w:rsidRDefault="00D2554C" w:rsidP="00D255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 бы кости поразмять.</w:t>
      </w:r>
    </w:p>
    <w:p w:rsidR="00D2554C" w:rsidRPr="00903DAB" w:rsidRDefault="00D2554C" w:rsidP="00D255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Поиграть сейчас охота,</w:t>
      </w:r>
    </w:p>
    <w:p w:rsidR="00D2554C" w:rsidRPr="00903DAB" w:rsidRDefault="00D2554C" w:rsidP="00D255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 хвост мне свой поймать?</w:t>
      </w:r>
    </w:p>
    <w:p w:rsidR="00D2554C" w:rsidRPr="00903DAB" w:rsidRDefault="00D2554C" w:rsidP="00D255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«Хвост» громко отвечает:</w:t>
      </w:r>
    </w:p>
    <w:p w:rsidR="00D2554C" w:rsidRPr="00903DAB" w:rsidRDefault="00D2554C" w:rsidP="00D255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Что ты вздумал, Чудо-Юдо?</w:t>
      </w:r>
    </w:p>
    <w:p w:rsidR="00D2554C" w:rsidRPr="00903DAB" w:rsidRDefault="00D2554C" w:rsidP="00D255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Коль меня ты отгрызешь,</w:t>
      </w:r>
    </w:p>
    <w:p w:rsidR="00D2554C" w:rsidRPr="00903DAB" w:rsidRDefault="00D2554C" w:rsidP="00D255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Никуда уже отсюда</w:t>
      </w:r>
    </w:p>
    <w:p w:rsidR="00D2554C" w:rsidRPr="00903DAB" w:rsidRDefault="00D2554C" w:rsidP="00D255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Никогда не уползешь!</w:t>
      </w:r>
    </w:p>
    <w:p w:rsidR="00D2554C" w:rsidRPr="00903DAB" w:rsidRDefault="00D2554C" w:rsidP="00D2554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«Голова» начинает охотиться за «хвостом», который должен все время увертываться от нее.</w:t>
      </w:r>
    </w:p>
    <w:p w:rsidR="00C1607D" w:rsidRPr="00903DAB" w:rsidRDefault="00C1607D" w:rsidP="00314E01">
      <w:pPr>
        <w:rPr>
          <w:rFonts w:ascii="Times New Roman" w:hAnsi="Times New Roman" w:cs="Times New Roman"/>
          <w:sz w:val="24"/>
          <w:szCs w:val="24"/>
        </w:rPr>
      </w:pPr>
    </w:p>
    <w:p w:rsidR="00C1607D" w:rsidRPr="00903DAB" w:rsidRDefault="00C1607D" w:rsidP="00C160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90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Помните в детстве мы часто играли</w:t>
      </w:r>
      <w:proofErr w:type="gramEnd"/>
      <w:r w:rsidRPr="0090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такую </w:t>
      </w:r>
      <w:hyperlink r:id="rId6" w:history="1">
        <w:r w:rsidRPr="00903DAB">
          <w:rPr>
            <w:rFonts w:ascii="Times New Roman" w:eastAsia="Times New Roman" w:hAnsi="Times New Roman" w:cs="Times New Roman"/>
            <w:b/>
            <w:bCs/>
            <w:color w:val="019FE9"/>
            <w:sz w:val="24"/>
            <w:szCs w:val="24"/>
            <w:u w:val="single"/>
            <w:bdr w:val="none" w:sz="0" w:space="0" w:color="auto" w:frame="1"/>
            <w:lang w:eastAsia="ru-RU"/>
          </w:rPr>
          <w:t>подвижную игру</w:t>
        </w:r>
      </w:hyperlink>
      <w:r w:rsidRPr="0090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— </w:t>
      </w:r>
      <w:r w:rsidRPr="00903DA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путаница</w:t>
      </w:r>
      <w:r w:rsidRPr="0090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Давайте вспомним ее.</w:t>
      </w:r>
      <w:r w:rsidRPr="0090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Первый вариант путаницы: Выбирают водящего. Он отворачивается от остальных игроков. Они становятся в круг, берутся за руки и начинают запутываться, </w:t>
      </w:r>
      <w:proofErr w:type="gramStart"/>
      <w:r w:rsidRPr="0090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переступая через руки друг друга</w:t>
      </w:r>
      <w:proofErr w:type="gramEnd"/>
      <w:r w:rsidRPr="0090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пролезая под руками. Потом говорят водящему: «Готово!» Его задача — распутать получившийся узел, чтобы игроки вновь стояли в кругу и правильно держались за руки.</w:t>
      </w:r>
      <w:r w:rsidRPr="0090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Условия:</w:t>
      </w:r>
      <w:r w:rsidRPr="0090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1. Игроки не имеют права размыкать руки или перехватывать по-другому.</w:t>
      </w:r>
      <w:r w:rsidRPr="0090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2. Водящий не может размыкать руки игроков.</w:t>
      </w:r>
      <w:r w:rsidRPr="0090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0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03DA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 второй вариант путаницы: Участники встают в круг и протягивают правую руку по направлению к центру круга. По сигналу ведущего каждый игрок находит себе «партнера по рукопожатию». Число игроков должно быть четным. Затем все участники вытягивают левую руку и также находят себе «партнера по рукопожатию» (очень важно, чтобы это был не тот же самый человек). И теперь задача участников состоит в том, чтобы распутаться, т. е. снова выстроиться в круг, не разъединяя рук. Задачу можно усложнить тем, что запретить всяческое словесное общение.</w:t>
      </w:r>
    </w:p>
    <w:p w:rsidR="00A4012B" w:rsidRPr="00903DAB" w:rsidRDefault="00A4012B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4C" w:rsidRPr="00903DAB" w:rsidRDefault="00D2554C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4C" w:rsidRPr="00903DAB" w:rsidRDefault="00D2554C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"Ястреб и цыплята"</w:t>
      </w:r>
    </w:p>
    <w:p w:rsidR="00D2554C" w:rsidRPr="00903DAB" w:rsidRDefault="00D2554C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игры все та же. Только выбираются "ястреб" и "курица-наседка". Ястреб и наседка становятся друг напротив друга. А сзади за курицей выстраиваются цепочкой "цыплята", они должны крепко держаться друг за друга. </w:t>
      </w:r>
    </w:p>
    <w:p w:rsidR="00D2554C" w:rsidRPr="00903DAB" w:rsidRDefault="00D2554C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4C" w:rsidRPr="00903DAB" w:rsidRDefault="00D2554C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Ястреб начинает </w:t>
      </w:r>
      <w:proofErr w:type="gramStart"/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охотится</w:t>
      </w:r>
      <w:proofErr w:type="gramEnd"/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самым последним "цыпленком", а курица ему мешает, все время стараясь оказаться между "ястребом" и "цыплятами". Пойманный "цыпленок" выбывает из игры. Если цепочка "цыплят" разорвется, выбывает из игры весь оторвавшийся хвост.</w:t>
      </w:r>
    </w:p>
    <w:p w:rsidR="00D2554C" w:rsidRPr="00903DAB" w:rsidRDefault="00D2554C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54C" w:rsidRPr="00903DAB" w:rsidRDefault="00D2554C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B" w:rsidRPr="00903DAB" w:rsidRDefault="00D2554C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Подвижная игра невод</w:t>
      </w:r>
      <w:r w:rsidR="0029567B"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</w:t>
      </w:r>
      <w:proofErr w:type="gramStart"/>
      <w:r w:rsidR="0029567B"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играющих</w:t>
      </w:r>
      <w:proofErr w:type="gramEnd"/>
      <w:r w:rsidR="0029567B"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выбирается один водящий, остальные разбегаются по площадке. По сигналу педагога водящий начинает догонять детей. Того кого он догнал и задел становится с водящим в пару взявшись за руку. Теперь они </w:t>
      </w:r>
      <w:proofErr w:type="gramStart"/>
      <w:r w:rsidR="0029567B"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догоняют</w:t>
      </w:r>
      <w:proofErr w:type="gramEnd"/>
      <w:r w:rsidR="0029567B"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вдвоем держась за руки.</w:t>
      </w:r>
    </w:p>
    <w:p w:rsidR="00D2554C" w:rsidRPr="00903DAB" w:rsidRDefault="0029567B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последующий «осаленный» игрок присоединяется к неводу. Игра продолжается до тех </w:t>
      </w:r>
      <w:proofErr w:type="gramStart"/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</w:t>
      </w:r>
      <w:proofErr w:type="gramEnd"/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не поймают всех игроков.</w:t>
      </w:r>
    </w:p>
    <w:p w:rsidR="008A4D6D" w:rsidRPr="00903DAB" w:rsidRDefault="008A4D6D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</w:t>
      </w:r>
      <w:proofErr w:type="gramStart"/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детей действовать слаженно и договариваться между собой кого они</w:t>
      </w:r>
      <w:proofErr w:type="gramEnd"/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ловить следующим.</w:t>
      </w:r>
    </w:p>
    <w:p w:rsidR="008A4D6D" w:rsidRPr="00903DAB" w:rsidRDefault="008A4D6D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6D" w:rsidRPr="00903DAB" w:rsidRDefault="008A4D6D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задания:</w:t>
      </w:r>
    </w:p>
    <w:p w:rsidR="008A4D6D" w:rsidRPr="00903DAB" w:rsidRDefault="008A4D6D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Пролезть сквозь обруч.</w:t>
      </w:r>
    </w:p>
    <w:p w:rsidR="008A4D6D" w:rsidRPr="00903DAB" w:rsidRDefault="008A4D6D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встать в шеренгу и взяться за руки.</w:t>
      </w:r>
    </w:p>
    <w:p w:rsidR="008A4D6D" w:rsidRPr="00903DAB" w:rsidRDefault="008A4D6D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по очереди пролезть сквозь </w:t>
      </w:r>
      <w:proofErr w:type="gramStart"/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обруч</w:t>
      </w:r>
      <w:proofErr w:type="gramEnd"/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расцепляя при этом руки.</w:t>
      </w:r>
    </w:p>
    <w:p w:rsidR="008A4D6D" w:rsidRPr="00903DAB" w:rsidRDefault="008A4D6D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D6D" w:rsidRPr="00903DAB" w:rsidRDefault="008A4D6D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Заплетание</w:t>
      </w:r>
      <w:proofErr w:type="spellEnd"/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косичек.</w:t>
      </w:r>
    </w:p>
    <w:p w:rsidR="008A4D6D" w:rsidRPr="00903DAB" w:rsidRDefault="008A4D6D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шведской стенке привязать </w:t>
      </w:r>
      <w:proofErr w:type="gramStart"/>
      <w:r w:rsidR="00211D2B"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собранные</w:t>
      </w:r>
      <w:proofErr w:type="gramEnd"/>
      <w:r w:rsidR="00211D2B"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«пучок 3,4 или 5 скакалок</w:t>
      </w:r>
    </w:p>
    <w:p w:rsidR="0029567B" w:rsidRPr="00903DAB" w:rsidRDefault="00211D2B" w:rsidP="00D2554C">
      <w:pPr>
        <w:spacing w:after="0" w:line="270" w:lineRule="atLeast"/>
        <w:ind w:right="1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взявшись двумя руками за свободный конец скакалки передвигаются и пролезают под скакалкой или перешагивают ее таким </w:t>
      </w:r>
      <w:proofErr w:type="gramStart"/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0" w:name="_GoBack"/>
      <w:bookmarkEnd w:id="0"/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бразом</w:t>
      </w:r>
      <w:proofErr w:type="gramEnd"/>
      <w:r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заплести из них ко</w:t>
      </w:r>
      <w:r w:rsidR="00903DAB" w:rsidRPr="00903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сичку.</w:t>
      </w:r>
    </w:p>
    <w:sectPr w:rsidR="0029567B" w:rsidRPr="0090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BFF"/>
    <w:multiLevelType w:val="multilevel"/>
    <w:tmpl w:val="2A1CB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0185C"/>
    <w:multiLevelType w:val="multilevel"/>
    <w:tmpl w:val="7242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C7"/>
    <w:rsid w:val="00211D2B"/>
    <w:rsid w:val="0029567B"/>
    <w:rsid w:val="00314E01"/>
    <w:rsid w:val="0035507F"/>
    <w:rsid w:val="00612F32"/>
    <w:rsid w:val="0068067F"/>
    <w:rsid w:val="006A4FC7"/>
    <w:rsid w:val="008A4D6D"/>
    <w:rsid w:val="00903DAB"/>
    <w:rsid w:val="00A4012B"/>
    <w:rsid w:val="00BA01F2"/>
    <w:rsid w:val="00C1607D"/>
    <w:rsid w:val="00D2554C"/>
    <w:rsid w:val="00D92AEF"/>
    <w:rsid w:val="00F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ntiki.ru/blog/igr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2021-12-04T23:34:00Z</dcterms:created>
  <dcterms:modified xsi:type="dcterms:W3CDTF">2021-12-08T12:15:00Z</dcterms:modified>
</cp:coreProperties>
</file>