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64" w:rsidRPr="00015964" w:rsidRDefault="00015964" w:rsidP="00F43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Кузнецова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Александра Борисовна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</w:t>
      </w:r>
      <w:r w:rsidRPr="00015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ель, ГБДОУ №20 Адмиралтейский район Санкт-Петербург</w:t>
      </w:r>
    </w:p>
    <w:p w:rsidR="00015964" w:rsidRDefault="00015964" w:rsidP="00F43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015964" w:rsidRDefault="00015964" w:rsidP="00F43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F43031" w:rsidRDefault="00F43031" w:rsidP="00F43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  <w:r w:rsidRPr="00F43031"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t>СОВРЕМЕННЫЕ ОБРАЗОВАТЕЛЬНЫЕ ТЕХНОЛОГИИ В ДОШКОЛЬНОМ ОБРАЗОВАНИИ.</w:t>
      </w:r>
    </w:p>
    <w:p w:rsidR="00F43031" w:rsidRPr="00F43031" w:rsidRDefault="00F43031" w:rsidP="00F430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  <w:r w:rsidRPr="00F43031">
        <w:rPr>
          <w:rStyle w:val="a5"/>
          <w:rFonts w:cstheme="minorHAnsi"/>
          <w:b/>
          <w:color w:val="444444"/>
          <w:sz w:val="21"/>
          <w:szCs w:val="21"/>
          <w:bdr w:val="none" w:sz="0" w:space="0" w:color="auto" w:frame="1"/>
          <w:shd w:val="clear" w:color="auto" w:fill="FFFFFF"/>
        </w:rPr>
        <w:t>Ребенок воспитывается разными случайностями, его окружающими. Педагогика должна дать направление этим случайностям.</w:t>
      </w:r>
      <w:r w:rsidRPr="00F43031">
        <w:rPr>
          <w:rFonts w:cstheme="minorHAnsi"/>
          <w:b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</w:rPr>
        <w:br/>
      </w:r>
      <w:r w:rsidRPr="00F43031">
        <w:rPr>
          <w:rStyle w:val="a4"/>
          <w:rFonts w:cstheme="minorHAnsi"/>
          <w:b w:val="0"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</w:t>
      </w:r>
      <w:r w:rsidRPr="00F43031">
        <w:rPr>
          <w:rStyle w:val="a4"/>
          <w:rFonts w:cstheme="minorHAnsi"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</w:rPr>
        <w:t>В. Ф. Одоевский</w:t>
      </w:r>
    </w:p>
    <w:p w:rsidR="00F43031" w:rsidRPr="00F43031" w:rsidRDefault="00F43031" w:rsidP="00F43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t>Что такое инновационная деятельность в дошкольном образовании?</w:t>
      </w:r>
    </w:p>
    <w:p w:rsidR="00F43031" w:rsidRDefault="00F43031" w:rsidP="00F43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t>Любая инновация — это не только создание и последующее внедрение нового компонента, что приводит к изменениям качества окружающей среды. Технология, в свою очередь, представляет собой комбинацию различных методов, используемых в конкретных сферах бизнеса, ремеслах или искусстве. Таким образом, инновационные технологии в дошкольных образовательных учреждениях направлены на создание современных компонентов и методик, а их основное предназначение — модернизация учебного процесса. Для этого педагогические бригады в детских садах разрабатывают новые модели воспитания и интеллектуального развития детей, в отличие от других дошкольных образовательных учреждений. В профессиональной деятельности используются методологии, методы и методы обучения, полностью соответствующие модели, принятой педагогами. Современные образовательные технологии часто используются в дошкольных учреждениях, и результат их применения очевиден</w:t>
      </w:r>
      <w:proofErr w:type="gramStart"/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F43031" w:rsidRPr="00F43031" w:rsidRDefault="00F43031" w:rsidP="00F43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43031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К числу современных образовательных технологий можно отнести</w:t>
      </w: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:</w:t>
      </w:r>
    </w:p>
    <w:p w:rsidR="00F43031" w:rsidRPr="00F43031" w:rsidRDefault="00F43031" w:rsidP="00F43031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здоровьесберегающие</w:t>
      </w:r>
      <w:proofErr w:type="spellEnd"/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 xml:space="preserve"> технологии;</w:t>
      </w:r>
    </w:p>
    <w:p w:rsidR="00F43031" w:rsidRPr="00F43031" w:rsidRDefault="00F43031" w:rsidP="00F43031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технологии проектной деятельности</w:t>
      </w:r>
    </w:p>
    <w:p w:rsidR="00F43031" w:rsidRPr="00F43031" w:rsidRDefault="00F43031" w:rsidP="00F43031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технология исследовательской деятельности</w:t>
      </w:r>
    </w:p>
    <w:p w:rsidR="00F43031" w:rsidRPr="00F43031" w:rsidRDefault="00F43031" w:rsidP="00F43031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информационно-коммуникационные технологии;</w:t>
      </w:r>
    </w:p>
    <w:p w:rsidR="00F43031" w:rsidRPr="00F43031" w:rsidRDefault="00F43031" w:rsidP="00F43031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личностно-ориентированные технологии;</w:t>
      </w:r>
    </w:p>
    <w:p w:rsidR="00F43031" w:rsidRPr="00F43031" w:rsidRDefault="00F43031" w:rsidP="00F43031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 xml:space="preserve">технология </w:t>
      </w:r>
      <w:proofErr w:type="spellStart"/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портфолио</w:t>
      </w:r>
      <w:proofErr w:type="spellEnd"/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 xml:space="preserve"> дошкольника и воспитателя</w:t>
      </w:r>
    </w:p>
    <w:p w:rsidR="00F43031" w:rsidRPr="00F43031" w:rsidRDefault="00F43031" w:rsidP="00F43031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игровая технология</w:t>
      </w:r>
    </w:p>
    <w:p w:rsidR="00F43031" w:rsidRPr="00F43031" w:rsidRDefault="00F43031" w:rsidP="00F43031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технология «ТРИЗ»</w:t>
      </w:r>
      <w:r w:rsidR="00015964" w:rsidRPr="0001596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015964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(</w:t>
      </w:r>
      <w:r w:rsidR="00015964" w:rsidRPr="00015964">
        <w:rPr>
          <w:rFonts w:ascii="Times New Roman" w:hAnsi="Times New Roman" w:cs="Times New Roman"/>
          <w:color w:val="444444"/>
          <w:shd w:val="clear" w:color="auto" w:fill="FFFFFF"/>
        </w:rPr>
        <w:t>теория решения изобретательских задач)</w:t>
      </w: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 xml:space="preserve"> и др.</w:t>
      </w:r>
    </w:p>
    <w:p w:rsidR="00015964" w:rsidRPr="00015964" w:rsidRDefault="00F43031" w:rsidP="00015964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.    </w:t>
      </w:r>
      <w:proofErr w:type="spellStart"/>
      <w:r w:rsidR="00015964"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Здоровьесберегающие</w:t>
      </w:r>
      <w:proofErr w:type="spellEnd"/>
      <w:r w:rsidR="00015964"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 xml:space="preserve"> технологии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Целью 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здоровьесберегающих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Здоровьесберегающие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педагогические технологии включа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энергетическом.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здоровьесберегающих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педагогических технологий зависит:</w:t>
      </w:r>
    </w:p>
    <w:p w:rsidR="00015964" w:rsidRPr="00015964" w:rsidRDefault="00015964" w:rsidP="00015964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от типа дошкольного учреждения,</w:t>
      </w:r>
    </w:p>
    <w:p w:rsidR="00015964" w:rsidRPr="00015964" w:rsidRDefault="00015964" w:rsidP="00015964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от продолжительности пребы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вания в нем детей,</w:t>
      </w:r>
    </w:p>
    <w:p w:rsidR="00015964" w:rsidRPr="00015964" w:rsidRDefault="00015964" w:rsidP="00015964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от программы, по которой работают педа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гоги,</w:t>
      </w:r>
    </w:p>
    <w:p w:rsidR="00015964" w:rsidRPr="00015964" w:rsidRDefault="00015964" w:rsidP="00015964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конкретных условий ДОУ,</w:t>
      </w:r>
    </w:p>
    <w:p w:rsidR="00015964" w:rsidRPr="00015964" w:rsidRDefault="00015964" w:rsidP="00015964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профессиональной компе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тентности педагога,</w:t>
      </w:r>
    </w:p>
    <w:p w:rsidR="00015964" w:rsidRPr="00015964" w:rsidRDefault="00015964" w:rsidP="00015964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показателей здоровья детей.</w:t>
      </w:r>
    </w:p>
    <w:p w:rsidR="00015964" w:rsidRPr="00015964" w:rsidRDefault="00015964" w:rsidP="00015964">
      <w:pPr>
        <w:shd w:val="clear" w:color="auto" w:fill="FFFFFF"/>
        <w:spacing w:before="360" w:after="36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здоровьесберегающих</w:t>
      </w:r>
      <w:proofErr w:type="spellEnd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технологий:</w:t>
      </w:r>
    </w:p>
    <w:p w:rsidR="00015964" w:rsidRPr="00015964" w:rsidRDefault="00015964" w:rsidP="0001596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медико-профилактические</w:t>
      </w: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 (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обеспечивающие сохранение и приумножение здоровья детей под руководством ме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 xml:space="preserve">дицинского персонала в соответствии с медицинским требованиями и нормами, 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с использованием медицинских средств — технологии организации мониторинга здоровья дошкольников, контроля за питанием детей, профи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 xml:space="preserve">лактических мероприятий,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здоровьесберегающей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среды в ДОУ);</w:t>
      </w:r>
      <w:proofErr w:type="gramEnd"/>
    </w:p>
    <w:p w:rsidR="00015964" w:rsidRPr="00015964" w:rsidRDefault="00015964" w:rsidP="0001596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физкультурно-оздоровительные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(направленные на физиче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ское развитие и укрепление здоровья ребенка — техноло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гии развития физических качеств, закаливания, дыхатель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ной гимнастики и др.);</w:t>
      </w:r>
    </w:p>
    <w:p w:rsidR="00015964" w:rsidRPr="00015964" w:rsidRDefault="00015964" w:rsidP="0001596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обеспечения социально-психологического благополучия ребенка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(обеспечивающие психическое и социальное здоровье ре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гогическом процессе ДОУ);</w:t>
      </w:r>
      <w:proofErr w:type="gramEnd"/>
    </w:p>
    <w:p w:rsidR="00015964" w:rsidRPr="00015964" w:rsidRDefault="00015964" w:rsidP="0001596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spellStart"/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здоровьесбережения</w:t>
      </w:r>
      <w:proofErr w:type="spellEnd"/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 и </w:t>
      </w:r>
      <w:proofErr w:type="spellStart"/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здоровьеобогащения</w:t>
      </w:r>
      <w:proofErr w:type="spellEnd"/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 xml:space="preserve"> педагогов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(направ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зования подвижных и спортивных игр, гимнастика (для глаз, дыхательная и др.), ритмопластика, дина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мические паузы, релаксация);</w:t>
      </w:r>
    </w:p>
    <w:p w:rsidR="00015964" w:rsidRPr="00015964" w:rsidRDefault="00015964" w:rsidP="0001596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образовательные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(воспитания культуры здоровья дошколь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ников, личностно-ориентированного воспитания и обуче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ния);</w:t>
      </w:r>
    </w:p>
    <w:p w:rsidR="00015964" w:rsidRPr="00015964" w:rsidRDefault="00015964" w:rsidP="0001596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обучения здоровому образу жизни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(технологии использова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ния физкультурных занятий, коммуникативные игры, сис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тема занятий из серии «Уроки футбола», проблемно-игро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вые (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игротренинги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игротерапия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),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самомассаж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); коррекционные (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арт-терапия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технология музыкального воз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 xml:space="preserve">действия,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сказкотерапия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психогимнастики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др.)</w:t>
      </w:r>
    </w:p>
    <w:p w:rsidR="00015964" w:rsidRPr="00015964" w:rsidRDefault="00015964" w:rsidP="0001596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К числу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здоровьесберегающих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педагогических техноло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гий следует отнести и </w:t>
      </w:r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педагогическую технологию активной сенсорно-развивающей среды,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под которой понимается си</w:t>
      </w: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с</w:t>
      </w: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softHyphen/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015964" w:rsidRPr="00015964" w:rsidRDefault="00015964" w:rsidP="00015964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Технологии проектной деятельности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Цель: 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Классификация учебных проектов:</w:t>
      </w:r>
    </w:p>
    <w:p w:rsidR="00015964" w:rsidRPr="00015964" w:rsidRDefault="00015964" w:rsidP="0001596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«игровые»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015964" w:rsidRPr="00015964" w:rsidRDefault="00015964" w:rsidP="0001596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«экскурсионные»,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015964" w:rsidRPr="00015964" w:rsidRDefault="00015964" w:rsidP="0001596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«повествовательные»,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015964" w:rsidRPr="00015964" w:rsidRDefault="00015964" w:rsidP="00015964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«конструктивные»,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Типы проектов:</w:t>
      </w:r>
    </w:p>
    <w:p w:rsidR="00015964" w:rsidRPr="00015964" w:rsidRDefault="00015964" w:rsidP="00015964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по доминирующему методу: </w:t>
      </w:r>
    </w:p>
    <w:p w:rsidR="00015964" w:rsidRPr="00015964" w:rsidRDefault="00015964" w:rsidP="00015964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исследовательские,</w:t>
      </w:r>
    </w:p>
    <w:p w:rsidR="00015964" w:rsidRPr="00015964" w:rsidRDefault="00015964" w:rsidP="00015964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информационные,</w:t>
      </w:r>
    </w:p>
    <w:p w:rsidR="00015964" w:rsidRPr="00015964" w:rsidRDefault="00015964" w:rsidP="00015964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творческие,</w:t>
      </w:r>
    </w:p>
    <w:p w:rsidR="00015964" w:rsidRPr="00015964" w:rsidRDefault="00015964" w:rsidP="00015964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игровые,</w:t>
      </w:r>
    </w:p>
    <w:p w:rsidR="00015964" w:rsidRPr="00015964" w:rsidRDefault="00015964" w:rsidP="00015964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приключенческие,</w:t>
      </w:r>
    </w:p>
    <w:p w:rsidR="00015964" w:rsidRPr="00015964" w:rsidRDefault="00015964" w:rsidP="00015964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практико-ориентированные.</w:t>
      </w:r>
    </w:p>
    <w:p w:rsidR="00015964" w:rsidRPr="00015964" w:rsidRDefault="00015964" w:rsidP="00015964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по характеру содержания: </w:t>
      </w:r>
    </w:p>
    <w:p w:rsidR="00015964" w:rsidRPr="00015964" w:rsidRDefault="00015964" w:rsidP="00015964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включают ребенка и его семью,</w:t>
      </w:r>
    </w:p>
    <w:p w:rsidR="00015964" w:rsidRPr="00015964" w:rsidRDefault="00015964" w:rsidP="00015964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ребенка и природу,</w:t>
      </w:r>
    </w:p>
    <w:p w:rsidR="00015964" w:rsidRPr="00015964" w:rsidRDefault="00015964" w:rsidP="00015964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ребенка и рукотворный мир,</w:t>
      </w:r>
    </w:p>
    <w:p w:rsidR="00015964" w:rsidRPr="00015964" w:rsidRDefault="00015964" w:rsidP="00015964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ребенка, общество и его культурные ценности.</w:t>
      </w:r>
    </w:p>
    <w:p w:rsidR="00015964" w:rsidRPr="00015964" w:rsidRDefault="00015964" w:rsidP="00015964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по характеру участия ребенка в проекте: </w:t>
      </w:r>
    </w:p>
    <w:p w:rsidR="00015964" w:rsidRPr="00015964" w:rsidRDefault="00015964" w:rsidP="00015964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заказчик,</w:t>
      </w:r>
    </w:p>
    <w:p w:rsidR="00015964" w:rsidRPr="00015964" w:rsidRDefault="00015964" w:rsidP="00015964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эксперт,</w:t>
      </w:r>
    </w:p>
    <w:p w:rsidR="00015964" w:rsidRPr="00015964" w:rsidRDefault="00015964" w:rsidP="00015964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исполнитель,</w:t>
      </w:r>
    </w:p>
    <w:p w:rsidR="00015964" w:rsidRPr="00015964" w:rsidRDefault="00015964" w:rsidP="00015964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участник от зарождения идеи до получения результата.</w:t>
      </w:r>
    </w:p>
    <w:p w:rsidR="00015964" w:rsidRPr="00015964" w:rsidRDefault="00015964" w:rsidP="00015964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по характеру контактов: </w:t>
      </w:r>
    </w:p>
    <w:p w:rsidR="00015964" w:rsidRPr="00015964" w:rsidRDefault="00015964" w:rsidP="00015964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осуществляется внутри одной возрастной группы,</w:t>
      </w:r>
    </w:p>
    <w:p w:rsidR="00015964" w:rsidRPr="00015964" w:rsidRDefault="00015964" w:rsidP="00015964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контакте с другой возрастной группой,</w:t>
      </w:r>
    </w:p>
    <w:p w:rsidR="00015964" w:rsidRPr="00015964" w:rsidRDefault="00015964" w:rsidP="00015964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внутри ДОУ,</w:t>
      </w:r>
    </w:p>
    <w:p w:rsidR="00015964" w:rsidRPr="00015964" w:rsidRDefault="00015964" w:rsidP="00015964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контакте с семьей,</w:t>
      </w:r>
    </w:p>
    <w:p w:rsidR="00015964" w:rsidRPr="00015964" w:rsidRDefault="00015964" w:rsidP="00015964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учреждениями культуры,</w:t>
      </w:r>
    </w:p>
    <w:p w:rsidR="00015964" w:rsidRPr="00015964" w:rsidRDefault="00015964" w:rsidP="00015964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общественными организациями (открытый проект).</w:t>
      </w:r>
    </w:p>
    <w:p w:rsidR="00015964" w:rsidRPr="00015964" w:rsidRDefault="00015964" w:rsidP="00015964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по количеству участников: </w:t>
      </w:r>
    </w:p>
    <w:p w:rsidR="00015964" w:rsidRPr="00015964" w:rsidRDefault="00015964" w:rsidP="00015964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индивидуальный,</w:t>
      </w:r>
    </w:p>
    <w:p w:rsidR="00015964" w:rsidRPr="00015964" w:rsidRDefault="00015964" w:rsidP="00015964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парный,</w:t>
      </w:r>
    </w:p>
    <w:p w:rsidR="00015964" w:rsidRPr="00015964" w:rsidRDefault="00015964" w:rsidP="00015964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групповой,</w:t>
      </w:r>
    </w:p>
    <w:p w:rsidR="00015964" w:rsidRPr="00015964" w:rsidRDefault="00015964" w:rsidP="00015964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фронтальный.</w:t>
      </w:r>
    </w:p>
    <w:p w:rsidR="00015964" w:rsidRPr="00015964" w:rsidRDefault="00015964" w:rsidP="00015964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по продолжительности: </w:t>
      </w:r>
    </w:p>
    <w:p w:rsidR="00015964" w:rsidRPr="00015964" w:rsidRDefault="00015964" w:rsidP="00015964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краткосрочный,</w:t>
      </w:r>
    </w:p>
    <w:p w:rsidR="00015964" w:rsidRPr="00015964" w:rsidRDefault="00015964" w:rsidP="00015964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средней продолжительности,</w:t>
      </w:r>
    </w:p>
    <w:p w:rsidR="00015964" w:rsidRPr="00015964" w:rsidRDefault="00015964" w:rsidP="00015964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долгосрочный.</w:t>
      </w:r>
    </w:p>
    <w:p w:rsidR="00015964" w:rsidRPr="00015964" w:rsidRDefault="00015964" w:rsidP="00015964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Технология исследовательской деятельности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i/>
          <w:iCs/>
          <w:color w:val="444444"/>
          <w:sz w:val="21"/>
          <w:lang w:eastAsia="ru-RU"/>
        </w:rPr>
        <w:t>Цель исследовательской деятельности в детском саду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— сформировать у дошкольников основные ключевые компетенции, способность к исследовательскому типу мышления.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Надо отметить, что применение проектных технологий не может существовать без использования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ТРИЗ-технологии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Методы и приемы организации экспериментально – исследовательской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деятельности: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эвристические беседы;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постановка и решение вопросов проблемного характера;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наблюдения;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моделирование (создание моделей об изменениях в неживой природе);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опыты;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фиксация результатов: наблюдений, опытов, экспериментов,  трудовой деятельности;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«погружение» в краски, звуки, запахи и образы природы;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подражание голосам и звукам природы;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использование художественного слова;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дидактические игры, игровые обучающие и творчески развивающие 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ситуации;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— трудовые поручения, действия.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Содержание познавательно-исследовательской деятельности</w:t>
      </w:r>
    </w:p>
    <w:p w:rsidR="00015964" w:rsidRPr="00015964" w:rsidRDefault="00015964" w:rsidP="00015964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Опыты (экспериментирование)</w:t>
      </w:r>
    </w:p>
    <w:p w:rsidR="00015964" w:rsidRPr="00015964" w:rsidRDefault="00015964" w:rsidP="00015964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Состояние и превращение вещества.</w:t>
      </w:r>
    </w:p>
    <w:p w:rsidR="00015964" w:rsidRPr="00015964" w:rsidRDefault="00015964" w:rsidP="00015964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Движение воздуха, воды.</w:t>
      </w:r>
    </w:p>
    <w:p w:rsidR="00015964" w:rsidRPr="00015964" w:rsidRDefault="00015964" w:rsidP="00015964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Свойства почвы и минералов.</w:t>
      </w:r>
    </w:p>
    <w:p w:rsidR="00015964" w:rsidRPr="00015964" w:rsidRDefault="00015964" w:rsidP="00015964">
      <w:pPr>
        <w:numPr>
          <w:ilvl w:val="0"/>
          <w:numId w:val="2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Условия жизни растений.</w:t>
      </w:r>
    </w:p>
    <w:p w:rsidR="00015964" w:rsidRPr="00015964" w:rsidRDefault="00015964" w:rsidP="00015964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lastRenderedPageBreak/>
        <w:t>Коллекционирование (классификационная работа)</w:t>
      </w:r>
    </w:p>
    <w:p w:rsidR="00015964" w:rsidRPr="00015964" w:rsidRDefault="00015964" w:rsidP="00015964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Виды растений.</w:t>
      </w:r>
    </w:p>
    <w:p w:rsidR="00015964" w:rsidRPr="00015964" w:rsidRDefault="00015964" w:rsidP="00015964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Виды животных.</w:t>
      </w:r>
    </w:p>
    <w:p w:rsidR="00015964" w:rsidRPr="00015964" w:rsidRDefault="00015964" w:rsidP="00015964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Виды строительных сооружений.</w:t>
      </w:r>
    </w:p>
    <w:p w:rsidR="00015964" w:rsidRPr="00015964" w:rsidRDefault="00015964" w:rsidP="00015964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Виды транспорта.</w:t>
      </w:r>
    </w:p>
    <w:p w:rsidR="00015964" w:rsidRPr="00015964" w:rsidRDefault="00015964" w:rsidP="00015964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Виды профессий.</w:t>
      </w:r>
    </w:p>
    <w:p w:rsidR="00015964" w:rsidRPr="00015964" w:rsidRDefault="00015964" w:rsidP="00015964">
      <w:pPr>
        <w:numPr>
          <w:ilvl w:val="0"/>
          <w:numId w:val="2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Путешествие по карте</w:t>
      </w:r>
    </w:p>
    <w:p w:rsidR="00015964" w:rsidRPr="00015964" w:rsidRDefault="00015964" w:rsidP="00015964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Стороны света.</w:t>
      </w:r>
    </w:p>
    <w:p w:rsidR="00015964" w:rsidRPr="00015964" w:rsidRDefault="00015964" w:rsidP="00015964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Рельефы местности.</w:t>
      </w:r>
    </w:p>
    <w:p w:rsidR="00015964" w:rsidRPr="00015964" w:rsidRDefault="00015964" w:rsidP="00015964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Природные ландшафты и их обитатели.</w:t>
      </w:r>
    </w:p>
    <w:p w:rsidR="00015964" w:rsidRPr="00015964" w:rsidRDefault="00015964" w:rsidP="00015964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Части света, их природные и культурные «метки» — символы.</w:t>
      </w:r>
    </w:p>
    <w:p w:rsidR="00015964" w:rsidRPr="00015964" w:rsidRDefault="00015964" w:rsidP="00015964">
      <w:pPr>
        <w:numPr>
          <w:ilvl w:val="0"/>
          <w:numId w:val="2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Путешествие по «реке времени»</w:t>
      </w:r>
    </w:p>
    <w:p w:rsidR="00015964" w:rsidRPr="00015964" w:rsidRDefault="00015964" w:rsidP="00015964">
      <w:pPr>
        <w:numPr>
          <w:ilvl w:val="0"/>
          <w:numId w:val="27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Прошлое и настоящее человечества (историческое время) в «метках» материальной цивилизации (например, Египет — пирамиды).</w:t>
      </w:r>
      <w:proofErr w:type="gramEnd"/>
    </w:p>
    <w:p w:rsidR="00015964" w:rsidRPr="00015964" w:rsidRDefault="00015964" w:rsidP="00015964">
      <w:pPr>
        <w:numPr>
          <w:ilvl w:val="0"/>
          <w:numId w:val="27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История    жилища и благоустройства.</w:t>
      </w:r>
    </w:p>
    <w:p w:rsidR="00015964" w:rsidRPr="00015964" w:rsidRDefault="00015964" w:rsidP="00015964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Информационно-коммуникационные технологии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Информатизация общества ставит перед педагогами-дошкольниками  </w:t>
      </w: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задачи:</w:t>
      </w:r>
    </w:p>
    <w:p w:rsidR="00015964" w:rsidRPr="00015964" w:rsidRDefault="00015964" w:rsidP="00015964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идти в ногу со временем,</w:t>
      </w:r>
    </w:p>
    <w:p w:rsidR="00015964" w:rsidRPr="00015964" w:rsidRDefault="00015964" w:rsidP="00015964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стать для ребенка проводником в мир новых технологий,</w:t>
      </w:r>
    </w:p>
    <w:p w:rsidR="00015964" w:rsidRPr="00015964" w:rsidRDefault="00015964" w:rsidP="00015964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наставником в выборе компьютерных программ, </w:t>
      </w:r>
    </w:p>
    <w:p w:rsidR="00015964" w:rsidRPr="00015964" w:rsidRDefault="00015964" w:rsidP="00015964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сформировать основы информационной культуры его личности,</w:t>
      </w:r>
    </w:p>
    <w:p w:rsidR="00015964" w:rsidRPr="00015964" w:rsidRDefault="00015964" w:rsidP="00015964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повысить профессиональный уровень педагогов и компетентность родителей.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Решение этих задач  не возможно без актуализации и пересмотра всех направлений работы детского сада в контексте информатизации.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Требования к компьютерным программам ДОУ:</w:t>
      </w:r>
    </w:p>
    <w:p w:rsidR="00015964" w:rsidRPr="00015964" w:rsidRDefault="00015964" w:rsidP="00015964">
      <w:pPr>
        <w:numPr>
          <w:ilvl w:val="0"/>
          <w:numId w:val="30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Исследовательский характер</w:t>
      </w:r>
    </w:p>
    <w:p w:rsidR="00015964" w:rsidRPr="00015964" w:rsidRDefault="00015964" w:rsidP="00015964">
      <w:pPr>
        <w:numPr>
          <w:ilvl w:val="0"/>
          <w:numId w:val="30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Легкость для самостоятельных занятий детей</w:t>
      </w:r>
    </w:p>
    <w:p w:rsidR="00015964" w:rsidRPr="00015964" w:rsidRDefault="00015964" w:rsidP="00015964">
      <w:pPr>
        <w:numPr>
          <w:ilvl w:val="0"/>
          <w:numId w:val="30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Развитие широкого спектра навыков и представлений</w:t>
      </w:r>
    </w:p>
    <w:p w:rsidR="00015964" w:rsidRPr="00015964" w:rsidRDefault="00015964" w:rsidP="00015964">
      <w:pPr>
        <w:numPr>
          <w:ilvl w:val="0"/>
          <w:numId w:val="30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Возрастное соответствие</w:t>
      </w:r>
    </w:p>
    <w:p w:rsidR="00015964" w:rsidRPr="00015964" w:rsidRDefault="00015964" w:rsidP="00015964">
      <w:pPr>
        <w:numPr>
          <w:ilvl w:val="0"/>
          <w:numId w:val="30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Занимательность.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Классификация программ:</w:t>
      </w:r>
    </w:p>
    <w:p w:rsidR="00015964" w:rsidRPr="00015964" w:rsidRDefault="00015964" w:rsidP="00015964">
      <w:pPr>
        <w:numPr>
          <w:ilvl w:val="0"/>
          <w:numId w:val="3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Развитие воображения, мышления, памяти</w:t>
      </w:r>
    </w:p>
    <w:p w:rsidR="00015964" w:rsidRPr="00015964" w:rsidRDefault="00015964" w:rsidP="00015964">
      <w:pPr>
        <w:numPr>
          <w:ilvl w:val="0"/>
          <w:numId w:val="3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Говорящие словари иностранных языков</w:t>
      </w:r>
    </w:p>
    <w:p w:rsidR="00015964" w:rsidRPr="00015964" w:rsidRDefault="00015964" w:rsidP="00015964">
      <w:pPr>
        <w:numPr>
          <w:ilvl w:val="0"/>
          <w:numId w:val="3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Простейшие графические редакторы</w:t>
      </w:r>
    </w:p>
    <w:p w:rsidR="00015964" w:rsidRPr="00015964" w:rsidRDefault="00015964" w:rsidP="00015964">
      <w:pPr>
        <w:numPr>
          <w:ilvl w:val="0"/>
          <w:numId w:val="3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Игры-путешествия</w:t>
      </w:r>
    </w:p>
    <w:p w:rsidR="00015964" w:rsidRPr="00015964" w:rsidRDefault="00015964" w:rsidP="00015964">
      <w:pPr>
        <w:numPr>
          <w:ilvl w:val="0"/>
          <w:numId w:val="3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Обучение чтению, математике</w:t>
      </w:r>
    </w:p>
    <w:p w:rsidR="00015964" w:rsidRPr="00015964" w:rsidRDefault="00015964" w:rsidP="00015964">
      <w:pPr>
        <w:numPr>
          <w:ilvl w:val="0"/>
          <w:numId w:val="3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Использование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мультимедийных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презентаций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Преимущества компьютера:</w:t>
      </w:r>
    </w:p>
    <w:p w:rsidR="00015964" w:rsidRPr="00015964" w:rsidRDefault="00015964" w:rsidP="00015964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015964" w:rsidRPr="00015964" w:rsidRDefault="00015964" w:rsidP="00015964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несет в себе образный тип информации, понятный дошкольникам;</w:t>
      </w:r>
    </w:p>
    <w:p w:rsidR="00015964" w:rsidRPr="00015964" w:rsidRDefault="00015964" w:rsidP="00015964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движения, звук, мультипликация надолго привлекает внимание ребенка;</w:t>
      </w:r>
    </w:p>
    <w:p w:rsidR="00015964" w:rsidRPr="00015964" w:rsidRDefault="00015964" w:rsidP="00015964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обладает стимулом познавательной активности детей;</w:t>
      </w:r>
    </w:p>
    <w:p w:rsidR="00015964" w:rsidRPr="00015964" w:rsidRDefault="00015964" w:rsidP="00015964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предоставляет возможность индивидуализации обучения;</w:t>
      </w:r>
    </w:p>
    <w:p w:rsidR="00015964" w:rsidRPr="00015964" w:rsidRDefault="00015964" w:rsidP="00015964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015964" w:rsidRPr="00015964" w:rsidRDefault="00015964" w:rsidP="00015964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 ИКТ в работе современного педагога:</w:t>
      </w:r>
    </w:p>
    <w:p w:rsidR="00015964" w:rsidRPr="00015964" w:rsidRDefault="00015964" w:rsidP="00015964">
      <w:pPr>
        <w:numPr>
          <w:ilvl w:val="0"/>
          <w:numId w:val="3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015964" w:rsidRPr="00015964" w:rsidRDefault="00015964" w:rsidP="00015964">
      <w:pPr>
        <w:numPr>
          <w:ilvl w:val="0"/>
          <w:numId w:val="3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Подбор дополнительного познавательного материала к занятиям, знакомство со сценариями праздников и других мероприятий.</w:t>
      </w:r>
    </w:p>
    <w:p w:rsidR="00015964" w:rsidRPr="00015964" w:rsidRDefault="00015964" w:rsidP="00015964">
      <w:pPr>
        <w:numPr>
          <w:ilvl w:val="0"/>
          <w:numId w:val="3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Обмен опытом, знакомство с периодикой, наработками других педагогов России и зарубежья.</w:t>
      </w:r>
    </w:p>
    <w:p w:rsidR="00015964" w:rsidRPr="00015964" w:rsidRDefault="00015964" w:rsidP="00015964">
      <w:pPr>
        <w:numPr>
          <w:ilvl w:val="0"/>
          <w:numId w:val="3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015964" w:rsidRPr="00015964" w:rsidRDefault="00015964" w:rsidP="00015964">
      <w:pPr>
        <w:numPr>
          <w:ilvl w:val="0"/>
          <w:numId w:val="33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Создание презентаций в программе </w:t>
      </w:r>
      <w:proofErr w:type="spellStart"/>
      <w:proofErr w:type="gram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</w:t>
      </w:r>
      <w:proofErr w:type="gram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ower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Рoint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</w:pP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 xml:space="preserve">6.Технология </w:t>
      </w:r>
      <w:proofErr w:type="spellStart"/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портфолио</w:t>
      </w:r>
      <w:proofErr w:type="spellEnd"/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 xml:space="preserve"> дошкольника</w:t>
      </w:r>
    </w:p>
    <w:p w:rsidR="00015964" w:rsidRPr="00015964" w:rsidRDefault="00015964" w:rsidP="00015964">
      <w:pPr>
        <w:shd w:val="clear" w:color="auto" w:fill="FFFFFF"/>
        <w:spacing w:before="360" w:after="36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proofErr w:type="spellStart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Портфолио</w:t>
      </w:r>
      <w:proofErr w:type="spellEnd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— это копилка личных достижений ребенка в разнообразных видах деятель</w:t>
      </w:r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softHyphen/>
        <w:t>ный маршрут развития ребенка.</w:t>
      </w:r>
    </w:p>
    <w:p w:rsidR="00015964" w:rsidRPr="00015964" w:rsidRDefault="00015964" w:rsidP="00015964">
      <w:pPr>
        <w:shd w:val="clear" w:color="auto" w:fill="FFFFFF"/>
        <w:spacing w:before="360" w:after="36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Существует ряд функций </w:t>
      </w:r>
      <w:proofErr w:type="spellStart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портфолио</w:t>
      </w:r>
      <w:proofErr w:type="spellEnd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:</w:t>
      </w:r>
    </w:p>
    <w:p w:rsidR="00015964" w:rsidRPr="00015964" w:rsidRDefault="00015964" w:rsidP="00015964">
      <w:pPr>
        <w:shd w:val="clear" w:color="auto" w:fill="FFFFFF"/>
        <w:spacing w:before="360" w:after="36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—   диагности</w:t>
      </w:r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softHyphen/>
        <w:t xml:space="preserve">ческая (фиксирует </w:t>
      </w:r>
      <w:proofErr w:type="gramStart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изменения</w:t>
      </w:r>
      <w:proofErr w:type="gramEnd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и рост за определенный период времени),</w:t>
      </w:r>
    </w:p>
    <w:p w:rsidR="00015964" w:rsidRPr="00015964" w:rsidRDefault="00015964" w:rsidP="00015964">
      <w:pPr>
        <w:shd w:val="clear" w:color="auto" w:fill="FFFFFF"/>
        <w:spacing w:before="360" w:after="36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—   </w:t>
      </w:r>
      <w:proofErr w:type="gramStart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содержательная</w:t>
      </w:r>
      <w:proofErr w:type="gramEnd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(раскрывает весь спектр выполняе</w:t>
      </w:r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softHyphen/>
        <w:t>мых работ),</w:t>
      </w:r>
    </w:p>
    <w:p w:rsidR="00015964" w:rsidRPr="00015964" w:rsidRDefault="00015964" w:rsidP="00015964">
      <w:pPr>
        <w:shd w:val="clear" w:color="auto" w:fill="FFFFFF"/>
        <w:spacing w:before="360" w:after="36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—  </w:t>
      </w:r>
      <w:proofErr w:type="gramStart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рейтинговая</w:t>
      </w:r>
      <w:proofErr w:type="gramEnd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(показывает диапазон умений и на</w:t>
      </w:r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softHyphen/>
        <w:t>выков ребенка) и др.</w:t>
      </w:r>
    </w:p>
    <w:p w:rsidR="00015964" w:rsidRPr="00015964" w:rsidRDefault="00015964" w:rsidP="00015964">
      <w:pPr>
        <w:shd w:val="clear" w:color="auto" w:fill="FFFFFF"/>
        <w:spacing w:before="360" w:after="36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 Процесс создания </w:t>
      </w:r>
      <w:proofErr w:type="spellStart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портфолио</w:t>
      </w:r>
      <w:proofErr w:type="spellEnd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является своего рода педагогической технологией.  Вариантов </w:t>
      </w:r>
      <w:proofErr w:type="spellStart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портфолио</w:t>
      </w:r>
      <w:proofErr w:type="spellEnd"/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 xml:space="preserve"> очень много. Содержание разделов  за</w:t>
      </w:r>
      <w:r w:rsidRPr="00015964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softHyphen/>
        <w:t>полняется постепенно, в соответствии с возможностями и достижениями дошкольника.  И. Руденко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Раздел 1 «Давайте познакомимся». 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люблю…» («Мне нравит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ся…», «Обожаю, когда…»), в которой будут записаны ответы ребенка.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Раздел 2 «Я расту!». 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раздел вносятся антропометриче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Раздел 3 «Портрет моего ребенка». 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разделе помещаются сочинения родителей о своем малыше.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Раздел 4 «Я мечтаю…». 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разделе фиксируются высказы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вания самого ребенка на предложение продолжить фразы: «Я мечтаю о…», «Я бы хотел быть…», «Я жду, когда…», «Я ви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жу себя…», «Я хочу видеть себя…», «Мои любимые дела…»; ответы на вопросы: «Кем и каким я буду, когда вырасту?», «О чем я люблю думать?».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Раздел 5 «Вот что я могу». 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Раздел 6 «Мои достижения». 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разделе фиксируются гра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Раздел 7 «Посоветуйте мне…». 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разделе даются рекомен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дации родителям воспитателем и всеми специалистами, рабо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тающими с ребенком.</w:t>
      </w:r>
    </w:p>
    <w:p w:rsidR="00015964" w:rsidRPr="00015964" w:rsidRDefault="00015964" w:rsidP="000159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lang w:eastAsia="ru-RU"/>
        </w:rPr>
        <w:t>Раздел 8 «Спрашивайте, родители!». </w:t>
      </w: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разделе родители формулируют свои вопросы к специалистам ДОУ.</w:t>
      </w:r>
    </w:p>
    <w:p w:rsidR="00015964" w:rsidRPr="00015964" w:rsidRDefault="00015964" w:rsidP="00015964">
      <w:pPr>
        <w:numPr>
          <w:ilvl w:val="0"/>
          <w:numId w:val="3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Игровая технология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015964" w:rsidRPr="00015964" w:rsidRDefault="00015964" w:rsidP="00015964">
      <w:pPr>
        <w:numPr>
          <w:ilvl w:val="0"/>
          <w:numId w:val="3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015964" w:rsidRPr="00015964" w:rsidRDefault="00015964" w:rsidP="00015964">
      <w:pPr>
        <w:numPr>
          <w:ilvl w:val="0"/>
          <w:numId w:val="3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группы игр на обобщение предметов по определенным признакам;</w:t>
      </w:r>
    </w:p>
    <w:p w:rsidR="00015964" w:rsidRPr="00015964" w:rsidRDefault="00015964" w:rsidP="00015964">
      <w:pPr>
        <w:numPr>
          <w:ilvl w:val="0"/>
          <w:numId w:val="3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от</w:t>
      </w:r>
      <w:proofErr w:type="gram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нереальных;</w:t>
      </w:r>
    </w:p>
    <w:p w:rsidR="00015964" w:rsidRPr="00015964" w:rsidRDefault="00015964" w:rsidP="00015964">
      <w:pPr>
        <w:numPr>
          <w:ilvl w:val="0"/>
          <w:numId w:val="35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      Составление игровых технологий из отдельных игр и элементов — забота каждого воспитателя.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         В деятельности с помощью игровых технологий у детей развиваются психические процессы.</w:t>
      </w:r>
    </w:p>
    <w:p w:rsid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   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015964" w:rsidRPr="00015964" w:rsidRDefault="00015964" w:rsidP="00015964">
      <w:pPr>
        <w:numPr>
          <w:ilvl w:val="0"/>
          <w:numId w:val="36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sz w:val="21"/>
          <w:lang w:eastAsia="ru-RU"/>
        </w:rPr>
        <w:t>Технология «ТРИЗ»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Альтшуллером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Адаптированная</w:t>
      </w:r>
      <w:proofErr w:type="gram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 дошкольному возрасту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ТРИЗ-технология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  Основная задача использования ТРИЗ — технологии в дошкольном возрасте – это привить ребенку радость творческих открытий.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тризовские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ТРИЗ-технологию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Разработана схема с применением метода выявления противоречий:</w:t>
      </w:r>
    </w:p>
    <w:p w:rsidR="00015964" w:rsidRPr="00015964" w:rsidRDefault="00015964" w:rsidP="00015964">
      <w:pPr>
        <w:numPr>
          <w:ilvl w:val="0"/>
          <w:numId w:val="37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015964" w:rsidRPr="00015964" w:rsidRDefault="00015964" w:rsidP="00015964">
      <w:pPr>
        <w:numPr>
          <w:ilvl w:val="0"/>
          <w:numId w:val="37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Второй этап – определение положительных и отрицательных свой</w:t>
      </w:r>
      <w:proofErr w:type="gram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ств  пр</w:t>
      </w:r>
      <w:proofErr w:type="gram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едмета или явления в целом.</w:t>
      </w:r>
    </w:p>
    <w:p w:rsidR="00015964" w:rsidRPr="00015964" w:rsidRDefault="00015964" w:rsidP="00015964">
      <w:pPr>
        <w:numPr>
          <w:ilvl w:val="0"/>
          <w:numId w:val="37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015964" w:rsidRPr="00015964" w:rsidRDefault="00015964" w:rsidP="000159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Зачастую, педагог уже проводит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тризовские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занятия, даже не подозревая об этом. Ведь, именно, </w:t>
      </w:r>
      <w:proofErr w:type="spellStart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раскрепощенность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F43031" w:rsidRPr="00F43031" w:rsidRDefault="00F43031" w:rsidP="00F4303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                                                 </w:t>
      </w:r>
    </w:p>
    <w:p w:rsidR="00F43031" w:rsidRPr="00F43031" w:rsidRDefault="00F43031" w:rsidP="00F430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01596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Технологии </w:t>
      </w: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дошкольного образования могут быть </w:t>
      </w:r>
      <w:r w:rsidRPr="00015964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основаны на известных воспитательных методиках или использовать их отдельные элементы</w:t>
      </w: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F43031" w:rsidRPr="00015964" w:rsidRDefault="00F43031" w:rsidP="00F4303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 xml:space="preserve"> Например, популярными среди российских детских садов являются методики </w:t>
      </w:r>
      <w:proofErr w:type="spellStart"/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Монтессори</w:t>
      </w:r>
      <w:proofErr w:type="spellEnd"/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 xml:space="preserve">, Никитиных, </w:t>
      </w:r>
      <w:proofErr w:type="spellStart"/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Домана</w:t>
      </w:r>
      <w:proofErr w:type="spellEnd"/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 xml:space="preserve">, </w:t>
      </w:r>
      <w:proofErr w:type="spellStart"/>
      <w:r w:rsidRPr="00F43031">
        <w:rPr>
          <w:rFonts w:ascii="Times New Roman" w:eastAsia="Times New Roman" w:hAnsi="Times New Roman" w:cs="Times New Roman"/>
          <w:color w:val="444444"/>
          <w:lang w:eastAsia="ru-RU"/>
        </w:rPr>
        <w:t>Дьенеша</w:t>
      </w:r>
      <w:proofErr w:type="spellEnd"/>
      <w:r w:rsidRPr="00015964">
        <w:rPr>
          <w:rFonts w:ascii="Times New Roman" w:eastAsia="Times New Roman" w:hAnsi="Times New Roman" w:cs="Times New Roman"/>
          <w:color w:val="444444"/>
          <w:lang w:eastAsia="ru-RU"/>
        </w:rPr>
        <w:t>.</w:t>
      </w:r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15964" w:rsidRPr="00F43031" w:rsidRDefault="00015964" w:rsidP="00F4303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3031" w:rsidRPr="00F43031" w:rsidRDefault="00F43031" w:rsidP="00F43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Каковы требования к образовательным технологиям?</w:t>
      </w:r>
    </w:p>
    <w:p w:rsidR="00F43031" w:rsidRPr="00F43031" w:rsidRDefault="00F43031" w:rsidP="00F43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t>Эксперты утверждают, что инновационные технологии в дошкольных образовательных учреждениях не только необходимы, но и необходимы. Тем не менее, имейте в виду, что существует несколько основных требований к педагогическим технологиям, используемым при обучении дошкольников. Это включает в себя:</w:t>
      </w:r>
    </w:p>
    <w:p w:rsidR="00F43031" w:rsidRPr="00F43031" w:rsidRDefault="00F43031" w:rsidP="00F43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t>Концептуальное подразумевает, что образовательный процесс основан на определенной научной концепции.</w:t>
      </w:r>
    </w:p>
    <w:p w:rsidR="00F43031" w:rsidRPr="00F43031" w:rsidRDefault="00F43031" w:rsidP="00F43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t>Регулярность — это требование, чтобы эта технология имела системные особенности. То есть они должны быть полными, логичными, а их компоненты должны быть взаимосвязаны.</w:t>
      </w:r>
    </w:p>
    <w:p w:rsidR="00F43031" w:rsidRPr="00F43031" w:rsidRDefault="00F43031" w:rsidP="00F43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t>Надзор — это требование, чтобы педагогическое сообщество получило возможность устанавливать конкретные цели, планировать учебный процесс и изменять другие или подобные идеи.</w:t>
      </w:r>
    </w:p>
    <w:p w:rsidR="00F43031" w:rsidRPr="00F43031" w:rsidRDefault="00F43031" w:rsidP="00F43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t>Современные образовательные технологии в дошкольном образовании должны соответствовать всем вышеперечисленным вопросам.</w:t>
      </w:r>
    </w:p>
    <w:p w:rsidR="00F43031" w:rsidRPr="00F43031" w:rsidRDefault="00F43031" w:rsidP="00F43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t>Использование информационно-коммуникационных технологий в дошкольных образовательных учреждениях.</w:t>
      </w:r>
    </w:p>
    <w:p w:rsidR="00F43031" w:rsidRPr="00F43031" w:rsidRDefault="00F43031" w:rsidP="00F430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gramEnd"/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t>егодня</w:t>
      </w:r>
      <w:proofErr w:type="spellEnd"/>
      <w:r w:rsidRPr="00F43031">
        <w:rPr>
          <w:rFonts w:ascii="Times New Roman" w:eastAsia="Times New Roman" w:hAnsi="Times New Roman" w:cs="Times New Roman"/>
          <w:color w:val="000000"/>
          <w:lang w:eastAsia="ru-RU"/>
        </w:rPr>
        <w:t xml:space="preserve"> даже использование инновационных технологий в дошкольных образовательных учреждениях сложно представить. Сегодня передовые технологии, такие как компьютер, планшет или интерактивная доска, не являются сюрпризом для любого ребенка дошкольного возраста. Преимущества использования информационных технологий в учебном процессе очевидны. Например, дошкольник заинтересован в обучении и обучении его любви к науке благодаря великолепной программе, которая учит детей чтению, математике, памяти и логике. Анимированные компьютерные изображения позволяют ребенку присоединиться к монитору и наблюдать за происходящим. Дети легко запоминают новую информацию, а затем обсуждают ее в группе.</w:t>
      </w:r>
    </w:p>
    <w:p w:rsidR="00015964" w:rsidRPr="00015964" w:rsidRDefault="00015964" w:rsidP="000159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015964">
        <w:rPr>
          <w:rStyle w:val="a5"/>
          <w:b/>
          <w:bCs/>
          <w:color w:val="444444"/>
          <w:sz w:val="22"/>
          <w:szCs w:val="22"/>
          <w:bdr w:val="none" w:sz="0" w:space="0" w:color="auto" w:frame="1"/>
        </w:rPr>
        <w:t>Заключение:</w:t>
      </w:r>
      <w:r w:rsidRPr="00015964">
        <w:rPr>
          <w:color w:val="444444"/>
          <w:sz w:val="22"/>
          <w:szCs w:val="22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015964" w:rsidRPr="00015964" w:rsidRDefault="00015964" w:rsidP="0001596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2"/>
          <w:szCs w:val="22"/>
        </w:rPr>
      </w:pPr>
      <w:r w:rsidRPr="00015964">
        <w:rPr>
          <w:color w:val="444444"/>
          <w:sz w:val="22"/>
          <w:szCs w:val="22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015964" w:rsidRPr="00015964" w:rsidRDefault="00015964" w:rsidP="0001596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2"/>
          <w:szCs w:val="22"/>
        </w:rPr>
      </w:pPr>
      <w:r w:rsidRPr="00015964">
        <w:rPr>
          <w:color w:val="444444"/>
          <w:sz w:val="22"/>
          <w:szCs w:val="22"/>
        </w:rPr>
        <w:t>И закончить своё выступления я бы хотела словами Чарльза  Диккенса</w:t>
      </w:r>
    </w:p>
    <w:p w:rsidR="00015964" w:rsidRPr="00015964" w:rsidRDefault="00015964" w:rsidP="0001596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>
        <w:rPr>
          <w:rStyle w:val="a5"/>
          <w:b/>
          <w:bCs/>
          <w:color w:val="444444"/>
          <w:sz w:val="22"/>
          <w:szCs w:val="22"/>
          <w:bdr w:val="none" w:sz="0" w:space="0" w:color="auto" w:frame="1"/>
        </w:rPr>
        <w:t>Человек не может по-</w:t>
      </w:r>
      <w:r w:rsidRPr="00015964">
        <w:rPr>
          <w:rStyle w:val="a5"/>
          <w:b/>
          <w:bCs/>
          <w:color w:val="444444"/>
          <w:sz w:val="22"/>
          <w:szCs w:val="22"/>
          <w:bdr w:val="none" w:sz="0" w:space="0" w:color="auto" w:frame="1"/>
        </w:rPr>
        <w:t>настоящему  усовершенствоваться, если не помогает усовершенствоваться другим.</w:t>
      </w:r>
    </w:p>
    <w:p w:rsidR="00015964" w:rsidRPr="00015964" w:rsidRDefault="00015964" w:rsidP="00015964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2"/>
          <w:szCs w:val="22"/>
        </w:rPr>
      </w:pPr>
      <w:r w:rsidRPr="00015964">
        <w:rPr>
          <w:color w:val="444444"/>
          <w:sz w:val="22"/>
          <w:szCs w:val="22"/>
        </w:rPr>
        <w:t>Творите сами. Как нет детей без воображения, так нет и педагога без творческих порывов. Творческих Вам успехов!</w:t>
      </w:r>
    </w:p>
    <w:p w:rsidR="006E69AB" w:rsidRDefault="006E69AB"/>
    <w:sectPr w:rsidR="006E69AB" w:rsidSect="006E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0E7"/>
    <w:multiLevelType w:val="multilevel"/>
    <w:tmpl w:val="9C725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33628"/>
    <w:multiLevelType w:val="multilevel"/>
    <w:tmpl w:val="9DF40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14ABF"/>
    <w:multiLevelType w:val="multilevel"/>
    <w:tmpl w:val="950C7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D6DCC"/>
    <w:multiLevelType w:val="multilevel"/>
    <w:tmpl w:val="FD902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05C4C"/>
    <w:multiLevelType w:val="multilevel"/>
    <w:tmpl w:val="4860F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85473"/>
    <w:multiLevelType w:val="multilevel"/>
    <w:tmpl w:val="EB56E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C5578"/>
    <w:multiLevelType w:val="multilevel"/>
    <w:tmpl w:val="2FF2C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05656"/>
    <w:multiLevelType w:val="multilevel"/>
    <w:tmpl w:val="D8F8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E120E"/>
    <w:multiLevelType w:val="multilevel"/>
    <w:tmpl w:val="D18C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15720"/>
    <w:multiLevelType w:val="multilevel"/>
    <w:tmpl w:val="0640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ED65EC"/>
    <w:multiLevelType w:val="multilevel"/>
    <w:tmpl w:val="B8F04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97F25"/>
    <w:multiLevelType w:val="multilevel"/>
    <w:tmpl w:val="1D0E2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96E14"/>
    <w:multiLevelType w:val="multilevel"/>
    <w:tmpl w:val="81DE88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71455"/>
    <w:multiLevelType w:val="multilevel"/>
    <w:tmpl w:val="509A9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A28D0"/>
    <w:multiLevelType w:val="multilevel"/>
    <w:tmpl w:val="B790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2E5E68"/>
    <w:multiLevelType w:val="multilevel"/>
    <w:tmpl w:val="27600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72708"/>
    <w:multiLevelType w:val="multilevel"/>
    <w:tmpl w:val="4C3CF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F61C2"/>
    <w:multiLevelType w:val="multilevel"/>
    <w:tmpl w:val="11425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D0BEE"/>
    <w:multiLevelType w:val="multilevel"/>
    <w:tmpl w:val="C9845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804AD"/>
    <w:multiLevelType w:val="multilevel"/>
    <w:tmpl w:val="3A90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44752"/>
    <w:multiLevelType w:val="multilevel"/>
    <w:tmpl w:val="94503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012C51"/>
    <w:multiLevelType w:val="multilevel"/>
    <w:tmpl w:val="D0003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31AFA"/>
    <w:multiLevelType w:val="multilevel"/>
    <w:tmpl w:val="2B5CA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847F5"/>
    <w:multiLevelType w:val="multilevel"/>
    <w:tmpl w:val="8E7A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2B2044"/>
    <w:multiLevelType w:val="multilevel"/>
    <w:tmpl w:val="EB6AE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0459A"/>
    <w:multiLevelType w:val="multilevel"/>
    <w:tmpl w:val="D78CC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5D1E93"/>
    <w:multiLevelType w:val="multilevel"/>
    <w:tmpl w:val="51EAE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B600A"/>
    <w:multiLevelType w:val="multilevel"/>
    <w:tmpl w:val="4C5CB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21CA9"/>
    <w:multiLevelType w:val="multilevel"/>
    <w:tmpl w:val="5748E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B5C99"/>
    <w:multiLevelType w:val="multilevel"/>
    <w:tmpl w:val="52587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31263"/>
    <w:multiLevelType w:val="multilevel"/>
    <w:tmpl w:val="4B78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A62C4"/>
    <w:multiLevelType w:val="multilevel"/>
    <w:tmpl w:val="9C760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47801"/>
    <w:multiLevelType w:val="multilevel"/>
    <w:tmpl w:val="285E2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6D00DE"/>
    <w:multiLevelType w:val="multilevel"/>
    <w:tmpl w:val="E87C6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35313E"/>
    <w:multiLevelType w:val="multilevel"/>
    <w:tmpl w:val="A45E1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F901C3"/>
    <w:multiLevelType w:val="multilevel"/>
    <w:tmpl w:val="69C2C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A35CD4"/>
    <w:multiLevelType w:val="multilevel"/>
    <w:tmpl w:val="DDAE0E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6"/>
  </w:num>
  <w:num w:numId="5">
    <w:abstractNumId w:val="19"/>
  </w:num>
  <w:num w:numId="6">
    <w:abstractNumId w:val="32"/>
  </w:num>
  <w:num w:numId="7">
    <w:abstractNumId w:val="14"/>
  </w:num>
  <w:num w:numId="8">
    <w:abstractNumId w:val="6"/>
  </w:num>
  <w:num w:numId="9">
    <w:abstractNumId w:val="27"/>
  </w:num>
  <w:num w:numId="10">
    <w:abstractNumId w:val="25"/>
  </w:num>
  <w:num w:numId="11">
    <w:abstractNumId w:val="18"/>
  </w:num>
  <w:num w:numId="12">
    <w:abstractNumId w:val="20"/>
  </w:num>
  <w:num w:numId="13">
    <w:abstractNumId w:val="31"/>
  </w:num>
  <w:num w:numId="14">
    <w:abstractNumId w:val="33"/>
  </w:num>
  <w:num w:numId="15">
    <w:abstractNumId w:val="29"/>
  </w:num>
  <w:num w:numId="16">
    <w:abstractNumId w:val="34"/>
  </w:num>
  <w:num w:numId="17">
    <w:abstractNumId w:val="5"/>
  </w:num>
  <w:num w:numId="18">
    <w:abstractNumId w:val="28"/>
  </w:num>
  <w:num w:numId="19">
    <w:abstractNumId w:val="35"/>
  </w:num>
  <w:num w:numId="20">
    <w:abstractNumId w:val="7"/>
  </w:num>
  <w:num w:numId="21">
    <w:abstractNumId w:val="4"/>
  </w:num>
  <w:num w:numId="22">
    <w:abstractNumId w:val="22"/>
  </w:num>
  <w:num w:numId="23">
    <w:abstractNumId w:val="10"/>
  </w:num>
  <w:num w:numId="24">
    <w:abstractNumId w:val="21"/>
  </w:num>
  <w:num w:numId="25">
    <w:abstractNumId w:val="2"/>
  </w:num>
  <w:num w:numId="26">
    <w:abstractNumId w:val="13"/>
  </w:num>
  <w:num w:numId="27">
    <w:abstractNumId w:val="30"/>
  </w:num>
  <w:num w:numId="28">
    <w:abstractNumId w:val="0"/>
  </w:num>
  <w:num w:numId="29">
    <w:abstractNumId w:val="24"/>
  </w:num>
  <w:num w:numId="30">
    <w:abstractNumId w:val="16"/>
  </w:num>
  <w:num w:numId="31">
    <w:abstractNumId w:val="1"/>
  </w:num>
  <w:num w:numId="32">
    <w:abstractNumId w:val="17"/>
  </w:num>
  <w:num w:numId="33">
    <w:abstractNumId w:val="23"/>
  </w:num>
  <w:num w:numId="34">
    <w:abstractNumId w:val="36"/>
  </w:num>
  <w:num w:numId="35">
    <w:abstractNumId w:val="11"/>
  </w:num>
  <w:num w:numId="36">
    <w:abstractNumId w:val="12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31"/>
    <w:rsid w:val="00015964"/>
    <w:rsid w:val="006E69AB"/>
    <w:rsid w:val="00F4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AB"/>
  </w:style>
  <w:style w:type="paragraph" w:styleId="5">
    <w:name w:val="heading 5"/>
    <w:basedOn w:val="a"/>
    <w:link w:val="50"/>
    <w:uiPriority w:val="9"/>
    <w:qFormat/>
    <w:rsid w:val="000159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031"/>
    <w:rPr>
      <w:b/>
      <w:bCs/>
    </w:rPr>
  </w:style>
  <w:style w:type="character" w:styleId="a5">
    <w:name w:val="Emphasis"/>
    <w:basedOn w:val="a0"/>
    <w:uiPriority w:val="20"/>
    <w:qFormat/>
    <w:rsid w:val="00F4303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0159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Коломин</dc:creator>
  <cp:lastModifiedBy>Коломин</cp:lastModifiedBy>
  <cp:revision>1</cp:revision>
  <dcterms:created xsi:type="dcterms:W3CDTF">2021-03-27T14:15:00Z</dcterms:created>
  <dcterms:modified xsi:type="dcterms:W3CDTF">2021-03-27T14:34:00Z</dcterms:modified>
</cp:coreProperties>
</file>