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E4" w:rsidRPr="007C0DE4" w:rsidRDefault="007C0DE4" w:rsidP="007C0DE4">
      <w:pPr>
        <w:spacing w:after="0"/>
        <w:ind w:firstLine="851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7C0DE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Виртуальный музей как средство приобщения дошкольников к истокам национальной культуры</w:t>
      </w:r>
    </w:p>
    <w:p w:rsidR="00EE15BD" w:rsidRPr="007C0DE4" w:rsidRDefault="007C0DE4" w:rsidP="007C0DE4">
      <w:pPr>
        <w:spacing w:after="0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0D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Музейная педагогика является особым видом педагогической практики, но в дошкольном образовании стала играть существенную роль только в последние десятилетия. Эта форма организации обучения соединяет в себе учебный процесс с реальной жизнью и обеспечивается учащимся через непосредственное наблюдение знакомство с предметами и явлениями.</w:t>
      </w:r>
    </w:p>
    <w:p w:rsidR="007C0DE4" w:rsidRPr="007C0DE4" w:rsidRDefault="007C0DE4" w:rsidP="007C0DE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выделить ряд характерных отличий детского музея от традиционного:</w:t>
      </w:r>
    </w:p>
    <w:p w:rsidR="007C0DE4" w:rsidRPr="007C0DE4" w:rsidRDefault="007C0DE4" w:rsidP="007C0DE4">
      <w:pPr>
        <w:numPr>
          <w:ilvl w:val="0"/>
          <w:numId w:val="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главная задача – просветительская, а значит, в нем могут быть собраны любые предметы, а не только подлинники и ценные экземпляры.</w:t>
      </w:r>
    </w:p>
    <w:p w:rsidR="007C0DE4" w:rsidRPr="007C0DE4" w:rsidRDefault="007C0DE4" w:rsidP="007C0DE4">
      <w:pPr>
        <w:numPr>
          <w:ilvl w:val="0"/>
          <w:numId w:val="1"/>
        </w:numPr>
        <w:shd w:val="clear" w:color="auto" w:fill="FFFFFF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игровое или интерактивное пространство, в котором ребенок может делать что-то самостоятельно, во своему выбору с учетом собственных интересов и возможностей.</w:t>
      </w:r>
    </w:p>
    <w:p w:rsidR="007C0DE4" w:rsidRPr="007C0DE4" w:rsidRDefault="007C0DE4" w:rsidP="007C0DE4">
      <w:pPr>
        <w:numPr>
          <w:ilvl w:val="0"/>
          <w:numId w:val="1"/>
        </w:numPr>
        <w:shd w:val="clear" w:color="auto" w:fill="FFFFFF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Музей ориентирован на детей определенного возраста, на семью и ДОУ.</w:t>
      </w:r>
    </w:p>
    <w:p w:rsidR="007C0DE4" w:rsidRDefault="007C0DE4" w:rsidP="007C0D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0DE4">
        <w:rPr>
          <w:rFonts w:ascii="Times New Roman" w:hAnsi="Times New Roman" w:cs="Times New Roman"/>
          <w:sz w:val="28"/>
          <w:szCs w:val="28"/>
        </w:rPr>
        <w:t>В современном мире все больше внимания уделяется созданию так называемых виртуальных образовательных пространств, используя которые любой желающий может в виртуальном формате просмотреть книгу, пройти залами музея, поплавать с глубоководными обитателями. Как же можно полезно использовать и организовать электронные пространства и ресурсы для обучения и ознакомления с окружающим нач</w:t>
      </w:r>
      <w:r>
        <w:rPr>
          <w:rFonts w:ascii="Times New Roman" w:hAnsi="Times New Roman" w:cs="Times New Roman"/>
          <w:sz w:val="28"/>
          <w:szCs w:val="28"/>
        </w:rPr>
        <w:t>иная уже с дошкольного возраста?</w:t>
      </w:r>
    </w:p>
    <w:p w:rsidR="007C0DE4" w:rsidRDefault="007C0DE4" w:rsidP="007C0DE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Виртуальные музеи являются одним из многочисленных ресурсов сети «Интернет» – это новый динамично развивающийся феномен культуры. Виртуальные музеи исполняют бесплатный массовый доступ посетителей к культурному наследию и мировым художественным достижениям.</w:t>
      </w:r>
    </w:p>
    <w:p w:rsidR="007C0DE4" w:rsidRPr="007C0DE4" w:rsidRDefault="007C0DE4" w:rsidP="007C0DE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Виртуальные музеи могут  быть совершенным институтом воспитания, ведь современные музеи представляют ценность не только музейными экспозициями и наличием экспонатов, содержанием воспитательной работы с детьми. Рейтинг посещаемости сайтов и страниц виртуальных музеев крайне высок: они являются каналом распространения культурных ценностей и приобщения населения к культуре.  Виртуальные музеи представляют собой фактор развития культуры: сайты традиционных музеев - далеко не  единственная форма существования музеев онлайн. Сегодня работает множество виртуальных музеев, наличествующих только в сети «Интернет»: виртуальные музеи открывают частные лица (особенно массово этот процесс идёт в социальных сетях и блог-платформах), их формируют организации, которые не являются музеями – образовательные учреждения, учреждения культуры и административные единицы.  Ряд виртуальных музеев </w:t>
      </w:r>
      <w:r>
        <w:rPr>
          <w:rStyle w:val="c6"/>
          <w:color w:val="000000"/>
          <w:sz w:val="28"/>
          <w:szCs w:val="28"/>
        </w:rPr>
        <w:lastRenderedPageBreak/>
        <w:t>объединяет сразу несколько музейных коллекций, которые невозможно совместить в реальной жизни</w:t>
      </w:r>
      <w:r>
        <w:rPr>
          <w:rStyle w:val="c0"/>
          <w:color w:val="000000"/>
          <w:sz w:val="28"/>
          <w:szCs w:val="28"/>
        </w:rPr>
        <w:t>.</w:t>
      </w:r>
    </w:p>
    <w:p w:rsidR="007C0DE4" w:rsidRPr="007C0DE4" w:rsidRDefault="007C0DE4" w:rsidP="007C0D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0DE4">
        <w:rPr>
          <w:rFonts w:ascii="Times New Roman" w:hAnsi="Times New Roman" w:cs="Times New Roman"/>
          <w:sz w:val="28"/>
          <w:szCs w:val="28"/>
        </w:rPr>
        <w:t>В образовательно-пространственной среде нашего ДОУ созданы овметсными силами педагогов, детей и родителей  уголки с разнообразными коллекциями интересных экспонатов: патриотического направления, истории игрушки, исторического прошлого поселка Власиха, технического направления и т.д. В большинстве вариантов такие экспозиции располагаются в групповых помещениях возрастных групп.</w:t>
      </w:r>
    </w:p>
    <w:p w:rsidR="007C0DE4" w:rsidRPr="007C0DE4" w:rsidRDefault="007C0DE4" w:rsidP="007C0D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0DE4">
        <w:rPr>
          <w:rFonts w:ascii="Times New Roman" w:hAnsi="Times New Roman" w:cs="Times New Roman"/>
          <w:sz w:val="28"/>
          <w:szCs w:val="28"/>
        </w:rPr>
        <w:t>Со временем небольшие экспозиции превращаются в настоящие необычные музеи с большим количеством занимательных, порой даже редких предметов. Параллельно с экспонатами в музеях располагается интересная информация о представленных экспонатах, создаются картотеки. Для воспитанников детских садов в таких мини-музеях педагогами проводятся интересные экскурсии. Дети узнают много новой информации об истории экспонатов, происхождении, материале изготовления, применении предметов. Так же сами дети довольно часто выступают в роли экскурсоводов. Нужно отметить, что работа в музее не ограничивается одними экскурсиями. Педагоги предлагают детям разнообразную познавательную деятельность, связанную с изучением предметов музея.</w:t>
      </w:r>
    </w:p>
    <w:p w:rsidR="007C0DE4" w:rsidRDefault="007C0DE4" w:rsidP="007C0D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0DE4">
        <w:rPr>
          <w:rFonts w:ascii="Times New Roman" w:hAnsi="Times New Roman" w:cs="Times New Roman"/>
          <w:sz w:val="28"/>
          <w:szCs w:val="28"/>
        </w:rPr>
        <w:t>Хотелось бы отметить, что дети с большим интересом относятся к таким видам деятельности как рассматривание и изучение новых предметов. Ребенку хочется продолжать заниматься изучениями не только в детском саду, но и дома. Увидеть интересные экспозиции других музеев организованных на базах дошкольных учреждений. Может быть, даже сравнить экспозиции находящиеся в разных местах, найти что-то общее и т.д. Но в силу разных причин, не всегда представляется возможным посетить такие музеи. В этом случае выручают виртуальные музеи или специально созданная сеть электронных музеев по разнообразным тематикам. Создав такое виртуальное пространство, мы тем самым осуществляем возможность продолжать познавательную деятельность за пределами музея.</w:t>
      </w:r>
    </w:p>
    <w:p w:rsidR="007C0DE4" w:rsidRPr="007C0DE4" w:rsidRDefault="007C0DE4" w:rsidP="007C0D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C0DE4" w:rsidRPr="007C0DE4" w:rsidSect="00EE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7655"/>
    <w:multiLevelType w:val="multilevel"/>
    <w:tmpl w:val="C102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0DE4"/>
    <w:rsid w:val="007C0DE4"/>
    <w:rsid w:val="00EE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C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0DE4"/>
  </w:style>
  <w:style w:type="character" w:customStyle="1" w:styleId="c6">
    <w:name w:val="c6"/>
    <w:basedOn w:val="a0"/>
    <w:rsid w:val="007C0DE4"/>
  </w:style>
  <w:style w:type="character" w:styleId="a4">
    <w:name w:val="Hyperlink"/>
    <w:basedOn w:val="a0"/>
    <w:uiPriority w:val="99"/>
    <w:semiHidden/>
    <w:unhideWhenUsed/>
    <w:rsid w:val="007C0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2021-02-18T13:00:00Z</dcterms:created>
  <dcterms:modified xsi:type="dcterms:W3CDTF">2021-02-18T13:19:00Z</dcterms:modified>
</cp:coreProperties>
</file>