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65" w:rsidRPr="00313AD4" w:rsidRDefault="00947365" w:rsidP="00947365">
      <w:pPr>
        <w:widowControl w:val="0"/>
        <w:suppressLineNumbers/>
        <w:suppressAutoHyphens/>
        <w:spacing w:after="0" w:line="240" w:lineRule="auto"/>
        <w:jc w:val="center"/>
        <w:rPr>
          <w:rFonts w:ascii="Times New Roman" w:eastAsia="Times New Roman" w:hAnsi="Times New Roman" w:cs="Times New Roman"/>
          <w:kern w:val="2"/>
          <w:sz w:val="28"/>
          <w:szCs w:val="28"/>
          <w:lang w:eastAsia="hi-IN" w:bidi="hi-IN"/>
        </w:rPr>
      </w:pPr>
      <w:r w:rsidRPr="00313AD4">
        <w:rPr>
          <w:rFonts w:ascii="Times New Roman" w:eastAsia="Times New Roman" w:hAnsi="Times New Roman" w:cs="Times New Roman"/>
          <w:kern w:val="2"/>
          <w:sz w:val="28"/>
          <w:szCs w:val="28"/>
          <w:lang w:eastAsia="hi-IN" w:bidi="hi-IN"/>
        </w:rPr>
        <w:t xml:space="preserve">Муниципальное бюджетное дошкольное образовательное учреждение </w:t>
      </w:r>
    </w:p>
    <w:p w:rsidR="00947365" w:rsidRPr="00313AD4" w:rsidRDefault="00947365" w:rsidP="00947365">
      <w:pPr>
        <w:widowControl w:val="0"/>
        <w:suppressLineNumbers/>
        <w:suppressAutoHyphens/>
        <w:spacing w:after="0" w:line="240" w:lineRule="auto"/>
        <w:jc w:val="center"/>
        <w:rPr>
          <w:rFonts w:ascii="Times New Roman" w:eastAsia="Times New Roman" w:hAnsi="Times New Roman" w:cs="Times New Roman"/>
          <w:kern w:val="2"/>
          <w:sz w:val="28"/>
          <w:szCs w:val="28"/>
          <w:lang w:eastAsia="hi-IN" w:bidi="hi-IN"/>
        </w:rPr>
      </w:pPr>
      <w:r w:rsidRPr="00313AD4">
        <w:rPr>
          <w:rFonts w:ascii="Times New Roman" w:eastAsia="Times New Roman" w:hAnsi="Times New Roman" w:cs="Times New Roman"/>
          <w:kern w:val="2"/>
          <w:sz w:val="28"/>
          <w:szCs w:val="28"/>
          <w:lang w:eastAsia="hi-IN" w:bidi="hi-IN"/>
        </w:rPr>
        <w:t>«Детский сад общеразвивающего вида №88»</w:t>
      </w:r>
    </w:p>
    <w:p w:rsidR="00947365" w:rsidRPr="00313AD4" w:rsidRDefault="00947365" w:rsidP="00947365">
      <w:pPr>
        <w:widowControl w:val="0"/>
        <w:suppressLineNumbers/>
        <w:suppressAutoHyphens/>
        <w:spacing w:after="0" w:line="240" w:lineRule="auto"/>
        <w:jc w:val="center"/>
        <w:rPr>
          <w:rFonts w:ascii="Times New Roman" w:eastAsia="Times New Roman" w:hAnsi="Times New Roman" w:cs="Times New Roman"/>
          <w:kern w:val="2"/>
          <w:sz w:val="28"/>
          <w:szCs w:val="28"/>
          <w:lang w:eastAsia="hi-IN" w:bidi="hi-IN"/>
        </w:rPr>
      </w:pPr>
      <w:r w:rsidRPr="00313AD4">
        <w:rPr>
          <w:rFonts w:ascii="Times New Roman" w:eastAsia="Times New Roman" w:hAnsi="Times New Roman" w:cs="Times New Roman"/>
          <w:kern w:val="2"/>
          <w:sz w:val="28"/>
          <w:szCs w:val="28"/>
          <w:lang w:eastAsia="hi-IN" w:bidi="hi-IN"/>
        </w:rPr>
        <w:t>муниципального образования г.</w:t>
      </w:r>
      <w:r>
        <w:rPr>
          <w:rFonts w:ascii="Times New Roman" w:eastAsia="Times New Roman" w:hAnsi="Times New Roman" w:cs="Times New Roman"/>
          <w:kern w:val="2"/>
          <w:sz w:val="28"/>
          <w:szCs w:val="28"/>
          <w:lang w:eastAsia="hi-IN" w:bidi="hi-IN"/>
        </w:rPr>
        <w:t xml:space="preserve"> </w:t>
      </w:r>
      <w:r w:rsidRPr="00313AD4">
        <w:rPr>
          <w:rFonts w:ascii="Times New Roman" w:eastAsia="Times New Roman" w:hAnsi="Times New Roman" w:cs="Times New Roman"/>
          <w:kern w:val="2"/>
          <w:sz w:val="28"/>
          <w:szCs w:val="28"/>
          <w:lang w:eastAsia="hi-IN" w:bidi="hi-IN"/>
        </w:rPr>
        <w:t>Братска</w:t>
      </w:r>
    </w:p>
    <w:p w:rsidR="00947365" w:rsidRDefault="00947365" w:rsidP="00947365">
      <w:pPr>
        <w:jc w:val="center"/>
        <w:rPr>
          <w:rFonts w:ascii="Times New Roman" w:hAnsi="Times New Roman" w:cs="Times New Roman"/>
          <w:b/>
          <w:bCs/>
          <w:color w:val="000000"/>
          <w:sz w:val="40"/>
          <w:szCs w:val="88"/>
          <w:shd w:val="clear" w:color="auto" w:fill="FFFFFF"/>
        </w:rPr>
      </w:pPr>
    </w:p>
    <w:p w:rsidR="00947365" w:rsidRDefault="00947365" w:rsidP="00947365">
      <w:pPr>
        <w:jc w:val="center"/>
        <w:rPr>
          <w:rFonts w:ascii="Times New Roman" w:hAnsi="Times New Roman" w:cs="Times New Roman"/>
          <w:b/>
          <w:bCs/>
          <w:color w:val="000000"/>
          <w:sz w:val="40"/>
          <w:szCs w:val="88"/>
          <w:shd w:val="clear" w:color="auto" w:fill="FFFFFF"/>
        </w:rPr>
      </w:pPr>
    </w:p>
    <w:p w:rsidR="00947365" w:rsidRDefault="00947365" w:rsidP="00947365">
      <w:pPr>
        <w:jc w:val="center"/>
        <w:rPr>
          <w:rFonts w:ascii="Times New Roman" w:hAnsi="Times New Roman" w:cs="Times New Roman"/>
          <w:b/>
          <w:bCs/>
          <w:color w:val="000000"/>
          <w:sz w:val="40"/>
          <w:szCs w:val="88"/>
          <w:shd w:val="clear" w:color="auto" w:fill="FFFFFF"/>
        </w:rPr>
      </w:pPr>
    </w:p>
    <w:p w:rsidR="00947365" w:rsidRDefault="00947365" w:rsidP="00947365">
      <w:pPr>
        <w:jc w:val="center"/>
        <w:rPr>
          <w:rFonts w:ascii="Times New Roman" w:hAnsi="Times New Roman" w:cs="Times New Roman"/>
          <w:b/>
          <w:bCs/>
          <w:color w:val="000000"/>
          <w:sz w:val="40"/>
          <w:szCs w:val="88"/>
          <w:shd w:val="clear" w:color="auto" w:fill="FFFFFF"/>
        </w:rPr>
      </w:pPr>
    </w:p>
    <w:p w:rsidR="00947365" w:rsidRPr="0038009A" w:rsidRDefault="00947365" w:rsidP="0038009A">
      <w:pPr>
        <w:jc w:val="center"/>
        <w:rPr>
          <w:rFonts w:ascii="Times New Roman" w:hAnsi="Times New Roman" w:cs="Times New Roman"/>
          <w:b/>
          <w:bCs/>
          <w:i/>
          <w:color w:val="000000"/>
          <w:sz w:val="40"/>
          <w:szCs w:val="88"/>
          <w:shd w:val="clear" w:color="auto" w:fill="FFFFFF"/>
        </w:rPr>
      </w:pPr>
    </w:p>
    <w:p w:rsidR="00947365" w:rsidRPr="0038009A" w:rsidRDefault="0038009A" w:rsidP="0038009A">
      <w:pPr>
        <w:jc w:val="center"/>
        <w:rPr>
          <w:rFonts w:ascii="Times New Roman" w:hAnsi="Times New Roman" w:cs="Times New Roman"/>
          <w:b/>
          <w:bCs/>
          <w:i/>
          <w:color w:val="000000"/>
          <w:sz w:val="40"/>
          <w:szCs w:val="88"/>
          <w:shd w:val="clear" w:color="auto" w:fill="FFFFFF"/>
        </w:rPr>
      </w:pPr>
      <w:r w:rsidRPr="0038009A">
        <w:rPr>
          <w:rFonts w:ascii="Times New Roman" w:hAnsi="Times New Roman" w:cs="Times New Roman"/>
          <w:b/>
          <w:bCs/>
          <w:i/>
          <w:color w:val="000000"/>
          <w:sz w:val="40"/>
          <w:szCs w:val="88"/>
          <w:shd w:val="clear" w:color="auto" w:fill="FFFFFF"/>
        </w:rPr>
        <w:t>Доклад конференции на тему:</w:t>
      </w:r>
    </w:p>
    <w:p w:rsidR="00947365" w:rsidRPr="00947365" w:rsidRDefault="00947365" w:rsidP="00947365">
      <w:pPr>
        <w:jc w:val="center"/>
        <w:rPr>
          <w:rFonts w:ascii="Times New Roman" w:hAnsi="Times New Roman" w:cs="Times New Roman"/>
          <w:b/>
          <w:bCs/>
          <w:i/>
          <w:color w:val="000000"/>
          <w:sz w:val="40"/>
          <w:szCs w:val="88"/>
          <w:shd w:val="clear" w:color="auto" w:fill="FFFFFF"/>
        </w:rPr>
      </w:pPr>
      <w:r w:rsidRPr="00947365">
        <w:rPr>
          <w:rFonts w:ascii="Times New Roman" w:hAnsi="Times New Roman" w:cs="Times New Roman"/>
          <w:b/>
          <w:bCs/>
          <w:i/>
          <w:color w:val="000000"/>
          <w:sz w:val="40"/>
          <w:szCs w:val="88"/>
          <w:shd w:val="clear" w:color="auto" w:fill="FFFFFF"/>
        </w:rPr>
        <w:t xml:space="preserve">СОВРЕМЕННЫЕ ОБРАЗОВАТЕЛЬНЫЕ </w:t>
      </w:r>
    </w:p>
    <w:p w:rsidR="00947365" w:rsidRPr="00947365" w:rsidRDefault="00947365" w:rsidP="00947365">
      <w:pPr>
        <w:jc w:val="center"/>
        <w:rPr>
          <w:rFonts w:ascii="Times New Roman" w:hAnsi="Times New Roman" w:cs="Times New Roman"/>
          <w:b/>
          <w:bCs/>
          <w:i/>
          <w:color w:val="000000"/>
          <w:sz w:val="40"/>
          <w:szCs w:val="88"/>
          <w:shd w:val="clear" w:color="auto" w:fill="FFFFFF"/>
        </w:rPr>
      </w:pPr>
      <w:r w:rsidRPr="00947365">
        <w:rPr>
          <w:rFonts w:ascii="Times New Roman" w:hAnsi="Times New Roman" w:cs="Times New Roman"/>
          <w:b/>
          <w:bCs/>
          <w:i/>
          <w:color w:val="000000"/>
          <w:sz w:val="40"/>
          <w:szCs w:val="88"/>
          <w:shd w:val="clear" w:color="auto" w:fill="FFFFFF"/>
        </w:rPr>
        <w:t xml:space="preserve">ТЕХНОЛОГИИ В </w:t>
      </w:r>
    </w:p>
    <w:p w:rsidR="009E4059" w:rsidRDefault="00947365" w:rsidP="00947365">
      <w:pPr>
        <w:jc w:val="center"/>
        <w:rPr>
          <w:rFonts w:ascii="Times New Roman" w:hAnsi="Times New Roman" w:cs="Times New Roman"/>
          <w:b/>
          <w:bCs/>
          <w:color w:val="000000"/>
          <w:sz w:val="40"/>
          <w:szCs w:val="88"/>
          <w:shd w:val="clear" w:color="auto" w:fill="FFFFFF"/>
        </w:rPr>
      </w:pPr>
      <w:r w:rsidRPr="00947365">
        <w:rPr>
          <w:rFonts w:ascii="Times New Roman" w:hAnsi="Times New Roman" w:cs="Times New Roman"/>
          <w:b/>
          <w:bCs/>
          <w:color w:val="000000"/>
          <w:sz w:val="40"/>
          <w:szCs w:val="88"/>
          <w:shd w:val="clear" w:color="auto" w:fill="FFFFFF"/>
        </w:rPr>
        <w:t>ДОУ</w:t>
      </w:r>
    </w:p>
    <w:p w:rsidR="00947365" w:rsidRDefault="00947365" w:rsidP="00947365">
      <w:pPr>
        <w:jc w:val="center"/>
        <w:rPr>
          <w:rFonts w:ascii="Times New Roman" w:hAnsi="Times New Roman" w:cs="Times New Roman"/>
          <w:b/>
          <w:bCs/>
          <w:color w:val="000000"/>
          <w:sz w:val="40"/>
          <w:szCs w:val="88"/>
          <w:shd w:val="clear" w:color="auto" w:fill="FFFFFF"/>
        </w:rPr>
      </w:pPr>
    </w:p>
    <w:p w:rsidR="00F23AA7" w:rsidRDefault="00F23AA7" w:rsidP="00947365">
      <w:pPr>
        <w:jc w:val="center"/>
        <w:rPr>
          <w:rFonts w:ascii="Times New Roman" w:hAnsi="Times New Roman" w:cs="Times New Roman"/>
          <w:b/>
          <w:bCs/>
          <w:color w:val="000000"/>
          <w:sz w:val="40"/>
          <w:szCs w:val="88"/>
          <w:shd w:val="clear" w:color="auto" w:fill="FFFFFF"/>
        </w:rPr>
      </w:pPr>
    </w:p>
    <w:p w:rsidR="00F23AA7" w:rsidRDefault="00F23AA7" w:rsidP="00947365">
      <w:pPr>
        <w:jc w:val="center"/>
        <w:rPr>
          <w:rFonts w:ascii="Times New Roman" w:hAnsi="Times New Roman" w:cs="Times New Roman"/>
          <w:b/>
          <w:bCs/>
          <w:color w:val="000000"/>
          <w:sz w:val="40"/>
          <w:szCs w:val="88"/>
          <w:shd w:val="clear" w:color="auto" w:fill="FFFFFF"/>
        </w:rPr>
      </w:pPr>
    </w:p>
    <w:p w:rsidR="00947365" w:rsidRPr="00313AD4" w:rsidRDefault="00947365" w:rsidP="00947365">
      <w:pPr>
        <w:spacing w:after="100" w:afterAutospacing="1" w:line="240" w:lineRule="auto"/>
        <w:jc w:val="right"/>
        <w:rPr>
          <w:rFonts w:ascii="Times New Roman" w:eastAsia="Times New Roman" w:hAnsi="Times New Roman" w:cs="Times New Roman"/>
          <w:sz w:val="28"/>
          <w:szCs w:val="28"/>
        </w:rPr>
      </w:pPr>
      <w:r w:rsidRPr="00313AD4">
        <w:rPr>
          <w:rFonts w:ascii="Times New Roman" w:eastAsia="Times New Roman" w:hAnsi="Times New Roman" w:cs="Times New Roman"/>
          <w:sz w:val="28"/>
          <w:szCs w:val="28"/>
        </w:rPr>
        <w:t>Подготовил</w:t>
      </w:r>
      <w:r>
        <w:rPr>
          <w:rFonts w:ascii="Times New Roman" w:eastAsia="Times New Roman" w:hAnsi="Times New Roman" w:cs="Times New Roman"/>
          <w:sz w:val="28"/>
          <w:szCs w:val="28"/>
        </w:rPr>
        <w:t>и</w:t>
      </w:r>
      <w:r w:rsidRPr="00313AD4">
        <w:rPr>
          <w:rFonts w:ascii="Times New Roman" w:eastAsia="Times New Roman" w:hAnsi="Times New Roman" w:cs="Times New Roman"/>
          <w:sz w:val="28"/>
          <w:szCs w:val="28"/>
        </w:rPr>
        <w:t xml:space="preserve"> воспитател</w:t>
      </w:r>
      <w:r>
        <w:rPr>
          <w:rFonts w:ascii="Times New Roman" w:eastAsia="Times New Roman" w:hAnsi="Times New Roman" w:cs="Times New Roman"/>
          <w:sz w:val="28"/>
          <w:szCs w:val="28"/>
        </w:rPr>
        <w:t>ь</w:t>
      </w:r>
      <w:r w:rsidRPr="00313A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кв. категории</w:t>
      </w:r>
    </w:p>
    <w:p w:rsidR="00947365" w:rsidRPr="00313AD4" w:rsidRDefault="00947365" w:rsidP="00947365">
      <w:pPr>
        <w:spacing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Романова Ксения Алексеевна</w:t>
      </w:r>
    </w:p>
    <w:p w:rsidR="00947365" w:rsidRDefault="00947365" w:rsidP="00947365">
      <w:pPr>
        <w:spacing w:after="100" w:afterAutospacing="1" w:line="240" w:lineRule="auto"/>
        <w:jc w:val="center"/>
        <w:rPr>
          <w:rFonts w:ascii="Times New Roman" w:eastAsia="Times New Roman" w:hAnsi="Times New Roman" w:cs="Times New Roman"/>
          <w:sz w:val="28"/>
          <w:szCs w:val="28"/>
        </w:rPr>
      </w:pPr>
    </w:p>
    <w:p w:rsidR="00947365" w:rsidRDefault="00947365" w:rsidP="00947365">
      <w:pPr>
        <w:spacing w:after="100" w:afterAutospacing="1" w:line="240" w:lineRule="auto"/>
        <w:jc w:val="center"/>
        <w:rPr>
          <w:rFonts w:ascii="Times New Roman" w:eastAsia="Times New Roman" w:hAnsi="Times New Roman" w:cs="Times New Roman"/>
          <w:sz w:val="28"/>
          <w:szCs w:val="28"/>
        </w:rPr>
      </w:pPr>
    </w:p>
    <w:p w:rsidR="00947365" w:rsidRDefault="00947365" w:rsidP="00947365">
      <w:pPr>
        <w:spacing w:after="100" w:afterAutospacing="1" w:line="240" w:lineRule="auto"/>
        <w:jc w:val="center"/>
        <w:rPr>
          <w:rFonts w:ascii="Times New Roman" w:eastAsia="Times New Roman" w:hAnsi="Times New Roman" w:cs="Times New Roman"/>
          <w:sz w:val="28"/>
          <w:szCs w:val="28"/>
        </w:rPr>
      </w:pPr>
    </w:p>
    <w:p w:rsidR="00947365" w:rsidRDefault="00947365" w:rsidP="00947365">
      <w:pPr>
        <w:spacing w:after="100" w:afterAutospacing="1" w:line="240" w:lineRule="auto"/>
        <w:jc w:val="center"/>
        <w:rPr>
          <w:rFonts w:ascii="Times New Roman" w:eastAsia="Times New Roman" w:hAnsi="Times New Roman" w:cs="Times New Roman"/>
          <w:sz w:val="28"/>
          <w:szCs w:val="28"/>
        </w:rPr>
      </w:pPr>
    </w:p>
    <w:p w:rsidR="00947365" w:rsidRDefault="00947365" w:rsidP="00947365">
      <w:pPr>
        <w:spacing w:after="100" w:afterAutospacing="1" w:line="240" w:lineRule="auto"/>
        <w:jc w:val="center"/>
        <w:rPr>
          <w:rFonts w:ascii="Times New Roman" w:eastAsia="Times New Roman" w:hAnsi="Times New Roman" w:cs="Times New Roman"/>
          <w:sz w:val="28"/>
          <w:szCs w:val="28"/>
        </w:rPr>
      </w:pPr>
    </w:p>
    <w:p w:rsidR="00947365" w:rsidRDefault="00947365" w:rsidP="00947365">
      <w:pPr>
        <w:spacing w:after="100" w:afterAutospacing="1" w:line="240" w:lineRule="auto"/>
        <w:jc w:val="center"/>
        <w:rPr>
          <w:rFonts w:ascii="Times New Roman" w:eastAsia="Times New Roman" w:hAnsi="Times New Roman" w:cs="Times New Roman"/>
          <w:sz w:val="28"/>
          <w:szCs w:val="28"/>
        </w:rPr>
      </w:pPr>
      <w:r w:rsidRPr="00313AD4">
        <w:rPr>
          <w:rFonts w:ascii="Times New Roman" w:eastAsia="Times New Roman" w:hAnsi="Times New Roman" w:cs="Times New Roman"/>
          <w:sz w:val="28"/>
          <w:szCs w:val="28"/>
        </w:rPr>
        <w:t>Братск, 20</w:t>
      </w:r>
      <w:r>
        <w:rPr>
          <w:rFonts w:ascii="Times New Roman" w:eastAsia="Times New Roman" w:hAnsi="Times New Roman" w:cs="Times New Roman"/>
          <w:sz w:val="28"/>
          <w:szCs w:val="28"/>
        </w:rPr>
        <w:t>21</w:t>
      </w:r>
      <w:r w:rsidRPr="00313AD4">
        <w:rPr>
          <w:rFonts w:ascii="Times New Roman" w:eastAsia="Times New Roman" w:hAnsi="Times New Roman" w:cs="Times New Roman"/>
          <w:sz w:val="28"/>
          <w:szCs w:val="28"/>
        </w:rPr>
        <w:t xml:space="preserve"> год</w:t>
      </w:r>
    </w:p>
    <w:p w:rsidR="00947365" w:rsidRPr="00F23AA7" w:rsidRDefault="00947365" w:rsidP="00A512DF">
      <w:pPr>
        <w:pStyle w:val="a3"/>
        <w:shd w:val="clear" w:color="auto" w:fill="FFFFFF"/>
        <w:spacing w:before="0" w:beforeAutospacing="0" w:after="0" w:afterAutospacing="0" w:line="360" w:lineRule="auto"/>
        <w:ind w:firstLine="709"/>
        <w:jc w:val="both"/>
      </w:pPr>
      <w:r w:rsidRPr="00F23AA7">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947365" w:rsidRPr="00F23AA7" w:rsidRDefault="00947365" w:rsidP="00A512DF">
      <w:pPr>
        <w:pStyle w:val="a3"/>
        <w:shd w:val="clear" w:color="auto" w:fill="FFFFFF"/>
        <w:spacing w:before="0" w:beforeAutospacing="0" w:after="0" w:afterAutospacing="0" w:line="360" w:lineRule="auto"/>
        <w:jc w:val="both"/>
      </w:pPr>
      <w:r w:rsidRPr="00F23AA7">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содействовать становлению ребенка как личности.</w:t>
      </w:r>
    </w:p>
    <w:p w:rsidR="00947365" w:rsidRPr="00F23AA7" w:rsidRDefault="00947365" w:rsidP="00A512DF">
      <w:pPr>
        <w:pStyle w:val="a3"/>
        <w:shd w:val="clear" w:color="auto" w:fill="FFFFFF"/>
        <w:spacing w:before="0" w:beforeAutospacing="0" w:after="0" w:afterAutospacing="0" w:line="360" w:lineRule="auto"/>
        <w:ind w:firstLine="709"/>
        <w:jc w:val="both"/>
      </w:pPr>
      <w:r w:rsidRPr="00F23AA7">
        <w:t>Технология – это совокупность приемов, применяемых в каком-либо деле, мастерстве, искусстве </w:t>
      </w:r>
    </w:p>
    <w:p w:rsidR="00A512DF" w:rsidRDefault="0038009A" w:rsidP="00A512DF">
      <w:pPr>
        <w:spacing w:after="0" w:line="360" w:lineRule="auto"/>
        <w:jc w:val="both"/>
        <w:rPr>
          <w:rStyle w:val="c3"/>
          <w:rFonts w:ascii="Times New Roman" w:hAnsi="Times New Roman" w:cs="Times New Roman"/>
          <w:sz w:val="24"/>
          <w:szCs w:val="24"/>
          <w:shd w:val="clear" w:color="auto" w:fill="FFFFFF"/>
        </w:rPr>
      </w:pPr>
      <w:r w:rsidRPr="00F23AA7">
        <w:rPr>
          <w:rStyle w:val="c4"/>
          <w:rFonts w:ascii="Times New Roman" w:hAnsi="Times New Roman" w:cs="Times New Roman"/>
          <w:bCs/>
          <w:sz w:val="24"/>
          <w:szCs w:val="24"/>
          <w:shd w:val="clear" w:color="auto" w:fill="FFFFFF"/>
        </w:rPr>
        <w:t xml:space="preserve"> </w:t>
      </w:r>
      <w:r w:rsidR="00947365" w:rsidRPr="00F23AA7">
        <w:rPr>
          <w:rStyle w:val="c4"/>
          <w:rFonts w:ascii="Times New Roman" w:hAnsi="Times New Roman" w:cs="Times New Roman"/>
          <w:bCs/>
          <w:sz w:val="24"/>
          <w:szCs w:val="24"/>
          <w:shd w:val="clear" w:color="auto" w:fill="FFFFFF"/>
        </w:rPr>
        <w:t>Структура образовательной технологии</w:t>
      </w:r>
      <w:r w:rsidRPr="00F23AA7">
        <w:rPr>
          <w:rStyle w:val="c4"/>
          <w:rFonts w:ascii="Times New Roman" w:hAnsi="Times New Roman" w:cs="Times New Roman"/>
          <w:bCs/>
          <w:sz w:val="24"/>
          <w:szCs w:val="24"/>
          <w:shd w:val="clear" w:color="auto" w:fill="FFFFFF"/>
        </w:rPr>
        <w:t>.</w:t>
      </w:r>
      <w:r w:rsidR="00947365" w:rsidRPr="00F23AA7">
        <w:rPr>
          <w:rStyle w:val="c4"/>
          <w:rFonts w:ascii="Times New Roman" w:hAnsi="Times New Roman" w:cs="Times New Roman"/>
          <w:bCs/>
          <w:sz w:val="24"/>
          <w:szCs w:val="24"/>
          <w:shd w:val="clear" w:color="auto" w:fill="FFFFFF"/>
        </w:rPr>
        <w:t xml:space="preserve">                                                                                   </w:t>
      </w:r>
      <w:r w:rsidR="00947365" w:rsidRPr="00F23AA7">
        <w:rPr>
          <w:rStyle w:val="c3"/>
          <w:rFonts w:ascii="Times New Roman" w:hAnsi="Times New Roman" w:cs="Times New Roman"/>
          <w:sz w:val="24"/>
          <w:szCs w:val="24"/>
          <w:shd w:val="clear" w:color="auto" w:fill="FFFFFF"/>
        </w:rPr>
        <w:t xml:space="preserve"> Структура образовательной технологии состоит из трех частей:                               </w:t>
      </w:r>
      <w:r w:rsidRPr="00F23AA7">
        <w:rPr>
          <w:rStyle w:val="c3"/>
          <w:rFonts w:ascii="Times New Roman" w:hAnsi="Times New Roman" w:cs="Times New Roman"/>
          <w:sz w:val="24"/>
          <w:szCs w:val="24"/>
          <w:shd w:val="clear" w:color="auto" w:fill="FFFFFF"/>
        </w:rPr>
        <w:t>               </w:t>
      </w:r>
      <w:r w:rsidR="00947365" w:rsidRPr="00F23AA7">
        <w:rPr>
          <w:rStyle w:val="c3"/>
          <w:rFonts w:ascii="Times New Roman" w:hAnsi="Times New Roman" w:cs="Times New Roman"/>
          <w:sz w:val="24"/>
          <w:szCs w:val="24"/>
          <w:shd w:val="clear" w:color="auto" w:fill="FFFFFF"/>
        </w:rPr>
        <w:t xml:space="preserve">1. Концептуальная часть – это научная база технологии, т.е. </w:t>
      </w:r>
      <w:r w:rsidRPr="00F23AA7">
        <w:rPr>
          <w:rStyle w:val="c3"/>
          <w:rFonts w:ascii="Times New Roman" w:hAnsi="Times New Roman" w:cs="Times New Roman"/>
          <w:sz w:val="24"/>
          <w:szCs w:val="24"/>
          <w:shd w:val="clear" w:color="auto" w:fill="FFFFFF"/>
        </w:rPr>
        <w:t>Психолого</w:t>
      </w:r>
      <w:r w:rsidR="00947365" w:rsidRPr="00F23AA7">
        <w:rPr>
          <w:rStyle w:val="c3"/>
          <w:rFonts w:ascii="Times New Roman" w:hAnsi="Times New Roman" w:cs="Times New Roman"/>
          <w:sz w:val="24"/>
          <w:szCs w:val="24"/>
          <w:shd w:val="clear" w:color="auto" w:fill="FFFFFF"/>
        </w:rPr>
        <w:t>-педагогические идеи, которые заложены в ее фундамент.                                                                      </w:t>
      </w:r>
      <w:r w:rsidRPr="00F23AA7">
        <w:rPr>
          <w:rStyle w:val="c3"/>
          <w:rFonts w:ascii="Times New Roman" w:hAnsi="Times New Roman" w:cs="Times New Roman"/>
          <w:sz w:val="24"/>
          <w:szCs w:val="24"/>
          <w:shd w:val="clear" w:color="auto" w:fill="FFFFFF"/>
        </w:rPr>
        <w:t xml:space="preserve">               </w:t>
      </w:r>
      <w:r w:rsidR="00947365" w:rsidRPr="00F23AA7">
        <w:rPr>
          <w:rStyle w:val="c3"/>
          <w:rFonts w:ascii="Times New Roman" w:hAnsi="Times New Roman" w:cs="Times New Roman"/>
          <w:sz w:val="24"/>
          <w:szCs w:val="24"/>
          <w:shd w:val="clear" w:color="auto" w:fill="FFFFFF"/>
        </w:rPr>
        <w:t>2.Содержательная часть – это общие, конкретные цели и содержание учебн</w:t>
      </w:r>
      <w:r w:rsidRPr="00F23AA7">
        <w:rPr>
          <w:rStyle w:val="c3"/>
          <w:rFonts w:ascii="Times New Roman" w:hAnsi="Times New Roman" w:cs="Times New Roman"/>
          <w:sz w:val="24"/>
          <w:szCs w:val="24"/>
          <w:shd w:val="clear" w:color="auto" w:fill="FFFFFF"/>
        </w:rPr>
        <w:t>ого материала.</w:t>
      </w:r>
    </w:p>
    <w:p w:rsidR="00947365" w:rsidRPr="00F23AA7" w:rsidRDefault="00A512DF" w:rsidP="00A512DF">
      <w:pPr>
        <w:spacing w:after="0" w:line="360" w:lineRule="auto"/>
        <w:jc w:val="both"/>
        <w:rPr>
          <w:rStyle w:val="c3"/>
          <w:rFonts w:ascii="Times New Roman" w:hAnsi="Times New Roman" w:cs="Times New Roman"/>
          <w:sz w:val="24"/>
          <w:szCs w:val="24"/>
          <w:shd w:val="clear" w:color="auto" w:fill="FFFFFF"/>
        </w:rPr>
      </w:pPr>
      <w:r>
        <w:rPr>
          <w:rStyle w:val="c3"/>
          <w:rFonts w:ascii="Times New Roman" w:hAnsi="Times New Roman" w:cs="Times New Roman"/>
          <w:sz w:val="24"/>
          <w:szCs w:val="24"/>
          <w:shd w:val="clear" w:color="auto" w:fill="FFFFFF"/>
        </w:rPr>
        <w:t>3.</w:t>
      </w:r>
      <w:r w:rsidR="00947365" w:rsidRPr="00F23AA7">
        <w:rPr>
          <w:rStyle w:val="c3"/>
          <w:rFonts w:ascii="Times New Roman" w:hAnsi="Times New Roman" w:cs="Times New Roman"/>
          <w:sz w:val="24"/>
          <w:szCs w:val="24"/>
          <w:shd w:val="clear" w:color="auto" w:fill="FFFFFF"/>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w:t>
      </w:r>
      <w:r w:rsidR="0038009A" w:rsidRPr="00F23AA7">
        <w:rPr>
          <w:rStyle w:val="c3"/>
          <w:rFonts w:ascii="Times New Roman" w:hAnsi="Times New Roman" w:cs="Times New Roman"/>
          <w:sz w:val="24"/>
          <w:szCs w:val="24"/>
          <w:shd w:val="clear" w:color="auto" w:fill="FFFFFF"/>
        </w:rPr>
        <w:t xml:space="preserve">                     </w:t>
      </w:r>
      <w:r w:rsidR="00947365" w:rsidRPr="00F23AA7">
        <w:rPr>
          <w:rStyle w:val="c3"/>
          <w:rFonts w:ascii="Times New Roman" w:hAnsi="Times New Roman" w:cs="Times New Roman"/>
          <w:sz w:val="24"/>
          <w:szCs w:val="24"/>
          <w:shd w:val="clear" w:color="auto" w:fill="FFFFFF"/>
        </w:rPr>
        <w:t xml:space="preserve">Таким образом, очевидно: если некая система претендует на роль технологии, она должна соответствовать всем перечисленным выше требованиям.                           </w:t>
      </w:r>
      <w:r w:rsidR="0038009A" w:rsidRPr="00F23AA7">
        <w:rPr>
          <w:rStyle w:val="c3"/>
          <w:rFonts w:ascii="Times New Roman" w:hAnsi="Times New Roman" w:cs="Times New Roman"/>
          <w:sz w:val="24"/>
          <w:szCs w:val="24"/>
          <w:shd w:val="clear" w:color="auto" w:fill="FFFFFF"/>
        </w:rPr>
        <w:t>                               </w:t>
      </w:r>
      <w:r w:rsidR="00947365" w:rsidRPr="00F23AA7">
        <w:rPr>
          <w:rStyle w:val="c3"/>
          <w:rFonts w:ascii="Times New Roman" w:hAnsi="Times New Roman" w:cs="Times New Roman"/>
          <w:sz w:val="24"/>
          <w:szCs w:val="24"/>
          <w:shd w:val="clear" w:color="auto" w:fill="FFFFFF"/>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38009A" w:rsidRPr="00F23AA7" w:rsidRDefault="0038009A" w:rsidP="00A512DF">
      <w:pPr>
        <w:spacing w:after="0" w:line="360" w:lineRule="auto"/>
        <w:ind w:firstLine="709"/>
        <w:jc w:val="both"/>
        <w:rPr>
          <w:rFonts w:ascii="Times New Roman" w:hAnsi="Times New Roman" w:cs="Times New Roman"/>
          <w:sz w:val="24"/>
          <w:szCs w:val="24"/>
          <w:shd w:val="clear" w:color="auto" w:fill="FFFFFF"/>
        </w:rPr>
      </w:pPr>
      <w:r w:rsidRPr="00F23AA7">
        <w:rPr>
          <w:rFonts w:ascii="Times New Roman" w:hAnsi="Times New Roman" w:cs="Times New Roman"/>
          <w:sz w:val="24"/>
          <w:szCs w:val="24"/>
          <w:shd w:val="clear" w:color="auto" w:fill="FFFFFF"/>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A512DF" w:rsidRDefault="0038009A" w:rsidP="00A512DF">
      <w:pPr>
        <w:spacing w:after="0" w:line="360" w:lineRule="auto"/>
        <w:ind w:firstLine="709"/>
        <w:jc w:val="both"/>
        <w:rPr>
          <w:rFonts w:ascii="Times New Roman" w:hAnsi="Times New Roman" w:cs="Times New Roman"/>
          <w:sz w:val="24"/>
          <w:szCs w:val="24"/>
          <w:shd w:val="clear" w:color="auto" w:fill="FFFFFF"/>
        </w:rPr>
      </w:pPr>
      <w:r w:rsidRPr="00F23AA7">
        <w:rPr>
          <w:rFonts w:ascii="Times New Roman" w:hAnsi="Times New Roman" w:cs="Times New Roman"/>
          <w:sz w:val="24"/>
          <w:szCs w:val="24"/>
          <w:shd w:val="clear" w:color="auto" w:fill="FFFFFF"/>
        </w:rPr>
        <w:t xml:space="preserve">Практика показала, что с помощью традиционных форм работы нельзя в полной </w:t>
      </w:r>
      <w:r w:rsidRPr="00A512DF">
        <w:rPr>
          <w:rFonts w:ascii="Times New Roman" w:hAnsi="Times New Roman" w:cs="Times New Roman"/>
          <w:sz w:val="24"/>
          <w:szCs w:val="24"/>
          <w:shd w:val="clear" w:color="auto" w:fill="FFFFFF"/>
        </w:rPr>
        <w:t>мере решить эту проблему. Необходимо применение новых форм, методов и технологий.</w:t>
      </w:r>
      <w:r w:rsidRPr="00A512DF">
        <w:rPr>
          <w:rFonts w:ascii="Times New Roman" w:hAnsi="Times New Roman" w:cs="Times New Roman"/>
          <w:sz w:val="24"/>
          <w:szCs w:val="24"/>
        </w:rPr>
        <w:br/>
      </w:r>
      <w:r w:rsidRPr="00A512DF">
        <w:rPr>
          <w:rFonts w:ascii="Times New Roman" w:hAnsi="Times New Roman" w:cs="Times New Roman"/>
          <w:sz w:val="24"/>
          <w:szCs w:val="24"/>
          <w:shd w:val="clear" w:color="auto" w:fill="FFFFFF"/>
        </w:rPr>
        <w:t>В детские сады технология </w:t>
      </w:r>
      <w:r w:rsidRPr="00A512DF">
        <w:rPr>
          <w:rStyle w:val="a4"/>
          <w:rFonts w:ascii="Times New Roman" w:hAnsi="Times New Roman" w:cs="Times New Roman"/>
          <w:b w:val="0"/>
          <w:sz w:val="24"/>
          <w:szCs w:val="24"/>
          <w:bdr w:val="none" w:sz="0" w:space="0" w:color="auto" w:frame="1"/>
          <w:shd w:val="clear" w:color="auto" w:fill="FFFFFF"/>
        </w:rPr>
        <w:t>ТРИЗ</w:t>
      </w:r>
      <w:r w:rsidRPr="00A512DF">
        <w:rPr>
          <w:rFonts w:ascii="Times New Roman" w:hAnsi="Times New Roman" w:cs="Times New Roman"/>
          <w:b/>
          <w:sz w:val="24"/>
          <w:szCs w:val="24"/>
          <w:shd w:val="clear" w:color="auto" w:fill="FFFFFF"/>
        </w:rPr>
        <w:t> </w:t>
      </w:r>
      <w:r w:rsidRPr="00F23AA7">
        <w:rPr>
          <w:rFonts w:ascii="Times New Roman" w:hAnsi="Times New Roman" w:cs="Times New Roman"/>
          <w:sz w:val="24"/>
          <w:szCs w:val="24"/>
          <w:shd w:val="clear" w:color="auto" w:fill="FFFFFF"/>
        </w:rPr>
        <w:t xml:space="preserve">пришла в 80-х годах. Но, несмотря на это, и сейчас остаётся актуальной и востребованной педагогической технологией. </w:t>
      </w:r>
    </w:p>
    <w:p w:rsidR="0038009A" w:rsidRPr="00F23AA7" w:rsidRDefault="0038009A" w:rsidP="00A512DF">
      <w:pPr>
        <w:spacing w:after="0" w:line="360" w:lineRule="auto"/>
        <w:ind w:firstLine="709"/>
        <w:jc w:val="both"/>
        <w:rPr>
          <w:rFonts w:ascii="Times New Roman" w:hAnsi="Times New Roman" w:cs="Times New Roman"/>
          <w:sz w:val="24"/>
          <w:szCs w:val="24"/>
          <w:shd w:val="clear" w:color="auto" w:fill="FFFFFF"/>
        </w:rPr>
      </w:pPr>
      <w:r w:rsidRPr="00F23AA7">
        <w:rPr>
          <w:rFonts w:ascii="Times New Roman" w:hAnsi="Times New Roman" w:cs="Times New Roman"/>
          <w:sz w:val="24"/>
          <w:szCs w:val="24"/>
          <w:shd w:val="clear" w:color="auto" w:fill="FFFFFF"/>
        </w:rPr>
        <w:t>Адаптированная к дошкольному возрасту, технология ТРИЗ позволяет воспитывать и обучать ребёнка под девизом «Творчество во всём».</w:t>
      </w:r>
      <w:r w:rsidRPr="00F23AA7">
        <w:rPr>
          <w:rFonts w:ascii="Times New Roman" w:hAnsi="Times New Roman" w:cs="Times New Roman"/>
          <w:sz w:val="24"/>
          <w:szCs w:val="24"/>
        </w:rPr>
        <w:br/>
      </w:r>
      <w:r w:rsidR="00A512DF">
        <w:rPr>
          <w:rFonts w:ascii="Times New Roman" w:hAnsi="Times New Roman" w:cs="Times New Roman"/>
          <w:sz w:val="24"/>
          <w:szCs w:val="24"/>
          <w:shd w:val="clear" w:color="auto" w:fill="FFFFFF"/>
        </w:rPr>
        <w:t xml:space="preserve">            </w:t>
      </w:r>
      <w:r w:rsidRPr="00F23AA7">
        <w:rPr>
          <w:rFonts w:ascii="Times New Roman" w:hAnsi="Times New Roman" w:cs="Times New Roman"/>
          <w:sz w:val="24"/>
          <w:szCs w:val="24"/>
          <w:shd w:val="clear" w:color="auto" w:fill="FFFFFF"/>
        </w:rPr>
        <w:t>Исходным положением концепции </w:t>
      </w:r>
      <w:r w:rsidRPr="00A512DF">
        <w:rPr>
          <w:rStyle w:val="a4"/>
          <w:rFonts w:ascii="Times New Roman" w:hAnsi="Times New Roman" w:cs="Times New Roman"/>
          <w:b w:val="0"/>
          <w:sz w:val="24"/>
          <w:szCs w:val="24"/>
          <w:bdr w:val="none" w:sz="0" w:space="0" w:color="auto" w:frame="1"/>
          <w:shd w:val="clear" w:color="auto" w:fill="FFFFFF"/>
        </w:rPr>
        <w:t>ТРИЗ</w:t>
      </w:r>
      <w:r w:rsidRPr="00F23AA7">
        <w:rPr>
          <w:rFonts w:ascii="Times New Roman" w:hAnsi="Times New Roman" w:cs="Times New Roman"/>
          <w:sz w:val="24"/>
          <w:szCs w:val="24"/>
          <w:shd w:val="clear" w:color="auto" w:fill="FFFFFF"/>
        </w:rPr>
        <w:t xml:space="preserve"> по отношению к дошкольнику является принцип природосообразности обучения. Обучая ребенка, педагог должен идти от его </w:t>
      </w:r>
      <w:r w:rsidRPr="00F23AA7">
        <w:rPr>
          <w:rFonts w:ascii="Times New Roman" w:hAnsi="Times New Roman" w:cs="Times New Roman"/>
          <w:sz w:val="24"/>
          <w:szCs w:val="24"/>
          <w:shd w:val="clear" w:color="auto" w:fill="FFFFFF"/>
        </w:rPr>
        <w:lastRenderedPageBreak/>
        <w:t xml:space="preserve">природы. А также положение Л. С. </w:t>
      </w:r>
      <w:proofErr w:type="spellStart"/>
      <w:r w:rsidRPr="00F23AA7">
        <w:rPr>
          <w:rFonts w:ascii="Times New Roman" w:hAnsi="Times New Roman" w:cs="Times New Roman"/>
          <w:sz w:val="24"/>
          <w:szCs w:val="24"/>
          <w:shd w:val="clear" w:color="auto" w:fill="FFFFFF"/>
        </w:rPr>
        <w:t>Выготского</w:t>
      </w:r>
      <w:proofErr w:type="spellEnd"/>
      <w:r w:rsidRPr="00F23AA7">
        <w:rPr>
          <w:rFonts w:ascii="Times New Roman" w:hAnsi="Times New Roman" w:cs="Times New Roman"/>
          <w:sz w:val="24"/>
          <w:szCs w:val="24"/>
          <w:shd w:val="clear" w:color="auto" w:fill="FFFFFF"/>
        </w:rPr>
        <w:t xml:space="preserve"> о том, что дошкольник принимает программу обучения в той мере, в какой она становится его собственной.</w:t>
      </w:r>
    </w:p>
    <w:p w:rsidR="00A512DF" w:rsidRDefault="0038009A" w:rsidP="00A512DF">
      <w:pPr>
        <w:spacing w:after="0" w:line="360" w:lineRule="auto"/>
        <w:ind w:firstLine="709"/>
        <w:rPr>
          <w:rFonts w:ascii="Times New Roman" w:hAnsi="Times New Roman" w:cs="Times New Roman"/>
          <w:sz w:val="24"/>
          <w:szCs w:val="24"/>
          <w:shd w:val="clear" w:color="auto" w:fill="FFFFFF"/>
        </w:rPr>
      </w:pPr>
      <w:r w:rsidRPr="00A512DF">
        <w:rPr>
          <w:rStyle w:val="a4"/>
          <w:rFonts w:ascii="Times New Roman" w:hAnsi="Times New Roman" w:cs="Times New Roman"/>
          <w:b w:val="0"/>
          <w:sz w:val="24"/>
          <w:szCs w:val="24"/>
          <w:bdr w:val="none" w:sz="0" w:space="0" w:color="auto" w:frame="1"/>
          <w:shd w:val="clear" w:color="auto" w:fill="FFFFFF"/>
        </w:rPr>
        <w:t>Целью использования ТРИЗ</w:t>
      </w:r>
      <w:r w:rsidRPr="00F23AA7">
        <w:rPr>
          <w:rFonts w:ascii="Times New Roman" w:hAnsi="Times New Roman" w:cs="Times New Roman"/>
          <w:sz w:val="24"/>
          <w:szCs w:val="24"/>
          <w:shd w:val="clear" w:color="auto" w:fill="FFFFFF"/>
        </w:rPr>
        <w:t>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r w:rsidRPr="00F23AA7">
        <w:rPr>
          <w:rFonts w:ascii="Times New Roman" w:hAnsi="Times New Roman" w:cs="Times New Roman"/>
          <w:sz w:val="24"/>
          <w:szCs w:val="24"/>
        </w:rPr>
        <w:br/>
      </w:r>
      <w:r w:rsidRPr="00A512DF">
        <w:rPr>
          <w:rStyle w:val="a4"/>
          <w:rFonts w:ascii="Times New Roman" w:hAnsi="Times New Roman" w:cs="Times New Roman"/>
          <w:b w:val="0"/>
          <w:sz w:val="24"/>
          <w:szCs w:val="24"/>
          <w:bdr w:val="none" w:sz="0" w:space="0" w:color="auto" w:frame="1"/>
          <w:shd w:val="clear" w:color="auto" w:fill="FFFFFF"/>
        </w:rPr>
        <w:t>ТРИЗ для дошкольников:</w:t>
      </w:r>
      <w:r w:rsidRPr="00A512DF">
        <w:rPr>
          <w:rFonts w:ascii="Times New Roman" w:hAnsi="Times New Roman" w:cs="Times New Roman"/>
          <w:b/>
          <w:sz w:val="24"/>
          <w:szCs w:val="24"/>
        </w:rPr>
        <w:br/>
      </w:r>
      <w:r w:rsidRPr="00F23AA7">
        <w:rPr>
          <w:rFonts w:ascii="Times New Roman" w:hAnsi="Times New Roman" w:cs="Times New Roman"/>
          <w:sz w:val="24"/>
          <w:szCs w:val="24"/>
          <w:shd w:val="clear" w:color="auto" w:fill="FFFFFF"/>
        </w:rPr>
        <w:t>- это система коллективных игр, занятий, призванных не изменять основную программу, а максимально увеличить её эффективность.</w:t>
      </w:r>
      <w:r w:rsidRPr="00F23AA7">
        <w:rPr>
          <w:rFonts w:ascii="Times New Roman" w:hAnsi="Times New Roman" w:cs="Times New Roman"/>
          <w:sz w:val="24"/>
          <w:szCs w:val="24"/>
        </w:rPr>
        <w:br/>
      </w:r>
      <w:r w:rsidRPr="00F23AA7">
        <w:rPr>
          <w:rFonts w:ascii="Times New Roman" w:hAnsi="Times New Roman" w:cs="Times New Roman"/>
          <w:sz w:val="24"/>
          <w:szCs w:val="24"/>
          <w:shd w:val="clear" w:color="auto" w:fill="FFFFFF"/>
        </w:rPr>
        <w:t>- это «управляемый процесс создания нового, соединяющий в себе точный расчёт, логику, интуицию», так считал основатель теории Г.</w:t>
      </w:r>
      <w:r w:rsidR="00F23AA7" w:rsidRPr="00F23AA7">
        <w:rPr>
          <w:rFonts w:ascii="Times New Roman" w:hAnsi="Times New Roman" w:cs="Times New Roman"/>
          <w:sz w:val="24"/>
          <w:szCs w:val="24"/>
          <w:shd w:val="clear" w:color="auto" w:fill="FFFFFF"/>
        </w:rPr>
        <w:t xml:space="preserve"> </w:t>
      </w:r>
      <w:r w:rsidRPr="00F23AA7">
        <w:rPr>
          <w:rFonts w:ascii="Times New Roman" w:hAnsi="Times New Roman" w:cs="Times New Roman"/>
          <w:sz w:val="24"/>
          <w:szCs w:val="24"/>
          <w:shd w:val="clear" w:color="auto" w:fill="FFFFFF"/>
        </w:rPr>
        <w:t>С.</w:t>
      </w:r>
      <w:r w:rsidR="00F23AA7" w:rsidRPr="00F23AA7">
        <w:rPr>
          <w:rFonts w:ascii="Times New Roman" w:hAnsi="Times New Roman" w:cs="Times New Roman"/>
          <w:sz w:val="24"/>
          <w:szCs w:val="24"/>
          <w:shd w:val="clear" w:color="auto" w:fill="FFFFFF"/>
        </w:rPr>
        <w:t xml:space="preserve"> </w:t>
      </w:r>
      <w:proofErr w:type="spellStart"/>
      <w:r w:rsidRPr="00F23AA7">
        <w:rPr>
          <w:rFonts w:ascii="Times New Roman" w:hAnsi="Times New Roman" w:cs="Times New Roman"/>
          <w:sz w:val="24"/>
          <w:szCs w:val="24"/>
          <w:shd w:val="clear" w:color="auto" w:fill="FFFFFF"/>
        </w:rPr>
        <w:t>Альтшуллер</w:t>
      </w:r>
      <w:proofErr w:type="spellEnd"/>
      <w:r w:rsidRPr="00F23AA7">
        <w:rPr>
          <w:rFonts w:ascii="Times New Roman" w:hAnsi="Times New Roman" w:cs="Times New Roman"/>
          <w:sz w:val="24"/>
          <w:szCs w:val="24"/>
          <w:shd w:val="clear" w:color="auto" w:fill="FFFFFF"/>
        </w:rPr>
        <w:t>.</w:t>
      </w:r>
    </w:p>
    <w:p w:rsidR="00A512DF" w:rsidRDefault="0038009A" w:rsidP="00A512DF">
      <w:pPr>
        <w:spacing w:after="0" w:line="360" w:lineRule="auto"/>
        <w:ind w:firstLine="709"/>
        <w:jc w:val="both"/>
        <w:rPr>
          <w:rFonts w:ascii="Times New Roman" w:hAnsi="Times New Roman" w:cs="Times New Roman"/>
          <w:sz w:val="24"/>
          <w:szCs w:val="24"/>
          <w:shd w:val="clear" w:color="auto" w:fill="FFFFFF"/>
        </w:rPr>
      </w:pPr>
      <w:r w:rsidRPr="00F23AA7">
        <w:rPr>
          <w:rFonts w:ascii="Times New Roman" w:hAnsi="Times New Roman" w:cs="Times New Roman"/>
          <w:sz w:val="24"/>
          <w:szCs w:val="24"/>
        </w:rPr>
        <w:br/>
      </w:r>
      <w:r w:rsidR="00A512DF">
        <w:rPr>
          <w:rFonts w:ascii="Times New Roman" w:hAnsi="Times New Roman" w:cs="Times New Roman"/>
          <w:sz w:val="24"/>
          <w:szCs w:val="24"/>
          <w:shd w:val="clear" w:color="auto" w:fill="FFFFFF"/>
        </w:rPr>
        <w:t xml:space="preserve">           </w:t>
      </w:r>
      <w:r w:rsidRPr="00F23AA7">
        <w:rPr>
          <w:rFonts w:ascii="Times New Roman" w:hAnsi="Times New Roman" w:cs="Times New Roman"/>
          <w:sz w:val="24"/>
          <w:szCs w:val="24"/>
          <w:shd w:val="clear" w:color="auto" w:fill="FFFFFF"/>
        </w:rPr>
        <w:t>При использовании элементов </w:t>
      </w:r>
      <w:r w:rsidRPr="00A512DF">
        <w:rPr>
          <w:rStyle w:val="a4"/>
          <w:rFonts w:ascii="Times New Roman" w:hAnsi="Times New Roman" w:cs="Times New Roman"/>
          <w:b w:val="0"/>
          <w:sz w:val="24"/>
          <w:szCs w:val="24"/>
          <w:bdr w:val="none" w:sz="0" w:space="0" w:color="auto" w:frame="1"/>
          <w:shd w:val="clear" w:color="auto" w:fill="FFFFFF"/>
        </w:rPr>
        <w:t>ТРИЗ</w:t>
      </w:r>
      <w:r w:rsidRPr="00F23AA7">
        <w:rPr>
          <w:rFonts w:ascii="Times New Roman" w:hAnsi="Times New Roman" w:cs="Times New Roman"/>
          <w:sz w:val="24"/>
          <w:szCs w:val="24"/>
          <w:shd w:val="clear" w:color="auto" w:fill="FFFFFF"/>
        </w:rPr>
        <w:t xml:space="preserve">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 </w:t>
      </w:r>
    </w:p>
    <w:p w:rsidR="0038009A" w:rsidRPr="00F23AA7" w:rsidRDefault="0038009A" w:rsidP="00A512DF">
      <w:pPr>
        <w:spacing w:after="0" w:line="360" w:lineRule="auto"/>
        <w:ind w:firstLine="709"/>
        <w:rPr>
          <w:rFonts w:ascii="Times New Roman" w:hAnsi="Times New Roman" w:cs="Times New Roman"/>
          <w:sz w:val="24"/>
          <w:szCs w:val="24"/>
          <w:shd w:val="clear" w:color="auto" w:fill="FFFFFF"/>
        </w:rPr>
      </w:pPr>
      <w:r w:rsidRPr="00F23AA7">
        <w:rPr>
          <w:rFonts w:ascii="Times New Roman" w:hAnsi="Times New Roman" w:cs="Times New Roman"/>
          <w:sz w:val="24"/>
          <w:szCs w:val="24"/>
          <w:shd w:val="clear" w:color="auto" w:fill="FFFFFF"/>
        </w:rPr>
        <w:t>Применение </w:t>
      </w:r>
      <w:r w:rsidRPr="00A512DF">
        <w:rPr>
          <w:rStyle w:val="a4"/>
          <w:rFonts w:ascii="Times New Roman" w:hAnsi="Times New Roman" w:cs="Times New Roman"/>
          <w:b w:val="0"/>
          <w:sz w:val="24"/>
          <w:szCs w:val="24"/>
          <w:bdr w:val="none" w:sz="0" w:space="0" w:color="auto" w:frame="1"/>
          <w:shd w:val="clear" w:color="auto" w:fill="FFFFFF"/>
        </w:rPr>
        <w:t>ТРИЗ</w:t>
      </w:r>
      <w:r w:rsidRPr="00F23AA7">
        <w:rPr>
          <w:rFonts w:ascii="Times New Roman" w:hAnsi="Times New Roman" w:cs="Times New Roman"/>
          <w:sz w:val="24"/>
          <w:szCs w:val="24"/>
          <w:shd w:val="clear" w:color="auto" w:fill="FFFFFF"/>
        </w:rPr>
        <w:t>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r w:rsidRPr="00F23AA7">
        <w:rPr>
          <w:rFonts w:ascii="Times New Roman" w:hAnsi="Times New Roman" w:cs="Times New Roman"/>
          <w:sz w:val="24"/>
          <w:szCs w:val="24"/>
        </w:rPr>
        <w:br/>
      </w:r>
      <w:r w:rsidRPr="00F23AA7">
        <w:rPr>
          <w:rFonts w:ascii="Times New Roman" w:hAnsi="Times New Roman" w:cs="Times New Roman"/>
          <w:sz w:val="24"/>
          <w:szCs w:val="24"/>
          <w:shd w:val="clear" w:color="auto" w:fill="FFFFFF"/>
        </w:rPr>
        <w:t>Также </w:t>
      </w:r>
      <w:r w:rsidRPr="00A512DF">
        <w:rPr>
          <w:rStyle w:val="a4"/>
          <w:rFonts w:ascii="Times New Roman" w:hAnsi="Times New Roman" w:cs="Times New Roman"/>
          <w:b w:val="0"/>
          <w:sz w:val="24"/>
          <w:szCs w:val="24"/>
          <w:bdr w:val="none" w:sz="0" w:space="0" w:color="auto" w:frame="1"/>
          <w:shd w:val="clear" w:color="auto" w:fill="FFFFFF"/>
        </w:rPr>
        <w:t>ТРИЗ</w:t>
      </w:r>
      <w:r w:rsidRPr="00F23AA7">
        <w:rPr>
          <w:rFonts w:ascii="Times New Roman" w:hAnsi="Times New Roman" w:cs="Times New Roman"/>
          <w:sz w:val="24"/>
          <w:szCs w:val="24"/>
          <w:shd w:val="clear" w:color="auto" w:fill="FFFFFF"/>
        </w:rPr>
        <w:t>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38009A" w:rsidRPr="00F23AA7" w:rsidRDefault="0038009A" w:rsidP="00A512DF">
      <w:pPr>
        <w:spacing w:after="0" w:line="360" w:lineRule="auto"/>
        <w:ind w:firstLine="709"/>
        <w:rPr>
          <w:rFonts w:ascii="Times New Roman" w:hAnsi="Times New Roman" w:cs="Times New Roman"/>
          <w:sz w:val="24"/>
          <w:szCs w:val="24"/>
          <w:shd w:val="clear" w:color="auto" w:fill="FFFFFF"/>
        </w:rPr>
      </w:pPr>
      <w:r w:rsidRPr="00F23AA7">
        <w:rPr>
          <w:rFonts w:ascii="Times New Roman" w:hAnsi="Times New Roman" w:cs="Times New Roman"/>
          <w:sz w:val="24"/>
          <w:szCs w:val="24"/>
          <w:shd w:val="clear" w:color="auto" w:fill="FFFFFF"/>
        </w:rPr>
        <w:t>Современные педагоги, изучающие ТРИЗ, считают, что детей надо приучать к творческому изобретательству еще в возрасте до одного годика, когда они научатся сидеть, владеть своими пальчиками, могут лепить из соленого теста и рисовать натуральными пальчиковыми красками.  Некоторые из них отмечают, что с 2,5 лет малыши способны решать простые задачи, если они преподнесены в увлекательной игровой форме.</w:t>
      </w:r>
    </w:p>
    <w:p w:rsidR="0038009A" w:rsidRPr="00F23AA7" w:rsidRDefault="0038009A" w:rsidP="00F23AA7">
      <w:pPr>
        <w:pStyle w:val="a3"/>
        <w:shd w:val="clear" w:color="auto" w:fill="FFFFFF"/>
        <w:spacing w:before="0" w:beforeAutospacing="0" w:after="0" w:afterAutospacing="0" w:line="360" w:lineRule="auto"/>
        <w:textAlignment w:val="baseline"/>
      </w:pPr>
      <w:r w:rsidRPr="00F23AA7">
        <w:t>Строгих ограничений применения ТРИЗ – технологии по возрастным критериям не существует. Как только ребенок научился выражать свои мысли и намерения, он может выдать результат применения методики, понятный педагогу.</w:t>
      </w:r>
    </w:p>
    <w:p w:rsidR="0038009A" w:rsidRPr="00F23AA7" w:rsidRDefault="0038009A" w:rsidP="00F23AA7">
      <w:pPr>
        <w:pStyle w:val="a3"/>
        <w:shd w:val="clear" w:color="auto" w:fill="FFFFFF"/>
        <w:spacing w:before="0" w:beforeAutospacing="0" w:after="0" w:afterAutospacing="0" w:line="360" w:lineRule="auto"/>
        <w:textAlignment w:val="baseline"/>
      </w:pPr>
      <w:r w:rsidRPr="00F23AA7">
        <w:t>Основные игры ТРИЗ в работе с дошкольниками принято классифицировать как</w:t>
      </w:r>
    </w:p>
    <w:p w:rsidR="0038009A" w:rsidRPr="0038009A" w:rsidRDefault="0038009A" w:rsidP="00F23AA7">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38009A">
        <w:rPr>
          <w:rFonts w:ascii="Times New Roman" w:eastAsia="Times New Roman" w:hAnsi="Times New Roman" w:cs="Times New Roman"/>
          <w:sz w:val="24"/>
          <w:szCs w:val="24"/>
          <w:lang w:eastAsia="ru-RU"/>
        </w:rPr>
        <w:t>Игры для детей 3 – 4 лет,</w:t>
      </w:r>
    </w:p>
    <w:p w:rsidR="0038009A" w:rsidRPr="0038009A" w:rsidRDefault="0038009A" w:rsidP="00F23AA7">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38009A">
        <w:rPr>
          <w:rFonts w:ascii="Times New Roman" w:eastAsia="Times New Roman" w:hAnsi="Times New Roman" w:cs="Times New Roman"/>
          <w:sz w:val="24"/>
          <w:szCs w:val="24"/>
          <w:lang w:eastAsia="ru-RU"/>
        </w:rPr>
        <w:lastRenderedPageBreak/>
        <w:t>Игры для детей 5 — 6 лет,</w:t>
      </w:r>
    </w:p>
    <w:p w:rsidR="0038009A" w:rsidRPr="0038009A" w:rsidRDefault="0038009A" w:rsidP="00F23AA7">
      <w:pPr>
        <w:numPr>
          <w:ilvl w:val="0"/>
          <w:numId w:val="1"/>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38009A">
        <w:rPr>
          <w:rFonts w:ascii="Times New Roman" w:eastAsia="Times New Roman" w:hAnsi="Times New Roman" w:cs="Times New Roman"/>
          <w:sz w:val="24"/>
          <w:szCs w:val="24"/>
          <w:lang w:eastAsia="ru-RU"/>
        </w:rPr>
        <w:t>Игры для детей 6 – 7 лет.</w:t>
      </w:r>
    </w:p>
    <w:p w:rsidR="0038009A" w:rsidRPr="0038009A" w:rsidRDefault="0038009A"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38009A">
        <w:rPr>
          <w:rFonts w:ascii="Times New Roman" w:eastAsia="Times New Roman" w:hAnsi="Times New Roman" w:cs="Times New Roman"/>
          <w:sz w:val="24"/>
          <w:szCs w:val="24"/>
          <w:lang w:eastAsia="ru-RU"/>
        </w:rPr>
        <w:t> В любом случае использование ТРИЗ – технологии в детском саду от младшей до подготовительной групп даст положительный результат, побуждая детей к активной мыслительной деятельности, даря радость творческих открытий, реализуя детское «Я сам!». </w:t>
      </w:r>
    </w:p>
    <w:p w:rsidR="00F23AA7" w:rsidRPr="00F23AA7" w:rsidRDefault="00F23AA7" w:rsidP="00F23AA7">
      <w:pPr>
        <w:shd w:val="clear" w:color="auto" w:fill="FFFFFF"/>
        <w:spacing w:after="0" w:line="360" w:lineRule="auto"/>
        <w:textAlignment w:val="baseline"/>
        <w:outlineLvl w:val="1"/>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ТРИЗ — игры в работе с дошкольниками</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A512DF">
        <w:rPr>
          <w:rFonts w:ascii="Times New Roman" w:eastAsia="Times New Roman" w:hAnsi="Times New Roman" w:cs="Times New Roman"/>
          <w:bCs/>
          <w:sz w:val="24"/>
          <w:szCs w:val="24"/>
          <w:lang w:eastAsia="ru-RU"/>
        </w:rPr>
        <w:t>Игра «Как спасти колобка?»</w:t>
      </w:r>
      <w:r w:rsidRPr="00F23AA7">
        <w:rPr>
          <w:rFonts w:ascii="Times New Roman" w:eastAsia="Times New Roman" w:hAnsi="Times New Roman" w:cs="Times New Roman"/>
          <w:sz w:val="24"/>
          <w:szCs w:val="24"/>
          <w:lang w:eastAsia="ru-RU"/>
        </w:rPr>
        <w:t> (Метод мозгового штурма, с 3 лет)</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Каким должен быть колобок, чтобы его не съели животные?</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Какие предметы можно подарить колобку, чтобы его не съели в лесу?</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Как обхитрить лисичку?</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Может ли колобок танцевать и отвлечь зверей?</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Кто может жить в лесу из героев других сказок и спасти колобка?</w:t>
      </w:r>
    </w:p>
    <w:p w:rsidR="00F23AA7" w:rsidRPr="00F23AA7" w:rsidRDefault="00F23AA7" w:rsidP="00A512D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512DF">
        <w:rPr>
          <w:rFonts w:ascii="Times New Roman" w:eastAsia="Times New Roman" w:hAnsi="Times New Roman" w:cs="Times New Roman"/>
          <w:bCs/>
          <w:sz w:val="24"/>
          <w:szCs w:val="24"/>
          <w:lang w:eastAsia="ru-RU"/>
        </w:rPr>
        <w:t>Игра «Необычные предметы»</w:t>
      </w:r>
      <w:r w:rsidRPr="00F23AA7">
        <w:rPr>
          <w:rFonts w:ascii="Times New Roman" w:eastAsia="Times New Roman" w:hAnsi="Times New Roman" w:cs="Times New Roman"/>
          <w:sz w:val="24"/>
          <w:szCs w:val="24"/>
          <w:lang w:eastAsia="ru-RU"/>
        </w:rPr>
        <w:t> (Метод фокальных объектов, с 4 лет)</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Детям предлагается выбрать окружающие объекты, примерить к ним свойства «Твердый – жидкий – воздушный» и обсудить как это возможно и что получилось. Возьмем то, что видим – стол, куклу, мячик и так далее.</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Стол может быть жидкий? На него воду пролили? Он состоит из аквариума?</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Кукла может быть воздушная? Резиновая? Из воздушных шариков?</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 xml:space="preserve">Мячик может быть может быть жидкий? Игрушка – </w:t>
      </w:r>
      <w:proofErr w:type="spellStart"/>
      <w:r w:rsidRPr="00F23AA7">
        <w:rPr>
          <w:rFonts w:ascii="Times New Roman" w:eastAsia="Times New Roman" w:hAnsi="Times New Roman" w:cs="Times New Roman"/>
          <w:sz w:val="24"/>
          <w:szCs w:val="24"/>
          <w:lang w:eastAsia="ru-RU"/>
        </w:rPr>
        <w:t>антистресс</w:t>
      </w:r>
      <w:proofErr w:type="spellEnd"/>
      <w:r w:rsidRPr="00F23AA7">
        <w:rPr>
          <w:rFonts w:ascii="Times New Roman" w:eastAsia="Times New Roman" w:hAnsi="Times New Roman" w:cs="Times New Roman"/>
          <w:sz w:val="24"/>
          <w:szCs w:val="24"/>
          <w:lang w:eastAsia="ru-RU"/>
        </w:rPr>
        <w:t xml:space="preserve">? </w:t>
      </w:r>
      <w:proofErr w:type="spellStart"/>
      <w:r w:rsidRPr="00F23AA7">
        <w:rPr>
          <w:rFonts w:ascii="Times New Roman" w:eastAsia="Times New Roman" w:hAnsi="Times New Roman" w:cs="Times New Roman"/>
          <w:sz w:val="24"/>
          <w:szCs w:val="24"/>
          <w:lang w:eastAsia="ru-RU"/>
        </w:rPr>
        <w:t>Гелевый</w:t>
      </w:r>
      <w:proofErr w:type="spellEnd"/>
      <w:r w:rsidRPr="00F23AA7">
        <w:rPr>
          <w:rFonts w:ascii="Times New Roman" w:eastAsia="Times New Roman" w:hAnsi="Times New Roman" w:cs="Times New Roman"/>
          <w:sz w:val="24"/>
          <w:szCs w:val="24"/>
          <w:lang w:eastAsia="ru-RU"/>
        </w:rPr>
        <w:t>? Желейный?</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Кисель может быть может быть твердый? Замерз? Из твердых орехов?</w:t>
      </w:r>
    </w:p>
    <w:p w:rsidR="00F23AA7" w:rsidRPr="00F23AA7" w:rsidRDefault="00F23AA7" w:rsidP="00F23AA7">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F23AA7">
        <w:rPr>
          <w:rFonts w:ascii="Times New Roman" w:eastAsia="Times New Roman" w:hAnsi="Times New Roman" w:cs="Times New Roman"/>
          <w:sz w:val="24"/>
          <w:szCs w:val="24"/>
          <w:lang w:eastAsia="ru-RU"/>
        </w:rPr>
        <w:t>Цветок может быть может быть воздушный? Это облака? Из пыльцы? А может быть он из сладкой воздушной кукурузы?</w:t>
      </w:r>
    </w:p>
    <w:p w:rsidR="0038009A" w:rsidRPr="00F23AA7" w:rsidRDefault="00F23AA7" w:rsidP="00A512DF">
      <w:pPr>
        <w:spacing w:after="0" w:line="360" w:lineRule="auto"/>
        <w:ind w:firstLine="709"/>
        <w:rPr>
          <w:rFonts w:ascii="Times New Roman" w:hAnsi="Times New Roman" w:cs="Times New Roman"/>
          <w:sz w:val="24"/>
          <w:szCs w:val="24"/>
        </w:rPr>
      </w:pPr>
      <w:r w:rsidRPr="00A512DF">
        <w:rPr>
          <w:rStyle w:val="c3"/>
          <w:rFonts w:ascii="Times New Roman" w:hAnsi="Times New Roman" w:cs="Times New Roman"/>
          <w:bCs/>
          <w:sz w:val="24"/>
          <w:szCs w:val="24"/>
        </w:rPr>
        <w:t>Главная задача</w:t>
      </w:r>
      <w:r w:rsidRPr="00F23AA7">
        <w:rPr>
          <w:rStyle w:val="c0"/>
          <w:rFonts w:ascii="Times New Roman" w:hAnsi="Times New Roman" w:cs="Times New Roman"/>
          <w:sz w:val="24"/>
          <w:szCs w:val="24"/>
        </w:rPr>
        <w:t> — не только приобретение детьми знаний, а постепенное личностное раскрытие ребенка. Работая по этой системе, мы не «формируем» ребёнка по заданной кем-то модели, как гончар «формирует» глиняный горшок на гончарном круге, а выращиваем в каждом ребенке творческие способности, готовность к самореализации, поддерживаем в нём всё то, что связано с личностным развитием. Мы стремимся помочь ребенку вырасти человеком думающим и действующим, умеющим самостоятельно добывать нужные ему знания, способным свободно использовать их для решения жизненно важных задач, т.е. готовым справляться с проблемами в любых ситуациях: и учебных, и профессиональных, и житейских.</w:t>
      </w:r>
      <w:r w:rsidRPr="00F23AA7">
        <w:rPr>
          <w:rFonts w:ascii="Times New Roman" w:hAnsi="Times New Roman" w:cs="Times New Roman"/>
          <w:sz w:val="24"/>
          <w:szCs w:val="24"/>
        </w:rPr>
        <w:br/>
      </w:r>
      <w:r w:rsidR="00A512DF" w:rsidRPr="00F23AA7">
        <w:rPr>
          <w:rStyle w:val="c0"/>
          <w:rFonts w:ascii="Times New Roman" w:hAnsi="Times New Roman" w:cs="Times New Roman"/>
          <w:i/>
          <w:iCs/>
          <w:sz w:val="24"/>
          <w:szCs w:val="24"/>
        </w:rPr>
        <w:t xml:space="preserve">Используйте </w:t>
      </w:r>
      <w:proofErr w:type="spellStart"/>
      <w:r w:rsidR="00A512DF" w:rsidRPr="00F23AA7">
        <w:rPr>
          <w:rStyle w:val="c0"/>
          <w:rFonts w:ascii="Times New Roman" w:hAnsi="Times New Roman" w:cs="Times New Roman"/>
          <w:i/>
          <w:iCs/>
          <w:sz w:val="24"/>
          <w:szCs w:val="24"/>
        </w:rPr>
        <w:t>триз</w:t>
      </w:r>
      <w:proofErr w:type="spellEnd"/>
      <w:r w:rsidR="00A512DF">
        <w:rPr>
          <w:rStyle w:val="c0"/>
          <w:rFonts w:ascii="Times New Roman" w:hAnsi="Times New Roman" w:cs="Times New Roman"/>
          <w:i/>
          <w:iCs/>
          <w:sz w:val="24"/>
          <w:szCs w:val="24"/>
        </w:rPr>
        <w:t xml:space="preserve"> </w:t>
      </w:r>
      <w:r w:rsidR="00A512DF" w:rsidRPr="00F23AA7">
        <w:rPr>
          <w:rStyle w:val="c0"/>
          <w:rFonts w:ascii="Times New Roman" w:hAnsi="Times New Roman" w:cs="Times New Roman"/>
          <w:i/>
          <w:iCs/>
          <w:sz w:val="24"/>
          <w:szCs w:val="24"/>
        </w:rPr>
        <w:t>-</w:t>
      </w:r>
      <w:r w:rsidR="00A512DF">
        <w:rPr>
          <w:rStyle w:val="c0"/>
          <w:rFonts w:ascii="Times New Roman" w:hAnsi="Times New Roman" w:cs="Times New Roman"/>
          <w:i/>
          <w:iCs/>
          <w:sz w:val="24"/>
          <w:szCs w:val="24"/>
        </w:rPr>
        <w:t xml:space="preserve"> </w:t>
      </w:r>
      <w:r w:rsidR="00A512DF" w:rsidRPr="00F23AA7">
        <w:rPr>
          <w:rStyle w:val="c0"/>
          <w:rFonts w:ascii="Times New Roman" w:hAnsi="Times New Roman" w:cs="Times New Roman"/>
          <w:i/>
          <w:iCs/>
          <w:sz w:val="24"/>
          <w:szCs w:val="24"/>
        </w:rPr>
        <w:t>технологии в работе с детьми!!!</w:t>
      </w:r>
    </w:p>
    <w:sectPr w:rsidR="0038009A" w:rsidRPr="00F23AA7" w:rsidSect="009E4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C22"/>
    <w:multiLevelType w:val="multilevel"/>
    <w:tmpl w:val="30D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365"/>
    <w:rsid w:val="0038009A"/>
    <w:rsid w:val="00947365"/>
    <w:rsid w:val="009E4059"/>
    <w:rsid w:val="00A512DF"/>
    <w:rsid w:val="00C27709"/>
    <w:rsid w:val="00C65FA6"/>
    <w:rsid w:val="00D04148"/>
    <w:rsid w:val="00F2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5"/>
  </w:style>
  <w:style w:type="paragraph" w:styleId="2">
    <w:name w:val="heading 2"/>
    <w:basedOn w:val="a"/>
    <w:link w:val="20"/>
    <w:uiPriority w:val="9"/>
    <w:qFormat/>
    <w:rsid w:val="00F23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7365"/>
  </w:style>
  <w:style w:type="character" w:customStyle="1" w:styleId="c3">
    <w:name w:val="c3"/>
    <w:basedOn w:val="a0"/>
    <w:rsid w:val="00947365"/>
  </w:style>
  <w:style w:type="character" w:styleId="a4">
    <w:name w:val="Strong"/>
    <w:basedOn w:val="a0"/>
    <w:uiPriority w:val="22"/>
    <w:qFormat/>
    <w:rsid w:val="0038009A"/>
    <w:rPr>
      <w:b/>
      <w:bCs/>
    </w:rPr>
  </w:style>
  <w:style w:type="character" w:customStyle="1" w:styleId="20">
    <w:name w:val="Заголовок 2 Знак"/>
    <w:basedOn w:val="a0"/>
    <w:link w:val="2"/>
    <w:uiPriority w:val="9"/>
    <w:rsid w:val="00F23AA7"/>
    <w:rPr>
      <w:rFonts w:ascii="Times New Roman" w:eastAsia="Times New Roman" w:hAnsi="Times New Roman" w:cs="Times New Roman"/>
      <w:b/>
      <w:bCs/>
      <w:sz w:val="36"/>
      <w:szCs w:val="36"/>
      <w:lang w:eastAsia="ru-RU"/>
    </w:rPr>
  </w:style>
  <w:style w:type="character" w:customStyle="1" w:styleId="c0">
    <w:name w:val="c0"/>
    <w:basedOn w:val="a0"/>
    <w:rsid w:val="00F23AA7"/>
  </w:style>
</w:styles>
</file>

<file path=word/webSettings.xml><?xml version="1.0" encoding="utf-8"?>
<w:webSettings xmlns:r="http://schemas.openxmlformats.org/officeDocument/2006/relationships" xmlns:w="http://schemas.openxmlformats.org/wordprocessingml/2006/main">
  <w:divs>
    <w:div w:id="222717881">
      <w:bodyDiv w:val="1"/>
      <w:marLeft w:val="0"/>
      <w:marRight w:val="0"/>
      <w:marTop w:val="0"/>
      <w:marBottom w:val="0"/>
      <w:divBdr>
        <w:top w:val="none" w:sz="0" w:space="0" w:color="auto"/>
        <w:left w:val="none" w:sz="0" w:space="0" w:color="auto"/>
        <w:bottom w:val="none" w:sz="0" w:space="0" w:color="auto"/>
        <w:right w:val="none" w:sz="0" w:space="0" w:color="auto"/>
      </w:divBdr>
    </w:div>
    <w:div w:id="905342900">
      <w:bodyDiv w:val="1"/>
      <w:marLeft w:val="0"/>
      <w:marRight w:val="0"/>
      <w:marTop w:val="0"/>
      <w:marBottom w:val="0"/>
      <w:divBdr>
        <w:top w:val="none" w:sz="0" w:space="0" w:color="auto"/>
        <w:left w:val="none" w:sz="0" w:space="0" w:color="auto"/>
        <w:bottom w:val="none" w:sz="0" w:space="0" w:color="auto"/>
        <w:right w:val="none" w:sz="0" w:space="0" w:color="auto"/>
      </w:divBdr>
    </w:div>
    <w:div w:id="1529367083">
      <w:bodyDiv w:val="1"/>
      <w:marLeft w:val="0"/>
      <w:marRight w:val="0"/>
      <w:marTop w:val="0"/>
      <w:marBottom w:val="0"/>
      <w:divBdr>
        <w:top w:val="none" w:sz="0" w:space="0" w:color="auto"/>
        <w:left w:val="none" w:sz="0" w:space="0" w:color="auto"/>
        <w:bottom w:val="none" w:sz="0" w:space="0" w:color="auto"/>
        <w:right w:val="none" w:sz="0" w:space="0" w:color="auto"/>
      </w:divBdr>
    </w:div>
    <w:div w:id="1998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2021-01-27T01:14:00Z</dcterms:created>
  <dcterms:modified xsi:type="dcterms:W3CDTF">2021-01-27T01:46:00Z</dcterms:modified>
</cp:coreProperties>
</file>