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bidi/>
        <w:jc w:val="right"/>
        <w:rPr>
          <w:rFonts w:ascii="Times New Roman" w:eastAsia="Times New Roman" w:hAnsi="Times New Roman" w:hint="default"/>
          <w:b/>
          <w:bCs/>
          <w:sz w:val="36"/>
          <w:szCs w:val="36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 xml:space="preserve">Доклад: 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“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>Современные образовательные технологии в ДОУ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”</w:t>
      </w: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bidi/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Попова Л.С.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ind w:firstLine="0"/>
        <w:bidi/>
        <w:jc w:val="lef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lef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lef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</w:t>
      </w: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</w:t>
      </w:r>
      <w:r>
        <w:rPr>
          <w:rFonts w:ascii="Times New Roman" w:eastAsia="Times New Roman" w:hAnsi="Times New Roman" w:hint="default"/>
          <w:sz w:val="28"/>
          <w:szCs w:val="28"/>
        </w:rPr>
        <w:t>Современные образовательные технологии в ДОУ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 Поэтому основная задача  педагогов дошкольного учреждения 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     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 – это совокупность приемов, применяемых в каком-либо деле, мастерстве, искусстве (толковый словарь).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Педагогическая технология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насчитывается больше сотни  образовательных технологий.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Основные требования (критерии) педагогической технологии: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Концептуальность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Системность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Управляемость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Эффективность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Воспроизводимость.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Концептуальность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Системность – технология должна обладать всеми признаками системы: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логикой процесса,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взаимосвязью его частей,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- целостностью.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Управляемость 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Эффективность 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Воспроизводимость 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Структура образовательной технологии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Структура образовательной технологии состоит из трех частей: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Концептуальная часть – это научная база технологии, т.е. психолого-педагогические идеи, которые заложены в ее фундамент.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Содержательная часть – это общие, конкретные цели и содержание учебного материала.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числу современных образовательных технологий можно отнести: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здоровьесберегающие технологии;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технологии проектной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исследовательской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информационно-коммуникационные технологии;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личностно-ориентированные технологии;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портфолио дошкольника и воспитателя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игровая технология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«ТРИЗ» и др.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Здоровьесберегающие  технологии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Целью 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от типа дошкольного учреждения,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от продолжительности пребывания в нем детей,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от программы, по которой работают педагоги,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конкретных условий ДОУ,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профессиональной компетентности педагога,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показателей здоровья детей.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Выделяют (применительно к ДОУ) следующую классификацию здоровьесберегающих технологий: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медико-профилактические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здоровьесберегающей среды в ДОУ);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физкультурно-оздоровительные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обеспечения социально-психологического благополучия ребенка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здоровьесбережения и здоровьеобогащения педагогов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образовательные (воспитания культуры здоровья дошкольников, личностно-ориентированного воспитания и обучения);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обучения здоровому образу жизни (технологии использования физкультурных 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числу здоровьесберегающих педагогических технологий следует отнести и 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Технологии проектной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 Развитие и обогащение социально-личностного опыта посредством включения детей в сферу межличностного взаимодействия.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Классификация учебных проектов: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«игровые» — детские занятия, участие в групповой деятельности (игры, народные танцы, драматизации, разного рода развлечения);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«экскурсионные», направленные на изучение проблем, связанных с окружающей природой и общественной жизнью;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«повествовательные»,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«конструктивные», нацеленные на создание конкретного полезного продукта: сколачивание скворечника, устройство клумб.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Типы проектов: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 по доминирующему методу: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исследовательские,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информационные,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творческие,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игровые,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приключенческие,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практико-ориентированные.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 по характеру содержания: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включают ребенка и его семью,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ребенка и природу,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ребенка и рукотворный мир,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ребенка, общество и его культурные ценности.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 по характеру участия ребенка в проекте: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заказчик,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эксперт,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исполнитель,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участник от зарождения идеи до получения результата.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 по характеру контактов: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осуществляется внутри одной возрастной группы,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контакте с другой возрастной группой,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внутри ДОУ,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контакте с семьей,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учреждениями культуры,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общественными организациями (открытый проект).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 по количеству участников: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индивидуальный,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парный,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групповой,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фронтальный.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 по продолжительности: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краткосрочный,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средней продолжительности,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долгосрочный.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Технология исследовательской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 исследовательской деятельности в детском саду - сформировать у дошкольников основные ключевые компетенции, способность к исследовательскому типу мышления.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Методы и приемы организации экспериментально – исследовательской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деятельности: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эвристические беседы;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постановка и решение вопросов проблемного характера;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наблюдения;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моделирование (создание моделей об изменениях в неживой природе);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опыты;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«погружение» в краски, звуки, запахи и образы природы;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подражание голосам и звукам природы;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использование художественного слова;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дидактические игры, игровые обучающие и творчески развивающие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ситуации;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трудовые поручения, действия.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Содержание познавательно-исследовательской деятельности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       Опыты (экспериментирование)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Состояние и превращение вещества.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Движение   воздуха, воды.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Свойства почвы и минералов.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Условия жизни растений.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       Коллекционирование (классификационная работа)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растений.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животных.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строительных сооружений.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транспорта.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Виды профессий.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       Путешествие по карте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Стороны света.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Рельефы местности.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Природные    ландшафты и их обитатели.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Части света, их природные и культурные «метки» - символы.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       Путешествие по «реке времени»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Прошлое и настоящее    человечества (историческое время) в «метках» материальной цивилизации (например, Египет — пирамиды).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История    жилища и благоустройства.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  Информационно-коммуникационные технологии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Информатизация общества ставит перед педагогами-дошкольниками  задачи: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идти в ногу со временем,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стать для ребенка проводником  в мир новых технологий,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наставником в выборе  компьютерных программ, 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сформировать основы информационной культуры его личности,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повысить профессиональный уровень педагогов и компетентность родителей.       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Требования к компьютерным программам ДОУ: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Исследовательский характер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Легкость для самостоятельных занятий детей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Развитие широкого спектра навыков и представлений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Возрастное соответствие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Занимательность.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Классификация программ: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Развитие воображения, мышления, памяти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Говорящие словари иностранных языков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Простейшие графические редакторы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Игры-путешествия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Обучение чтению, математике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Использование мультимедийных презентаций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Преимущества компьютера: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предъявление информации на экране компьютера в игровой форме вызывает у детей огромный интерес;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несет в себе образный тип информации, понятный дошкольникам;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движения, звук, мультипликация надолго привлекает внимание ребенка;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обладает стимулом познавательной активности детей;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предоставляет возможность индивидуализации обучения;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 процессе своей деятельности за компьютером дошкольник приобретает уверенность в себе;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позволяет моделировать жизненные ситуации, которые нельзя увидеть в повседневной жизни.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Ошибки при использовании информационно-коммуникационных технологий: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Недостаточная методическая подготовленность педагога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Неправильное определение дидактической роли и места ИКТ на занятиях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Бесплановость, случайность применения ИКТ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Перегруженность занятия демонстрацией.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ИКТ в работе современного педагога: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       Личностно - ориентированная технология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заключительная оценка результата - уровень развития дошкольника.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6.Технология портфолио дошкольника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Портфолио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Существует ряд функций портфолио: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диагностическая (фиксирует изменения и рост за определенный период времени),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содержательная (раскрывает весь спектр выполняемых работ),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 рейтинговая (показывает диапазон умений и навыков ребенка)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 И. Руденко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1 «Давайте познакомимся». 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2 «Я расту!».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3 «Портрет моего ребенка». В разделе помещаются сочинения родителей о своем малыше.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4 «Я мечтаю...». 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5 «Вот что я могу». В разделе помещаются образцы творчества ребенка (рисунки, рассказы, книги-самоделки).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6 «Мои достижения». В разделе фиксируются грамоты, дипломы (от различных организаций: детского сада, СМИ, проводящих конкурсы).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7 «Посоветуйте мне...». В разделе даются рекомендации родителям воспитателем и всеми специалистами, работающими с ребенком.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8 «Спрашивайте, родители!». В разделе родители формулируют свои вопросы к специалистам ДОУ.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1 «Познакомьтесь со мной»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2 «Я расту» 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3 «Моя семья». 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4 «Чем могу — помогу» содержит фотографии ребенка, на которых он изображен за выполнением домашней работы.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5 «Мир вокруг нас». В данный раздел вносятся небольшие творческие работы ребенка по экскурсиям, познавательным прогулкам.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6 «Вдохновение зимы (весны, лета, осени)». 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1 «Информация родителей», 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2 «Информация педагогов» 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3 «Информация ребенка о себе»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структур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портфолио: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блок «Какой ребенок хороший», 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блок «Какой ребенок умелый»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блок «Какой ребенок успешный»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Технология «Портфолио педагога»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Современное образование нуждается в новом типе педагога: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творчески думающим,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владеющим современными технологиями образования,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приемами психолого-педагогической диагностики,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способами самостоятельного конструирования педагогического процесса в условиях конкретной практической деятельности,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умением прогнозировать свой конечный результат.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создания комплексного портфолио целесообразно ввести следующие разделы: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Раздел 1 «Общие сведения о педагоге»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образование (что и когда окончил, полученная специальность и квалификация по диплому);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копии документов, подтверждающих наличие ученых и почетных званий и степеней;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наиболее значимые правительственные награды, грамоты, благодарственные письма;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дипломы различных конкурсов;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другие документы по усмотрению педагога.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2 «Результаты педагогической деятельности».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материалы с результатами освоения детьми реализуемой программы;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материалы, характеризующие уровень развития представлений и умений детей, уровень развития личностных качеств;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анализ результатов обучения воспитанников в первом классе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3 «Научно-методическая деятельность»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материалы, характеризующие работу в методическом объединении, творческой группе;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материалы, подтверждающие участие в профессиональных и творческих педагогических конкурсах;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в неделях педмастерства;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проведении семинаров, «круглых столов», мастер-классов;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авторские программы, методические разработки;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творческие отчеты, рефераты, доклады, статьи и другие документы.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4 «Предметно-развивающая среда»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Содержит информацию об организации предметно-развивающей среды в группах и кабинетах: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планы по организации предметно-развивающей среды;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эскизы, фотографии и т. д.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Раздел 5 «Работа с родителями»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Содержит информацию о работе с родителями воспитанников (планы работы; сценарии мероприятий и др.).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8. Игровая технология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группы игр на обобщение предметов по определенным признакам;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   Составление игровых технологий из отдельных игр и элементов - забота каждого воспитателя.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 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9. Технология «ТРИЗ»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ТРИЗ (теория решения изобретательских задач), которая создана ученым-изобретателем Т.С. Альтшуллером.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</w:t>
      </w:r>
      <w:r>
        <w:rPr>
          <w:rFonts w:ascii="Times New Roman" w:eastAsia="Times New Roman" w:hAnsi="Times New Roman" w:hint="default"/>
          <w:sz w:val="28"/>
          <w:szCs w:val="28"/>
        </w:rPr>
        <w:t>огию.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Разработана схема с применением метода выявления противоречий: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Второй этап – определение положительных и отрицательных свойств предмета или явления в целом.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         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Заключение: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>
      <w:pPr>
        <w:ind w:firstLine="0"/>
        <w:bidi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состоянии.Все в наших руках, поэтому их нельзя опускать. </w:t>
      </w:r>
    </w:p>
    <w:p>
      <w:pPr>
        <w:ind w:firstLine="0"/>
        <w:bidi/>
        <w:jc w:val="right"/>
      </w:pPr>
      <w:r>
        <w:rPr>
          <w:rFonts w:ascii="Times New Roman" w:eastAsia="Times New Roman" w:hAnsi="Times New Roman" w:hint="default"/>
          <w:sz w:val="28"/>
          <w:szCs w:val="28"/>
        </w:rPr>
        <w:t>Человек не может по- настоящему  усовершенствоваться, если не помогает усовершенствоваться другим. ( Чарльз  Дикке</w:t>
      </w:r>
    </w:p>
    <w:p>
      <w:pPr>
        <w:ind w:firstLine="0"/>
        <w:bidi/>
        <w:jc w:val="right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2022-01-26T10:33:03Z</dcterms:created>
  <dcterms:modified xsi:type="dcterms:W3CDTF">2022-01-26T10:44:39Z</dcterms:modified>
  <cp:version>0900.0000.01</cp:version>
</cp:coreProperties>
</file>