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6A07" w14:textId="77777777" w:rsidR="00CB6C8F" w:rsidRPr="00CB6C8F" w:rsidRDefault="00CB6C8F" w:rsidP="00CB6C8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СОВРЕМЕННЫЕ ОБРАЗОВАТЕЛЬНЫЕ ТЕХНОЛОГИИ</w:t>
      </w:r>
    </w:p>
    <w:p w14:paraId="216434D5" w14:textId="77777777" w:rsidR="00CB6C8F" w:rsidRPr="00CB6C8F" w:rsidRDefault="00CB6C8F" w:rsidP="00CB6C8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ДЛЯ РАБОТЫ С ДЕТЬМИ ДОШКОЛЬНОГО ВОЗРАСТА</w:t>
      </w:r>
    </w:p>
    <w:p w14:paraId="1C4BA241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Оптимизация педагогического процесса путём совершенствования методов и средств является необходимым, но не достаточным условием современного образовательного процесса в учреждении дошкольного образования. </w:t>
      </w: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Технологизация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педагогического процесса призвана помочь отбору методов, средств и форм реализации конкретной цели. Главные вопросы, на которые отвечает технология: как учить, воспитывать, развивать, как создать лучшие условия для познавательной деятельности?</w:t>
      </w:r>
    </w:p>
    <w:p w14:paraId="1C9C528C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Чем же технология отличается от методики?</w:t>
      </w:r>
    </w:p>
    <w:p w14:paraId="34178629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Методика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– набор конкретных приёмов, использующихся для реализации поставленных задач в сфере образования, науки, психологии. Методика должна быть понятной, реалистичной, воспроизводимой, результативной и обоснованной. Детализированная и разработанная – одним словом изученная и опробованная на практике, она обретает уровень технологии.</w:t>
      </w:r>
    </w:p>
    <w:p w14:paraId="0582A50F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Технология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– инструментарий конкретной области деятельности человека (в нашем случае педагогической), совокупность приёмов, методов и принципов, необходимый для создания конечного продукта, будь то изделие, программа или другое социальное благо.</w:t>
      </w:r>
    </w:p>
    <w:p w14:paraId="0002D73B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Педагогическая технология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представляет собой совокупность психолого-педагогических форм, методов, способов, приёмов обучения, воспитательных средств, которые являются организационно-методическим инструментарием педагогического процесса. Эта целостная система (создания, применения и определения всего образовательного процесса с учетом технических и человеческих ресурсов и их взаимодействия) ставит своей задачей оптимизацию форм образования, т.е. вывод образования на более качественный уровень. Любая технология имеет свою структуру.</w:t>
      </w:r>
    </w:p>
    <w:p w14:paraId="080792B2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</w:t>
      </w: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труктуру образовательной технологии составляет:</w:t>
      </w:r>
    </w:p>
    <w:p w14:paraId="25935E7E" w14:textId="77777777" w:rsidR="00CB6C8F" w:rsidRPr="00CB6C8F" w:rsidRDefault="00CB6C8F" w:rsidP="00CB6C8F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концептуальная часть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14:paraId="219CCAB2" w14:textId="77777777" w:rsidR="00CB6C8F" w:rsidRPr="00CB6C8F" w:rsidRDefault="00CB6C8F" w:rsidP="00CB6C8F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содержательная часть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– это общие, конкретные цели и содержание учебного материала.</w:t>
      </w:r>
    </w:p>
    <w:p w14:paraId="1718D942" w14:textId="77777777" w:rsidR="00CB6C8F" w:rsidRPr="00CB6C8F" w:rsidRDefault="00CB6C8F" w:rsidP="00CB6C8F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процессуальная часть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– совокупность форм и методов деятельности детей, методов и форм работы педагога, деятельности педагога по управлению образовательным процессом (усвоением материала), диагностика.</w:t>
      </w:r>
    </w:p>
    <w:p w14:paraId="2F5378DB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Таким образом,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если некая система претендует на роль технологии, она должна соответствовать всем перечисленным выше требованиям.</w:t>
      </w:r>
    </w:p>
    <w:p w14:paraId="30502A69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Реализация образовательных технологий осуществляется на основе следующих принципов:</w:t>
      </w:r>
    </w:p>
    <w:p w14:paraId="0E77CCDC" w14:textId="77777777" w:rsidR="00CB6C8F" w:rsidRPr="00CB6C8F" w:rsidRDefault="00CB6C8F" w:rsidP="00CB6C8F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гуманизация –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приоритетность личностного, индивидуального развития ребенка в организации образовательного процесса учреждения дошкольного образования;</w:t>
      </w:r>
    </w:p>
    <w:p w14:paraId="24FAD36D" w14:textId="77777777" w:rsidR="00CB6C8F" w:rsidRPr="00CB6C8F" w:rsidRDefault="00CB6C8F" w:rsidP="00CB6C8F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целостности образа мира</w:t>
      </w:r>
      <w:r w:rsidRPr="00CB6C8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,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реализуемого через создание интеграции содержания образования, способности воссоздать и удерживать целостность картины мира, устанавливать различные связи между объектами и явлениями, увидеть с различных сторон один и тот же предмет;</w:t>
      </w:r>
    </w:p>
    <w:p w14:paraId="458DC0F8" w14:textId="77777777" w:rsidR="00CB6C8F" w:rsidRPr="00CB6C8F" w:rsidRDefault="00CB6C8F" w:rsidP="00CB6C8F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учета возрастных и индивидуальных особенностей ребенка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на основе использования основных новообразований возраста в ходе организации </w:t>
      </w: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здоровьесберегающего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педагогического процесса;</w:t>
      </w:r>
    </w:p>
    <w:p w14:paraId="6A30CD69" w14:textId="77777777" w:rsidR="00CB6C8F" w:rsidRPr="00CB6C8F" w:rsidRDefault="00CB6C8F" w:rsidP="00CB6C8F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учета и развития субъектных качеств и свойств ребенка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– соблюдение в организации образовательного процесса интересов и направленности ребенка на конкретные виды деятельности, поддержание его активности, самостоятельности, инициативности;</w:t>
      </w:r>
    </w:p>
    <w:p w14:paraId="6D451919" w14:textId="77777777" w:rsidR="00CB6C8F" w:rsidRPr="00CB6C8F" w:rsidRDefault="00CB6C8F" w:rsidP="00CB6C8F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комфортности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 основе субъект-субъектного взаимодействия в образовательном процессе – свободы высказываний и поведения в разных формах организации; в ходе такого взаимодействия ребенок может выбирать виды детской деятельности, в которых он бы смог максимально реализоваться;</w:t>
      </w:r>
    </w:p>
    <w:p w14:paraId="0EE0B9C3" w14:textId="77777777" w:rsidR="00CB6C8F" w:rsidRPr="00CB6C8F" w:rsidRDefault="00CB6C8F" w:rsidP="00CB6C8F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lastRenderedPageBreak/>
        <w:t>педагогической поддержки –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решение совместно с ребенком сложной ситуации приемлемыми для конкретного ребенка способами и приемами; основной критерий реализации данного принципа – удовлетворенность ребенка самой деятельностью и ее результатами, снятие эмоциональной напряженности;</w:t>
      </w:r>
    </w:p>
    <w:p w14:paraId="5E43340C" w14:textId="77777777" w:rsidR="00CB6C8F" w:rsidRPr="00CB6C8F" w:rsidRDefault="00CB6C8F" w:rsidP="00CB6C8F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профессионального сотрудничества и сотворчества –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 профессиональное взаимодействие воспитателей и специалистов в процессе организации </w:t>
      </w: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здоровьесберегающего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образовательного процесса.</w:t>
      </w:r>
    </w:p>
    <w:p w14:paraId="533091C4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Принципиально важной стороной в педагогической технологии является позиция ребенка в 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– содействовать становлению ребенка как личности.</w:t>
      </w:r>
    </w:p>
    <w:p w14:paraId="0954EB24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 настоящее время взаимодействие всех субъектов открытого образовательного пространства (дети, сотрудники, родители) учреждения дошкольного образования осуществляется на основе современных образовательных технологий. Современные педагогические технологии в дошкольном образовании направлены на реализацию государственных стандартов дошкольного образования, выполнение учебной программы дошкольного образования.</w:t>
      </w:r>
    </w:p>
    <w:p w14:paraId="19CD7CE0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 числу основных современных образовательных технологий можно отнести:</w:t>
      </w:r>
    </w:p>
    <w:p w14:paraId="7B3C6B13" w14:textId="77777777" w:rsidR="00CB6C8F" w:rsidRPr="00CB6C8F" w:rsidRDefault="00CB6C8F" w:rsidP="00CB6C8F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физкультурно-оздоровительные;</w:t>
      </w:r>
    </w:p>
    <w:p w14:paraId="57E49F9A" w14:textId="77777777" w:rsidR="00CB6C8F" w:rsidRPr="00CB6C8F" w:rsidRDefault="00CB6C8F" w:rsidP="00CB6C8F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проектной деятельности;</w:t>
      </w:r>
    </w:p>
    <w:p w14:paraId="78CBBFC4" w14:textId="77777777" w:rsidR="00CB6C8F" w:rsidRPr="00CB6C8F" w:rsidRDefault="00CB6C8F" w:rsidP="00CB6C8F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исследовательской деятельности;</w:t>
      </w:r>
    </w:p>
    <w:p w14:paraId="3B88C6D4" w14:textId="77777777" w:rsidR="00CB6C8F" w:rsidRPr="00CB6C8F" w:rsidRDefault="00CB6C8F" w:rsidP="00CB6C8F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информационно-коммуникационные;</w:t>
      </w:r>
    </w:p>
    <w:p w14:paraId="094079FA" w14:textId="77777777" w:rsidR="00CB6C8F" w:rsidRPr="00CB6C8F" w:rsidRDefault="00CB6C8F" w:rsidP="00CB6C8F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личностно-ориентированные;</w:t>
      </w:r>
    </w:p>
    <w:p w14:paraId="09941FD3" w14:textId="77777777" w:rsidR="00CB6C8F" w:rsidRPr="00CB6C8F" w:rsidRDefault="00CB6C8F" w:rsidP="00CB6C8F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игровую;</w:t>
      </w:r>
    </w:p>
    <w:p w14:paraId="12959761" w14:textId="77777777" w:rsidR="00CB6C8F" w:rsidRPr="00CB6C8F" w:rsidRDefault="00CB6C8F" w:rsidP="00CB6C8F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ТРИЗ;</w:t>
      </w:r>
    </w:p>
    <w:p w14:paraId="0FDD20C9" w14:textId="77777777" w:rsidR="00CB6C8F" w:rsidRPr="00CB6C8F" w:rsidRDefault="00CB6C8F" w:rsidP="00CB6C8F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коррекционные и др.</w:t>
      </w:r>
    </w:p>
    <w:p w14:paraId="313F6981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В основе всех технологий заложена система мер по охране и укреплению здоровья детей, поэтому все технологии, используемые в образовательном процессе учреждения дошкольного образования являются </w:t>
      </w: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здоровьесберегающими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. Многие считают, что </w:t>
      </w: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здоровьесберегающие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технологии – это альтернатива педагогическим технологиям. Понятие «</w:t>
      </w: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здоровьесберегающая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» – это качественная характеристика любой образовательной технологии, когда в ходе получаемого ребенком образования не наносится ущерба их здоровью.</w:t>
      </w:r>
    </w:p>
    <w:p w14:paraId="68BF5353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Все образовательные технологии, разработанные белорусскими авторами и используемые в образовательном процессе учреждения дошкольного образования, являются </w:t>
      </w: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здоровьесберегающими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</w:t>
      </w:r>
    </w:p>
    <w:p w14:paraId="0EEC92B6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Современные технологии дошкольного образования, рекомендуемые Министерством образования Республики Беларусь:</w:t>
      </w:r>
    </w:p>
    <w:p w14:paraId="24C517C0" w14:textId="77777777" w:rsidR="00CB6C8F" w:rsidRPr="00CB6C8F" w:rsidRDefault="00CB6C8F" w:rsidP="00CB6C8F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Глазырина Р.Д. «Теория процесса повышения физической подготовленности детей при одновременном развитии»;</w:t>
      </w:r>
    </w:p>
    <w:p w14:paraId="382CED1A" w14:textId="77777777" w:rsidR="00CB6C8F" w:rsidRPr="00CB6C8F" w:rsidRDefault="00CB6C8F" w:rsidP="00CB6C8F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Шебеко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Н.В. «Педагогическая технология развития творчества дошкольников к двигательной деятельности»;</w:t>
      </w:r>
    </w:p>
    <w:p w14:paraId="2E90DBCF" w14:textId="77777777" w:rsidR="00CB6C8F" w:rsidRPr="00CB6C8F" w:rsidRDefault="00CB6C8F" w:rsidP="00CB6C8F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Старжинская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Н.С. «Технология процесса речевого и лингвистического развития дошкольников в ситуации русско-белорусского двуязычья»;</w:t>
      </w:r>
    </w:p>
    <w:p w14:paraId="064D541E" w14:textId="77777777" w:rsidR="00CB6C8F" w:rsidRPr="00CB6C8F" w:rsidRDefault="00CB6C8F" w:rsidP="00CB6C8F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Петрикевич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А.А. «Технология процесса воспитания гуманного отношения к природе»;</w:t>
      </w:r>
    </w:p>
    <w:p w14:paraId="5FA0B40D" w14:textId="77777777" w:rsidR="00CB6C8F" w:rsidRPr="00CB6C8F" w:rsidRDefault="00CB6C8F" w:rsidP="00CB6C8F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Стреха Е.А. «Технология использования игр с природными материалами в процессе экологического воспитания дошкольников»;</w:t>
      </w:r>
    </w:p>
    <w:p w14:paraId="3328368F" w14:textId="77777777" w:rsidR="00CB6C8F" w:rsidRPr="00CB6C8F" w:rsidRDefault="00CB6C8F" w:rsidP="00CB6C8F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Дубинина Д.Н. «Теория процесса художественно-речевого развития дошкольников в ситуации русско-белорусского двуязычья»;</w:t>
      </w:r>
    </w:p>
    <w:p w14:paraId="28C1CBA4" w14:textId="77777777" w:rsidR="00CB6C8F" w:rsidRPr="00CB6C8F" w:rsidRDefault="00CB6C8F" w:rsidP="00CB6C8F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Горбатова Е.В. «Технология формирования графических умений у детей 5-7 лет»;</w:t>
      </w:r>
    </w:p>
    <w:p w14:paraId="2DAE1531" w14:textId="77777777" w:rsidR="00CB6C8F" w:rsidRPr="00CB6C8F" w:rsidRDefault="00CB6C8F" w:rsidP="00CB6C8F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Ходонович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Л.С. «Теория процесса музыкально-творческого развития дошкольников»;</w:t>
      </w:r>
    </w:p>
    <w:p w14:paraId="0A6FBEA3" w14:textId="77777777" w:rsidR="00CB6C8F" w:rsidRPr="00CB6C8F" w:rsidRDefault="00CB6C8F" w:rsidP="00CB6C8F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Анцыпирович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О.Н., </w:t>
      </w: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Зыль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О.Н. «Теория формирования музыкально-эстетической культуры старших дошкольников средствами белорусского музыкального фольклора»;</w:t>
      </w:r>
    </w:p>
    <w:p w14:paraId="7BF131C7" w14:textId="77777777" w:rsidR="00CB6C8F" w:rsidRPr="00CB6C8F" w:rsidRDefault="00CB6C8F" w:rsidP="00CB6C8F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Житко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И.В. «Теория алгоритмизации процесса математического развития дошкольников».</w:t>
      </w:r>
    </w:p>
    <w:p w14:paraId="6F0F92D4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А теперь об образовательных технологиях, используемых педагогами в работе с детьми, поподробнее.</w:t>
      </w:r>
    </w:p>
    <w:p w14:paraId="4380D2D1" w14:textId="77777777" w:rsidR="00CB6C8F" w:rsidRPr="00CB6C8F" w:rsidRDefault="00CB6C8F" w:rsidP="00CB6C8F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Физкультурно-оздоровительные технологии.</w:t>
      </w:r>
    </w:p>
    <w:p w14:paraId="402462E2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Направлены на решение следующих задач:</w:t>
      </w:r>
    </w:p>
    <w:p w14:paraId="4EF25277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физическое развитие детей: формирование физических качеств, двигательной активности детей;</w:t>
      </w:r>
    </w:p>
    <w:p w14:paraId="41527B51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укрепление здоровья детей и увеличение резервов здоровья;</w:t>
      </w:r>
    </w:p>
    <w:p w14:paraId="1451B556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формирование физической культуры дошкольников: овладение набором простейших форм и способов поведения, способствующих сохранению и укреплению здоровья.</w:t>
      </w:r>
    </w:p>
    <w:p w14:paraId="1DA64EBB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К используемым в практике учреждения дошкольного образования физкультурно-оздоровительным технологиям относятся технологии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:</w:t>
      </w:r>
    </w:p>
    <w:p w14:paraId="10270F0A" w14:textId="77777777" w:rsidR="00CB6C8F" w:rsidRPr="00CB6C8F" w:rsidRDefault="00CB6C8F" w:rsidP="00CB6C8F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Глазыриной Р.Д. – «Теория процесса повышения физической подготовленности детей при одновременном развитии»;</w:t>
      </w:r>
    </w:p>
    <w:p w14:paraId="4578A177" w14:textId="77777777" w:rsidR="00CB6C8F" w:rsidRPr="00CB6C8F" w:rsidRDefault="00CB6C8F" w:rsidP="00CB6C8F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Базарного В.Ф. – «Теория сенсорной свободы и психомоторного раскрепощения»;</w:t>
      </w:r>
    </w:p>
    <w:p w14:paraId="3FD719DD" w14:textId="77777777" w:rsidR="00CB6C8F" w:rsidRPr="00CB6C8F" w:rsidRDefault="00CB6C8F" w:rsidP="00CB6C8F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Боковец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Ю.В. – «Воспитание правильной осанки у детей дошкольного возраста».</w:t>
      </w:r>
    </w:p>
    <w:p w14:paraId="3A07FFA3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В работе с детьми физкультурно-оздоровительные технологии используются при проведении:</w:t>
      </w:r>
    </w:p>
    <w:p w14:paraId="5FE6ED93" w14:textId="77777777" w:rsidR="00CB6C8F" w:rsidRPr="00CB6C8F" w:rsidRDefault="00CB6C8F" w:rsidP="00CB6C8F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закаливания;</w:t>
      </w:r>
    </w:p>
    <w:p w14:paraId="393506AE" w14:textId="77777777" w:rsidR="00CB6C8F" w:rsidRPr="00CB6C8F" w:rsidRDefault="00CB6C8F" w:rsidP="00CB6C8F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дыхательной гимнастики;</w:t>
      </w:r>
    </w:p>
    <w:p w14:paraId="424E18BA" w14:textId="77777777" w:rsidR="00CB6C8F" w:rsidRPr="00CB6C8F" w:rsidRDefault="00CB6C8F" w:rsidP="00CB6C8F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гимнастики для глаз;</w:t>
      </w:r>
    </w:p>
    <w:p w14:paraId="49177767" w14:textId="77777777" w:rsidR="00CB6C8F" w:rsidRPr="00CB6C8F" w:rsidRDefault="00CB6C8F" w:rsidP="00CB6C8F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пальчиковой гимнастики;</w:t>
      </w:r>
    </w:p>
    <w:p w14:paraId="244C9079" w14:textId="77777777" w:rsidR="00CB6C8F" w:rsidRPr="00CB6C8F" w:rsidRDefault="00CB6C8F" w:rsidP="00CB6C8F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точечного массажа и самомассажа;</w:t>
      </w:r>
    </w:p>
    <w:p w14:paraId="284F3492" w14:textId="77777777" w:rsidR="00CB6C8F" w:rsidRPr="00CB6C8F" w:rsidRDefault="00CB6C8F" w:rsidP="00CB6C8F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упражнений по профилактике плоскостопия и формирования правильной осанки;</w:t>
      </w:r>
    </w:p>
    <w:p w14:paraId="01A08AE0" w14:textId="77777777" w:rsidR="00CB6C8F" w:rsidRPr="00CB6C8F" w:rsidRDefault="00CB6C8F" w:rsidP="00CB6C8F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физкультминуток;</w:t>
      </w:r>
    </w:p>
    <w:p w14:paraId="06FC71F2" w14:textId="77777777" w:rsidR="00CB6C8F" w:rsidRPr="00CB6C8F" w:rsidRDefault="00CB6C8F" w:rsidP="00CB6C8F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релаксаций;</w:t>
      </w:r>
    </w:p>
    <w:p w14:paraId="1DABF7BB" w14:textId="77777777" w:rsidR="00CB6C8F" w:rsidRPr="00CB6C8F" w:rsidRDefault="00CB6C8F" w:rsidP="00CB6C8F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динамических пауз;</w:t>
      </w:r>
    </w:p>
    <w:p w14:paraId="694B835B" w14:textId="77777777" w:rsidR="00CB6C8F" w:rsidRPr="00CB6C8F" w:rsidRDefault="00CB6C8F" w:rsidP="00CB6C8F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физкультурных занятий;</w:t>
      </w:r>
    </w:p>
    <w:p w14:paraId="10FB2805" w14:textId="77777777" w:rsidR="00CB6C8F" w:rsidRPr="00CB6C8F" w:rsidRDefault="00CB6C8F" w:rsidP="00CB6C8F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занятий на тренажёрах;</w:t>
      </w:r>
    </w:p>
    <w:p w14:paraId="0E3AFD78" w14:textId="77777777" w:rsidR="00CB6C8F" w:rsidRPr="00CB6C8F" w:rsidRDefault="00CB6C8F" w:rsidP="00CB6C8F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подвижных игр и элементов спортивных игр и др.</w:t>
      </w:r>
    </w:p>
    <w:p w14:paraId="081A9A2C" w14:textId="77777777" w:rsidR="00CB6C8F" w:rsidRPr="00CB6C8F" w:rsidRDefault="00CB6C8F" w:rsidP="00CB6C8F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Коррекционные технологии.</w:t>
      </w:r>
    </w:p>
    <w:p w14:paraId="7F993896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К рекомендованным коррекционным технологиям относятся технологии:</w:t>
      </w:r>
    </w:p>
    <w:p w14:paraId="341CD1F2" w14:textId="77777777" w:rsidR="00CB6C8F" w:rsidRPr="00CB6C8F" w:rsidRDefault="00CB6C8F" w:rsidP="00CB6C8F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Баль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Н.Н. по логопедической работе с детьми дошкольного возраста с тяжёлыми нарушениями речи;</w:t>
      </w:r>
    </w:p>
    <w:p w14:paraId="50AF09B4" w14:textId="77777777" w:rsidR="00CB6C8F" w:rsidRPr="00CB6C8F" w:rsidRDefault="00CB6C8F" w:rsidP="00CB6C8F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Кисляковой Ю.Н. по развитию и коррекции речевых нарушений;</w:t>
      </w:r>
    </w:p>
    <w:p w14:paraId="66142198" w14:textId="77777777" w:rsidR="00CB6C8F" w:rsidRPr="00CB6C8F" w:rsidRDefault="00CB6C8F" w:rsidP="00CB6C8F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Щербы Н.В. по формированию произносительной стороны речи.</w:t>
      </w:r>
    </w:p>
    <w:p w14:paraId="2D59B0F1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Существуют разные виды коррекционных технологий в работе с дошкольниками:</w:t>
      </w:r>
    </w:p>
    <w:p w14:paraId="64E5D687" w14:textId="77777777" w:rsidR="00CB6C8F" w:rsidRPr="00CB6C8F" w:rsidRDefault="00CB6C8F" w:rsidP="00CB6C8F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арттерапия</w:t>
      </w:r>
      <w:proofErr w:type="spellEnd"/>
    </w:p>
    <w:p w14:paraId="6063F619" w14:textId="77777777" w:rsidR="00CB6C8F" w:rsidRPr="00CB6C8F" w:rsidRDefault="00CB6C8F" w:rsidP="00CB6C8F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сказкотерапия</w:t>
      </w:r>
    </w:p>
    <w:p w14:paraId="75E4FCFD" w14:textId="77777777" w:rsidR="00CB6C8F" w:rsidRPr="00CB6C8F" w:rsidRDefault="00CB6C8F" w:rsidP="00CB6C8F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психогимнастика</w:t>
      </w:r>
      <w:proofErr w:type="spellEnd"/>
    </w:p>
    <w:p w14:paraId="6CCA62EE" w14:textId="77777777" w:rsidR="00CB6C8F" w:rsidRPr="00CB6C8F" w:rsidRDefault="00CB6C8F" w:rsidP="00CB6C8F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музыкотерапия</w:t>
      </w:r>
    </w:p>
    <w:p w14:paraId="2B422964" w14:textId="77777777" w:rsidR="00CB6C8F" w:rsidRPr="00CB6C8F" w:rsidRDefault="00CB6C8F" w:rsidP="00CB6C8F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артикуляционная гимнастика</w:t>
      </w:r>
    </w:p>
    <w:p w14:paraId="243AAE95" w14:textId="77777777" w:rsidR="00CB6C8F" w:rsidRPr="00CB6C8F" w:rsidRDefault="00CB6C8F" w:rsidP="00CB6C8F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су-</w:t>
      </w: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джок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терапия</w:t>
      </w:r>
    </w:p>
    <w:p w14:paraId="7A484804" w14:textId="77777777" w:rsidR="00CB6C8F" w:rsidRPr="00CB6C8F" w:rsidRDefault="00CB6C8F" w:rsidP="00CB6C8F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технологии воздействия цветом</w:t>
      </w:r>
    </w:p>
    <w:p w14:paraId="41FFC301" w14:textId="77777777" w:rsidR="00CB6C8F" w:rsidRPr="00CB6C8F" w:rsidRDefault="00CB6C8F" w:rsidP="00CB6C8F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технологии коррекции поведения</w:t>
      </w:r>
    </w:p>
    <w:p w14:paraId="0BE8D974" w14:textId="77777777" w:rsidR="00CB6C8F" w:rsidRPr="00CB6C8F" w:rsidRDefault="00CB6C8F" w:rsidP="00CB6C8F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тренинги</w:t>
      </w:r>
    </w:p>
    <w:p w14:paraId="7EEAF3AE" w14:textId="77777777" w:rsidR="00CB6C8F" w:rsidRPr="00CB6C8F" w:rsidRDefault="00CB6C8F" w:rsidP="00CB6C8F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песочная терапия и др.</w:t>
      </w:r>
    </w:p>
    <w:p w14:paraId="1693516D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Реализуются данные виды технологий специалистами учреждения дошкольного образования (учителем-дефектологом, педагогом-психологом), отдельные технологии используются только при условии прохождения специальной курсовой подготовки.</w:t>
      </w:r>
    </w:p>
    <w:p w14:paraId="2CA775C6" w14:textId="77777777" w:rsidR="00CB6C8F" w:rsidRPr="00CB6C8F" w:rsidRDefault="00CB6C8F" w:rsidP="00CB6C8F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Технологии проектирования.</w:t>
      </w:r>
    </w:p>
    <w:p w14:paraId="2F5E0918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Основное направление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– развитие и обогащение социально-личностного опыта через вовлечение в сферу межличностного взаимодействия.</w:t>
      </w:r>
    </w:p>
    <w:p w14:paraId="458FA13B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Данные технологии реализуются в процессе:</w:t>
      </w:r>
    </w:p>
    <w:p w14:paraId="32292129" w14:textId="77777777" w:rsidR="00CB6C8F" w:rsidRPr="00CB6C8F" w:rsidRDefault="00CB6C8F" w:rsidP="00CB6C8F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работы в группах, парах;</w:t>
      </w:r>
    </w:p>
    <w:p w14:paraId="6EE9FBBB" w14:textId="77777777" w:rsidR="00CB6C8F" w:rsidRPr="00CB6C8F" w:rsidRDefault="00CB6C8F" w:rsidP="00CB6C8F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бесед, дискуссий;</w:t>
      </w:r>
    </w:p>
    <w:p w14:paraId="216B2CF9" w14:textId="77777777" w:rsidR="00CB6C8F" w:rsidRPr="00CB6C8F" w:rsidRDefault="00CB6C8F" w:rsidP="00CB6C8F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активного взаимодействия: экспериментирования, сравнения, наблюдения, исследования и т.д.</w:t>
      </w:r>
    </w:p>
    <w:p w14:paraId="27A8FFA3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 отечественном дошкольном образовании данная группа технологий относительно новая и нетрадиционная. Но первые попытки в этом направлении уже предпринимаются.</w:t>
      </w:r>
    </w:p>
    <w:p w14:paraId="1963C604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Рекомендованной технологией проектирования в образовательном процессе с дошкольниками является технология</w:t>
      </w:r>
    </w:p>
    <w:p w14:paraId="23B04AF7" w14:textId="77777777" w:rsidR="00CB6C8F" w:rsidRPr="00CB6C8F" w:rsidRDefault="00CB6C8F" w:rsidP="00CB6C8F">
      <w:pPr>
        <w:numPr>
          <w:ilvl w:val="0"/>
          <w:numId w:val="13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А.А. </w:t>
      </w: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Петрикевич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о современных подходах к решению проблем использования метода проектов в образовании и развития познавательной активности у дошкольников.</w:t>
      </w:r>
    </w:p>
    <w:p w14:paraId="3D38B275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 задача, которую можно решить, что-то исследуя или проводя эксперименты.</w:t>
      </w:r>
    </w:p>
    <w:p w14:paraId="43230C58" w14:textId="77777777" w:rsidR="00CB6C8F" w:rsidRPr="00CB6C8F" w:rsidRDefault="00CB6C8F" w:rsidP="00CB6C8F">
      <w:pPr>
        <w:numPr>
          <w:ilvl w:val="0"/>
          <w:numId w:val="14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Технология исследовательской деятельности.</w:t>
      </w:r>
    </w:p>
    <w:p w14:paraId="329D5DA4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Основное направление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– формирование у дошкольников основных ключевых компетенций, способности к исследовательскому типу мышления.</w:t>
      </w:r>
    </w:p>
    <w:p w14:paraId="5A1E35F7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Известны исследовательские технологии:</w:t>
      </w:r>
    </w:p>
    <w:p w14:paraId="54093951" w14:textId="77777777" w:rsidR="00CB6C8F" w:rsidRPr="00CB6C8F" w:rsidRDefault="00CB6C8F" w:rsidP="00CB6C8F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Никашиной Г.А. – игровая модель познавательного развития ребёнка;</w:t>
      </w:r>
    </w:p>
    <w:p w14:paraId="00E8CA8C" w14:textId="77777777" w:rsidR="00CB6C8F" w:rsidRPr="00CB6C8F" w:rsidRDefault="00CB6C8F" w:rsidP="00CB6C8F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Савенкова И.А. – методика исследовательского обучения (Российская Федерация).</w:t>
      </w:r>
    </w:p>
    <w:p w14:paraId="7DAF0278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Технология или методика Савенкова И.А. направлена на развитие исследовательской активности дошкольников, формирование исследовательских способностей и исследовательского поведения.</w:t>
      </w:r>
    </w:p>
    <w:p w14:paraId="3DFEBCD7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На методику Савенкова И.А. ссылается Л.В. </w:t>
      </w: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Лобынько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, Т.Ю. Швецова в пособии «Современные подходы к процессу образования старших дошкольников» и использует данную технологию при построении образовательного процесса по познавательному развитию дошкольников.</w:t>
      </w:r>
    </w:p>
    <w:p w14:paraId="709F643C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Технологии исследовательской деятельности реализуются с помощью:</w:t>
      </w:r>
    </w:p>
    <w:p w14:paraId="2DD553B9" w14:textId="77777777" w:rsidR="00CB6C8F" w:rsidRPr="00CB6C8F" w:rsidRDefault="00CB6C8F" w:rsidP="00CB6C8F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эвристических бесед;</w:t>
      </w:r>
    </w:p>
    <w:p w14:paraId="6BF9B8D8" w14:textId="77777777" w:rsidR="00CB6C8F" w:rsidRPr="00CB6C8F" w:rsidRDefault="00CB6C8F" w:rsidP="00CB6C8F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вопросов проблемного характера;</w:t>
      </w:r>
    </w:p>
    <w:p w14:paraId="66353219" w14:textId="77777777" w:rsidR="00CB6C8F" w:rsidRPr="00CB6C8F" w:rsidRDefault="00CB6C8F" w:rsidP="00CB6C8F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наблюдений;</w:t>
      </w:r>
    </w:p>
    <w:p w14:paraId="21CFDE32" w14:textId="77777777" w:rsidR="00CB6C8F" w:rsidRPr="00CB6C8F" w:rsidRDefault="00CB6C8F" w:rsidP="00CB6C8F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моделирования;</w:t>
      </w:r>
    </w:p>
    <w:p w14:paraId="3E8BFA55" w14:textId="77777777" w:rsidR="00CB6C8F" w:rsidRPr="00CB6C8F" w:rsidRDefault="00CB6C8F" w:rsidP="00CB6C8F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опытов;</w:t>
      </w:r>
    </w:p>
    <w:p w14:paraId="1B0F6460" w14:textId="77777777" w:rsidR="00CB6C8F" w:rsidRPr="00CB6C8F" w:rsidRDefault="00CB6C8F" w:rsidP="00CB6C8F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фиксации результатов: наблюдений, опытов, экспериментов, трудовой деятельности;</w:t>
      </w:r>
    </w:p>
    <w:p w14:paraId="388A7404" w14:textId="77777777" w:rsidR="00CB6C8F" w:rsidRPr="00CB6C8F" w:rsidRDefault="00CB6C8F" w:rsidP="00CB6C8F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«погружения» в краски, звуки, запахи и образы природы;</w:t>
      </w:r>
    </w:p>
    <w:p w14:paraId="32919FAF" w14:textId="77777777" w:rsidR="00CB6C8F" w:rsidRPr="00CB6C8F" w:rsidRDefault="00CB6C8F" w:rsidP="00CB6C8F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подражания голосам и звукам природы;</w:t>
      </w:r>
    </w:p>
    <w:p w14:paraId="17A7DB70" w14:textId="77777777" w:rsidR="00CB6C8F" w:rsidRPr="00CB6C8F" w:rsidRDefault="00CB6C8F" w:rsidP="00CB6C8F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использования художественного слова;</w:t>
      </w:r>
    </w:p>
    <w:p w14:paraId="1D9A0984" w14:textId="77777777" w:rsidR="00CB6C8F" w:rsidRPr="00CB6C8F" w:rsidRDefault="00CB6C8F" w:rsidP="00CB6C8F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дидактических игр, игровых обучающих и творческих развивающих ситуаций;</w:t>
      </w:r>
    </w:p>
    <w:p w14:paraId="396BDEC7" w14:textId="77777777" w:rsidR="00CB6C8F" w:rsidRPr="00CB6C8F" w:rsidRDefault="00CB6C8F" w:rsidP="00CB6C8F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трудовых поручений, действий.</w:t>
      </w:r>
    </w:p>
    <w:p w14:paraId="7A4E3941" w14:textId="77777777" w:rsidR="00CB6C8F" w:rsidRPr="00CB6C8F" w:rsidRDefault="00CB6C8F" w:rsidP="00CB6C8F">
      <w:pPr>
        <w:numPr>
          <w:ilvl w:val="0"/>
          <w:numId w:val="17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Информационно-коммуникационные технологии.</w:t>
      </w:r>
    </w:p>
    <w:p w14:paraId="25F75EF6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Это технологии использования специальных способов, программных и технических средств (кино, аудио – и видео средства, компьютеры) для работы с информацией.</w:t>
      </w:r>
    </w:p>
    <w:p w14:paraId="1E02D005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lastRenderedPageBreak/>
        <w:t>Цель информационных технологий:</w:t>
      </w:r>
    </w:p>
    <w:p w14:paraId="6CF322AF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расширение возможностей учреждения дошкольного образования наиболее полно и успешно реализовать развитие способностей ребенка;</w:t>
      </w:r>
    </w:p>
    <w:p w14:paraId="46868FBB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развитие интеллектуальных, творческих способностей, и что очень актуально в дошкольном возрасте - умения самостоятельно приобретать новые знания;</w:t>
      </w:r>
    </w:p>
    <w:p w14:paraId="3344D206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заложение потенциал обогащенного развития личности ребенка.</w:t>
      </w:r>
    </w:p>
    <w:p w14:paraId="723A08E4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По сравнению с традиционными формами обучения дошкольников компьютер обладает рядом преимуществ:</w:t>
      </w:r>
    </w:p>
    <w:p w14:paraId="3774156E" w14:textId="77777777" w:rsidR="00CB6C8F" w:rsidRPr="00CB6C8F" w:rsidRDefault="00CB6C8F" w:rsidP="00CB6C8F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предъявление информации на экране компьютера в игровой форме вызывает у детей огромный </w:t>
      </w:r>
      <w:r w:rsidRPr="00CB6C8F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интерес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;</w:t>
      </w:r>
    </w:p>
    <w:p w14:paraId="7B66E783" w14:textId="77777777" w:rsidR="00CB6C8F" w:rsidRPr="00CB6C8F" w:rsidRDefault="00CB6C8F" w:rsidP="00CB6C8F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несет в себе </w:t>
      </w:r>
      <w:r w:rsidRPr="00CB6C8F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образный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тип информации, понятный дошкольникам;</w:t>
      </w:r>
    </w:p>
    <w:p w14:paraId="35CC8287" w14:textId="77777777" w:rsidR="00CB6C8F" w:rsidRPr="00CB6C8F" w:rsidRDefault="00CB6C8F" w:rsidP="00CB6C8F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движения, звук, мультипликация надолго привлекает </w:t>
      </w:r>
      <w:r w:rsidRPr="00CB6C8F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внимание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ребенка;</w:t>
      </w:r>
    </w:p>
    <w:p w14:paraId="01B84B4A" w14:textId="77777777" w:rsidR="00CB6C8F" w:rsidRPr="00CB6C8F" w:rsidRDefault="00CB6C8F" w:rsidP="00CB6C8F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проблемные задачи, поощрение ребенка при их правильном решении самим компьютером являются стимулом </w:t>
      </w:r>
      <w:r w:rsidRPr="00CB6C8F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познавательной активности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детей;</w:t>
      </w:r>
    </w:p>
    <w:p w14:paraId="162D0BFC" w14:textId="77777777" w:rsidR="00CB6C8F" w:rsidRPr="00CB6C8F" w:rsidRDefault="00CB6C8F" w:rsidP="00CB6C8F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предоставляет возможность </w:t>
      </w:r>
      <w:r w:rsidRPr="00CB6C8F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индивидуализации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обучения;</w:t>
      </w:r>
    </w:p>
    <w:p w14:paraId="59317B92" w14:textId="77777777" w:rsidR="00CB6C8F" w:rsidRPr="00CB6C8F" w:rsidRDefault="00CB6C8F" w:rsidP="00CB6C8F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ребенок сам регулирует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темп и количество решаемых игровых обучающих задач;</w:t>
      </w:r>
    </w:p>
    <w:p w14:paraId="5A5E6348" w14:textId="77777777" w:rsidR="00CB6C8F" w:rsidRPr="00CB6C8F" w:rsidRDefault="00CB6C8F" w:rsidP="00CB6C8F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 процессе своей деятельности за компьютером дошкольник приобретает </w:t>
      </w:r>
      <w:r w:rsidRPr="00CB6C8F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уверенность в себе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, в том, что он многое может;</w:t>
      </w:r>
    </w:p>
    <w:p w14:paraId="7213B9CA" w14:textId="77777777" w:rsidR="00CB6C8F" w:rsidRPr="00CB6C8F" w:rsidRDefault="00CB6C8F" w:rsidP="00CB6C8F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позволяет </w:t>
      </w:r>
      <w:r w:rsidRPr="00CB6C8F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моделировать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такие жизненные ситуации, которые нельзя увидеть в повседневной жизни (полет ракеты, половодье, неожиданные и необычные эффекты);</w:t>
      </w:r>
    </w:p>
    <w:p w14:paraId="79CB6527" w14:textId="77777777" w:rsidR="00CB6C8F" w:rsidRPr="00CB6C8F" w:rsidRDefault="00CB6C8F" w:rsidP="00CB6C8F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компьютер очень "терпелив", никогда </w:t>
      </w:r>
      <w:r w:rsidRPr="00CB6C8F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не ругает ребенка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за ошибки, а ждет, пока он сам исправит их.</w:t>
      </w:r>
    </w:p>
    <w:p w14:paraId="0AF4833B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Использование ИКТ в образовательном процессе предполагает:</w:t>
      </w:r>
    </w:p>
    <w:p w14:paraId="615B1DDD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 </w:t>
      </w: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использование глобальной сети Интернет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– это позволяет сделать образовательный процесс для дошкольников информационно емким, зрелищным, комфортным;</w:t>
      </w:r>
    </w:p>
    <w:p w14:paraId="7F95804C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 </w:t>
      </w: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использование развивающих компьютерных программ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– это позволяет увеличить объём предлагаемого для ознакомления материала. Яркий светящийся экран привлекает внимание, даёт возможность переключить у детей </w:t>
      </w: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аудиовосприятие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на визуальное, анимационные герои вызывают интерес, в результате снимается напряжение; (</w:t>
      </w:r>
      <w:r w:rsidRPr="00CB6C8F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но на сегодня, к сожалению, существует недостаточное количество хороших компьютерных программ, которые предназначены для детей данного возраста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);</w:t>
      </w:r>
    </w:p>
    <w:p w14:paraId="2567DBB9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- использование мультимедийных презентаций – 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это позволяет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</w:t>
      </w:r>
    </w:p>
    <w:p w14:paraId="1C650247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мыслеобразования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. Подача материала в виде мультимедийной презентации сокращает время обучения, высвобождает ресурсы здоровья детей. Использование во время образовательной деятельности мультимедийных презентаций позволяет построить учебно-воспитательный процесс на основе психологически корректных режимов функционирования внимания, памяти, </w:t>
      </w: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мыследеятельности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, гуманизации содержания обучения и педагогических взаимодействий, реконструкции процесса обучения и развития с позиций целостности.</w:t>
      </w:r>
    </w:p>
    <w:p w14:paraId="6A152EDD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При подборе и использовании ИКТ важно соблюдать ряд требований к компьютерным программам. Развивающие программы должны:</w:t>
      </w:r>
    </w:p>
    <w:p w14:paraId="49B3C2A7" w14:textId="77777777" w:rsidR="00CB6C8F" w:rsidRPr="00CB6C8F" w:rsidRDefault="00CB6C8F" w:rsidP="00CB6C8F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носить исследовательский характер;</w:t>
      </w:r>
    </w:p>
    <w:p w14:paraId="103F6FDD" w14:textId="77777777" w:rsidR="00CB6C8F" w:rsidRPr="00CB6C8F" w:rsidRDefault="00CB6C8F" w:rsidP="00CB6C8F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быть лёгкими для самостоятельных занятий детей;</w:t>
      </w:r>
    </w:p>
    <w:p w14:paraId="6CB33A0A" w14:textId="77777777" w:rsidR="00CB6C8F" w:rsidRPr="00CB6C8F" w:rsidRDefault="00CB6C8F" w:rsidP="00CB6C8F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иметь высокий технический уровень;</w:t>
      </w:r>
    </w:p>
    <w:p w14:paraId="32C679C9" w14:textId="77777777" w:rsidR="00CB6C8F" w:rsidRPr="00CB6C8F" w:rsidRDefault="00CB6C8F" w:rsidP="00CB6C8F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развивающими детские навыки и представления;</w:t>
      </w:r>
    </w:p>
    <w:p w14:paraId="033ADA15" w14:textId="77777777" w:rsidR="00CB6C8F" w:rsidRPr="00CB6C8F" w:rsidRDefault="00CB6C8F" w:rsidP="00CB6C8F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носить возрастное соответствие;</w:t>
      </w:r>
    </w:p>
    <w:p w14:paraId="03CD04BD" w14:textId="77777777" w:rsidR="00CB6C8F" w:rsidRPr="00CB6C8F" w:rsidRDefault="00CB6C8F" w:rsidP="00CB6C8F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быть занимательными.</w:t>
      </w:r>
    </w:p>
    <w:p w14:paraId="6B3B8779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По своему назначению компьютерные программы классифицируются на:</w:t>
      </w:r>
    </w:p>
    <w:p w14:paraId="65C9225C" w14:textId="77777777" w:rsidR="00CB6C8F" w:rsidRPr="00CB6C8F" w:rsidRDefault="00CB6C8F" w:rsidP="00CB6C8F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развивающие воображение, мышление, память;</w:t>
      </w:r>
    </w:p>
    <w:p w14:paraId="70380640" w14:textId="77777777" w:rsidR="00CB6C8F" w:rsidRPr="00CB6C8F" w:rsidRDefault="00CB6C8F" w:rsidP="00CB6C8F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говорящие словари иностранных языков;</w:t>
      </w:r>
    </w:p>
    <w:p w14:paraId="3054B57E" w14:textId="77777777" w:rsidR="00CB6C8F" w:rsidRPr="00CB6C8F" w:rsidRDefault="00CB6C8F" w:rsidP="00CB6C8F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простейшие графические редакторы;</w:t>
      </w:r>
    </w:p>
    <w:p w14:paraId="3CC38082" w14:textId="77777777" w:rsidR="00CB6C8F" w:rsidRPr="00CB6C8F" w:rsidRDefault="00CB6C8F" w:rsidP="00CB6C8F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игры-путешествия;</w:t>
      </w:r>
    </w:p>
    <w:p w14:paraId="3325DDFC" w14:textId="77777777" w:rsidR="00CB6C8F" w:rsidRPr="00CB6C8F" w:rsidRDefault="00CB6C8F" w:rsidP="00CB6C8F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обучающие чтению, математике;</w:t>
      </w:r>
    </w:p>
    <w:p w14:paraId="4EC1CF75" w14:textId="77777777" w:rsidR="00CB6C8F" w:rsidRPr="00CB6C8F" w:rsidRDefault="00CB6C8F" w:rsidP="00CB6C8F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мультимедийные презентации.</w:t>
      </w:r>
    </w:p>
    <w:p w14:paraId="7C409D35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Перечень обучающих компьютерных программ, рекомендуемых к использованию при реализации образовательных программ специального образования опубликован в ИМП «Об использовании ИКТ в образовательном процессе с детьми с ОПФР» от 25.05.2012года.</w:t>
      </w:r>
    </w:p>
    <w:p w14:paraId="55DBF50F" w14:textId="77777777" w:rsidR="00CB6C8F" w:rsidRPr="00CB6C8F" w:rsidRDefault="00CB6C8F" w:rsidP="00CB6C8F">
      <w:pPr>
        <w:numPr>
          <w:ilvl w:val="0"/>
          <w:numId w:val="2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Личностно-ориентированные технологии.</w:t>
      </w:r>
    </w:p>
    <w:p w14:paraId="7255358F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Задачи личностно-ориентированных технологий:</w:t>
      </w:r>
    </w:p>
    <w:p w14:paraId="49F4AB7B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гуманистическая направленность содержания деятельности учреждения дошкольного образования.</w:t>
      </w:r>
    </w:p>
    <w:p w14:paraId="4A636354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обеспечение комфортных, бесконфликтных и безопасных условий развития личности ребенка, реализация ее природных потенциалов,</w:t>
      </w:r>
    </w:p>
    <w:p w14:paraId="61E65898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индивидуальный подход к воспитанникам.</w:t>
      </w:r>
    </w:p>
    <w:p w14:paraId="5CE19935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приоритет личностных отношений.</w:t>
      </w:r>
    </w:p>
    <w:p w14:paraId="55BF65DD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Формы организации:</w:t>
      </w:r>
    </w:p>
    <w:p w14:paraId="2AB3A06F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игры, спортивные досуги, специально-организованная деятельность,</w:t>
      </w:r>
    </w:p>
    <w:p w14:paraId="481E914C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упражнения, наблюдения, экспериментальная деятельность,</w:t>
      </w:r>
    </w:p>
    <w:p w14:paraId="57B8FBAE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гимнастика, массаж, тренинг, сюжетно-ролевые игры, этюды.</w:t>
      </w:r>
    </w:p>
    <w:p w14:paraId="6E9C31B4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Образовательные технологии белорусских авторов причисляются к разряду личностно-ориентированных технологий.</w:t>
      </w:r>
    </w:p>
    <w:p w14:paraId="792BAB04" w14:textId="77777777" w:rsidR="00CB6C8F" w:rsidRPr="00CB6C8F" w:rsidRDefault="00CB6C8F" w:rsidP="00CB6C8F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Игровые технологии.</w:t>
      </w:r>
    </w:p>
    <w:p w14:paraId="1B4CB68F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Задачи:</w:t>
      </w:r>
    </w:p>
    <w:p w14:paraId="69045A66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развитие взаимодействия «ребенок-ребенок», «ребенок-родитель», «ребенок-педагог» для обеспечения душевного благополучия;</w:t>
      </w:r>
    </w:p>
    <w:p w14:paraId="670CDBB6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преодоление трудностей в других видах жизнедеятельности;</w:t>
      </w:r>
    </w:p>
    <w:p w14:paraId="7355BB17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формирование навыков и умений дружеского коммуникативного взаимодействия;</w:t>
      </w:r>
    </w:p>
    <w:p w14:paraId="3AF769BA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социализация ребёнка – включение в систему общественных отношений, усвоение норм человеческого общежития;</w:t>
      </w:r>
    </w:p>
    <w:p w14:paraId="409FCE86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развитие навыков полноценного межличностного общения, позволяющего ребенку понять самого себя.</w:t>
      </w:r>
    </w:p>
    <w:p w14:paraId="4DC2CF3C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Игровая технология строится как целостный образовательный процесс, объединённый общим содержанием, сюжетом, персонажем и содержит чётко обозначенную и пошагово описанную систему игровых заданий и различных игр. Специфику игровой технологии в значительной степени определяет игровая среда и </w:t>
      </w:r>
      <w:proofErr w:type="gram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разные группы</w:t>
      </w:r>
      <w:proofErr w:type="gram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и типы игр. Технологии белорусских авторов относятся к разряду игровых.</w:t>
      </w:r>
    </w:p>
    <w:p w14:paraId="4595017F" w14:textId="77777777" w:rsidR="00CB6C8F" w:rsidRPr="00CB6C8F" w:rsidRDefault="00CB6C8F" w:rsidP="00CB6C8F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Технология ТРИЗ.</w:t>
      </w:r>
    </w:p>
    <w:p w14:paraId="006730AB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ТРИЗ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– теория решения изобретательных задач. Технология ТРИЗ – педагогическая система, целью которой является воспитание творческой личности.</w:t>
      </w:r>
    </w:p>
    <w:p w14:paraId="11C2C732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Одна из самых важных задач образования на современном этапе – воспитание личности нового типа – творчески активной, свободно мыслящей, мобильной, т.е. способной адаптироваться в </w:t>
      </w: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условиях быстро меняющихся обстоятельств жизни. Основным средством работы с детьми является педагогический поиск. Педагог не должен давать готовые знания, раскрывать перед ним истину, он должен учить ее находить.</w:t>
      </w:r>
    </w:p>
    <w:p w14:paraId="7860900B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Основные задачи:</w:t>
      </w:r>
    </w:p>
    <w:p w14:paraId="2B82FE20" w14:textId="77777777" w:rsidR="00CB6C8F" w:rsidRPr="00CB6C8F" w:rsidRDefault="00CB6C8F" w:rsidP="00CB6C8F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развитие управляемого творческого воображения;</w:t>
      </w:r>
    </w:p>
    <w:p w14:paraId="5B5BCE8A" w14:textId="77777777" w:rsidR="00CB6C8F" w:rsidRPr="00CB6C8F" w:rsidRDefault="00CB6C8F" w:rsidP="00CB6C8F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формирование навыков творческого стиля мышления;</w:t>
      </w:r>
    </w:p>
    <w:p w14:paraId="6C0F77D2" w14:textId="77777777" w:rsidR="00CB6C8F" w:rsidRPr="00CB6C8F" w:rsidRDefault="00CB6C8F" w:rsidP="00CB6C8F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систематичности;</w:t>
      </w:r>
    </w:p>
    <w:p w14:paraId="28749E83" w14:textId="77777777" w:rsidR="00CB6C8F" w:rsidRPr="00CB6C8F" w:rsidRDefault="00CB6C8F" w:rsidP="00CB6C8F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диалектичности (способности к движению, к саморазвитию);</w:t>
      </w:r>
    </w:p>
    <w:p w14:paraId="1CF1DEBC" w14:textId="77777777" w:rsidR="00CB6C8F" w:rsidRPr="00CB6C8F" w:rsidRDefault="00CB6C8F" w:rsidP="00CB6C8F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не шаблонности;</w:t>
      </w:r>
    </w:p>
    <w:p w14:paraId="05FA8F4B" w14:textId="77777777" w:rsidR="00CB6C8F" w:rsidRPr="00CB6C8F" w:rsidRDefault="00CB6C8F" w:rsidP="00CB6C8F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смелости решения;</w:t>
      </w:r>
    </w:p>
    <w:p w14:paraId="7857DE2D" w14:textId="77777777" w:rsidR="00CB6C8F" w:rsidRPr="00CB6C8F" w:rsidRDefault="00CB6C8F" w:rsidP="00CB6C8F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творческой интуиции;</w:t>
      </w:r>
    </w:p>
    <w:p w14:paraId="5DF34B73" w14:textId="77777777" w:rsidR="00CB6C8F" w:rsidRPr="00CB6C8F" w:rsidRDefault="00CB6C8F" w:rsidP="00CB6C8F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развития речи.</w:t>
      </w:r>
    </w:p>
    <w:p w14:paraId="59A25238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 технологии имеют место как индивидуальные, так и коллективные приёмы. К коллективным относятся:</w:t>
      </w:r>
    </w:p>
    <w:p w14:paraId="43390735" w14:textId="77777777" w:rsidR="00CB6C8F" w:rsidRPr="00CB6C8F" w:rsidRDefault="00CB6C8F" w:rsidP="00CB6C8F">
      <w:pPr>
        <w:numPr>
          <w:ilvl w:val="0"/>
          <w:numId w:val="25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эвристическая игра,</w:t>
      </w:r>
    </w:p>
    <w:p w14:paraId="7DD6666D" w14:textId="77777777" w:rsidR="00CB6C8F" w:rsidRPr="00CB6C8F" w:rsidRDefault="00CB6C8F" w:rsidP="00CB6C8F">
      <w:pPr>
        <w:numPr>
          <w:ilvl w:val="0"/>
          <w:numId w:val="25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мозговой штурм,</w:t>
      </w:r>
    </w:p>
    <w:p w14:paraId="25244C33" w14:textId="77777777" w:rsidR="00CB6C8F" w:rsidRPr="00CB6C8F" w:rsidRDefault="00CB6C8F" w:rsidP="00CB6C8F">
      <w:pPr>
        <w:numPr>
          <w:ilvl w:val="0"/>
          <w:numId w:val="25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коллективный поиск.</w:t>
      </w:r>
    </w:p>
    <w:p w14:paraId="7C8C09E1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Особенностью технологии является – системное рассмотрение темы с разных точек зрения в проблемном диалоге, систематизация имеющихся знаний. Большое внимание уделяется использованию схем, таблиц, условных обозначений, игровых технологий, инсценирование и моделирование ситуаций, выполнение практических работ – всё это делает занятия увлекательными и разнообразными.</w:t>
      </w:r>
    </w:p>
    <w:p w14:paraId="2363F646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Элементы ТРИЗ технологии осуществляется в образовательном процессе в составе игровых, исследовательских технологий и технологий проектирования. Самостоятельное использование в работе с детьми технологии ТРИЗ требует курсовой подготовки.</w:t>
      </w:r>
    </w:p>
    <w:p w14:paraId="4CEBA6E2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Зачастую, педагог уже проводит </w:t>
      </w:r>
      <w:proofErr w:type="spellStart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тризовские</w:t>
      </w:r>
      <w:proofErr w:type="spellEnd"/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 w14:paraId="076E0293" w14:textId="77777777" w:rsidR="00CB6C8F" w:rsidRPr="00CB6C8F" w:rsidRDefault="00CB6C8F" w:rsidP="00CB6C8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B6C8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Технологический подход, т. е. новые педагогические технологии гарантируют достижения дошкольников в период дошкольного детства, а также при дальнейшем обучении в школе. Каждый педагог -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 состоянии.</w:t>
      </w:r>
    </w:p>
    <w:p w14:paraId="62930313" w14:textId="77777777" w:rsidR="00E97214" w:rsidRDefault="00E97214"/>
    <w:sectPr w:rsidR="00E9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22"/>
    <w:multiLevelType w:val="multilevel"/>
    <w:tmpl w:val="39AC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97287"/>
    <w:multiLevelType w:val="multilevel"/>
    <w:tmpl w:val="FD4A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52E5F"/>
    <w:multiLevelType w:val="multilevel"/>
    <w:tmpl w:val="73E2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33EC6"/>
    <w:multiLevelType w:val="multilevel"/>
    <w:tmpl w:val="F1E4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64C67"/>
    <w:multiLevelType w:val="multilevel"/>
    <w:tmpl w:val="BC8C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44E61"/>
    <w:multiLevelType w:val="multilevel"/>
    <w:tmpl w:val="6AF2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A1CFC"/>
    <w:multiLevelType w:val="multilevel"/>
    <w:tmpl w:val="3BF0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C5243"/>
    <w:multiLevelType w:val="multilevel"/>
    <w:tmpl w:val="129C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6781D"/>
    <w:multiLevelType w:val="multilevel"/>
    <w:tmpl w:val="A34E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442B7"/>
    <w:multiLevelType w:val="multilevel"/>
    <w:tmpl w:val="5DF0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38501B"/>
    <w:multiLevelType w:val="multilevel"/>
    <w:tmpl w:val="D9C0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21352"/>
    <w:multiLevelType w:val="multilevel"/>
    <w:tmpl w:val="A802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925B61"/>
    <w:multiLevelType w:val="multilevel"/>
    <w:tmpl w:val="BD36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8F4608"/>
    <w:multiLevelType w:val="multilevel"/>
    <w:tmpl w:val="CE0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5130CD"/>
    <w:multiLevelType w:val="multilevel"/>
    <w:tmpl w:val="D13A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1F64DB"/>
    <w:multiLevelType w:val="multilevel"/>
    <w:tmpl w:val="E480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F5513"/>
    <w:multiLevelType w:val="multilevel"/>
    <w:tmpl w:val="F32E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B2132B"/>
    <w:multiLevelType w:val="multilevel"/>
    <w:tmpl w:val="2A38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753096"/>
    <w:multiLevelType w:val="multilevel"/>
    <w:tmpl w:val="3402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915512"/>
    <w:multiLevelType w:val="multilevel"/>
    <w:tmpl w:val="C09A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020725"/>
    <w:multiLevelType w:val="multilevel"/>
    <w:tmpl w:val="7EA0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550A2A"/>
    <w:multiLevelType w:val="multilevel"/>
    <w:tmpl w:val="60DA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1C51E7"/>
    <w:multiLevelType w:val="multilevel"/>
    <w:tmpl w:val="7E80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AE2AC5"/>
    <w:multiLevelType w:val="multilevel"/>
    <w:tmpl w:val="E60E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182F55"/>
    <w:multiLevelType w:val="multilevel"/>
    <w:tmpl w:val="2132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22"/>
  </w:num>
  <w:num w:numId="5">
    <w:abstractNumId w:val="19"/>
  </w:num>
  <w:num w:numId="6">
    <w:abstractNumId w:val="16"/>
  </w:num>
  <w:num w:numId="7">
    <w:abstractNumId w:val="18"/>
  </w:num>
  <w:num w:numId="8">
    <w:abstractNumId w:val="7"/>
    <w:lvlOverride w:ilvl="0">
      <w:startOverride w:val="2"/>
    </w:lvlOverride>
  </w:num>
  <w:num w:numId="9">
    <w:abstractNumId w:val="1"/>
  </w:num>
  <w:num w:numId="10">
    <w:abstractNumId w:val="23"/>
  </w:num>
  <w:num w:numId="11">
    <w:abstractNumId w:val="14"/>
    <w:lvlOverride w:ilvl="0">
      <w:startOverride w:val="3"/>
    </w:lvlOverride>
  </w:num>
  <w:num w:numId="12">
    <w:abstractNumId w:val="12"/>
  </w:num>
  <w:num w:numId="13">
    <w:abstractNumId w:val="17"/>
  </w:num>
  <w:num w:numId="14">
    <w:abstractNumId w:val="24"/>
    <w:lvlOverride w:ilvl="0">
      <w:startOverride w:val="4"/>
    </w:lvlOverride>
  </w:num>
  <w:num w:numId="15">
    <w:abstractNumId w:val="10"/>
  </w:num>
  <w:num w:numId="16">
    <w:abstractNumId w:val="0"/>
  </w:num>
  <w:num w:numId="17">
    <w:abstractNumId w:val="3"/>
    <w:lvlOverride w:ilvl="0">
      <w:startOverride w:val="5"/>
    </w:lvlOverride>
  </w:num>
  <w:num w:numId="18">
    <w:abstractNumId w:val="13"/>
  </w:num>
  <w:num w:numId="19">
    <w:abstractNumId w:val="15"/>
  </w:num>
  <w:num w:numId="20">
    <w:abstractNumId w:val="8"/>
  </w:num>
  <w:num w:numId="21">
    <w:abstractNumId w:val="2"/>
    <w:lvlOverride w:ilvl="0">
      <w:startOverride w:val="6"/>
    </w:lvlOverride>
  </w:num>
  <w:num w:numId="22">
    <w:abstractNumId w:val="11"/>
    <w:lvlOverride w:ilvl="0">
      <w:startOverride w:val="7"/>
    </w:lvlOverride>
  </w:num>
  <w:num w:numId="23">
    <w:abstractNumId w:val="4"/>
    <w:lvlOverride w:ilvl="0">
      <w:startOverride w:val="8"/>
    </w:lvlOverride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14"/>
    <w:rsid w:val="00CB6C8F"/>
    <w:rsid w:val="00E65530"/>
    <w:rsid w:val="00E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D62BB-1B5A-4FCD-8784-A0508CDC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</dc:creator>
  <cp:keywords/>
  <dc:description/>
  <cp:lastModifiedBy>Administrator Admin</cp:lastModifiedBy>
  <cp:revision>3</cp:revision>
  <dcterms:created xsi:type="dcterms:W3CDTF">2021-08-31T17:52:00Z</dcterms:created>
  <dcterms:modified xsi:type="dcterms:W3CDTF">2021-08-31T18:08:00Z</dcterms:modified>
</cp:coreProperties>
</file>