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B6" w:rsidRPr="00877F22" w:rsidRDefault="00C37DB6" w:rsidP="00C37DB6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Педагогические технологии в работе дошкольной образовательной организации</w:t>
      </w:r>
    </w:p>
    <w:p w:rsidR="00C37DB6" w:rsidRDefault="00C37DB6" w:rsidP="00C37DB6">
      <w:pPr>
        <w:pStyle w:val="a4"/>
        <w:jc w:val="right"/>
        <w:rPr>
          <w:rFonts w:ascii="Times New Roman" w:hAnsi="Times New Roman" w:cs="Times New Roman"/>
          <w:i/>
        </w:rPr>
      </w:pPr>
    </w:p>
    <w:p w:rsidR="00C37DB6" w:rsidRPr="00C37DB6" w:rsidRDefault="00C37DB6" w:rsidP="00C37DB6">
      <w:pPr>
        <w:pStyle w:val="a4"/>
        <w:jc w:val="right"/>
        <w:rPr>
          <w:rFonts w:ascii="Times New Roman" w:hAnsi="Times New Roman" w:cs="Times New Roman"/>
          <w:i/>
        </w:rPr>
      </w:pPr>
      <w:r w:rsidRPr="00C37DB6">
        <w:rPr>
          <w:rFonts w:ascii="Times New Roman" w:hAnsi="Times New Roman" w:cs="Times New Roman"/>
          <w:i/>
        </w:rPr>
        <w:t xml:space="preserve">Фофанова Ирина Викторовна, </w:t>
      </w:r>
    </w:p>
    <w:p w:rsidR="00C37DB6" w:rsidRPr="00C37DB6" w:rsidRDefault="00C37DB6" w:rsidP="00C37DB6">
      <w:pPr>
        <w:pStyle w:val="a4"/>
        <w:jc w:val="right"/>
        <w:rPr>
          <w:rFonts w:ascii="Times New Roman" w:hAnsi="Times New Roman" w:cs="Times New Roman"/>
          <w:i/>
        </w:rPr>
      </w:pPr>
      <w:r w:rsidRPr="00C37DB6">
        <w:rPr>
          <w:rFonts w:ascii="Times New Roman" w:hAnsi="Times New Roman" w:cs="Times New Roman"/>
          <w:i/>
        </w:rPr>
        <w:t>Заведующий МБДОУ № 39</w:t>
      </w:r>
    </w:p>
    <w:p w:rsidR="00C37DB6" w:rsidRPr="00C37DB6" w:rsidRDefault="00C37DB6" w:rsidP="00C37DB6">
      <w:pPr>
        <w:pStyle w:val="a4"/>
        <w:jc w:val="right"/>
        <w:rPr>
          <w:rFonts w:ascii="Times New Roman" w:hAnsi="Times New Roman" w:cs="Times New Roman"/>
          <w:i/>
          <w:color w:val="010101"/>
        </w:rPr>
      </w:pPr>
      <w:r w:rsidRPr="00C37DB6">
        <w:rPr>
          <w:rFonts w:ascii="Times New Roman" w:hAnsi="Times New Roman" w:cs="Times New Roman"/>
          <w:i/>
        </w:rPr>
        <w:t>Удмуртская Республика, г. Ижевск</w:t>
      </w:r>
    </w:p>
    <w:p w:rsidR="00C37DB6" w:rsidRDefault="00C37DB6" w:rsidP="000452CD">
      <w:pPr>
        <w:pStyle w:val="a3"/>
        <w:spacing w:before="0" w:beforeAutospacing="0" w:after="240" w:afterAutospacing="0"/>
        <w:rPr>
          <w:color w:val="010101"/>
        </w:rPr>
      </w:pP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Если раньше понятие технология в большей своей степени относилось к  промышленности, то с середины прошлого столетия в педагогическом лексиконе стал использоваться термин «педагогические технологии».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Появление и активное применение в образовательной практике работы дошкольных организаций новых педагогических технологий можно отнести следующие предпосылки: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обновление социального заказа дошкольным образовательным учреждениям развитие самостоятельности, активности личности уже на этапе дошкольного детства, поддержка инициативности ребенка в различных видах деятельности, а также развитие нравственной мотивации поступков дошкольника, навыков совместной деятельности, готовности к общению и сотрудничеству со сверстниками и взрослыми;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приоритет гуманистическим ценностям в формулировании образовательных целей - личностного развития ребенка в ходе реализации в дошкольном образовании Федерального государственного образовательного стандарта;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 xml:space="preserve">- </w:t>
      </w:r>
      <w:proofErr w:type="spellStart"/>
      <w:r w:rsidRPr="00877F22">
        <w:rPr>
          <w:color w:val="010101"/>
        </w:rPr>
        <w:t>гуманитаризация</w:t>
      </w:r>
      <w:proofErr w:type="spellEnd"/>
      <w:r w:rsidRPr="00877F22">
        <w:rPr>
          <w:color w:val="010101"/>
        </w:rPr>
        <w:t xml:space="preserve"> образовательной среды в единстве с активно развивающимися современными информационными и другими инновационными образовательными технологиями.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В современных научных исследованиях существует множество трактовок термину педагогическая технология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       Структура педагогической технологии состоит из </w:t>
      </w:r>
      <w:r w:rsidRPr="00877F22">
        <w:rPr>
          <w:i/>
          <w:iCs/>
          <w:color w:val="010101"/>
        </w:rPr>
        <w:t>трех частей</w:t>
      </w:r>
      <w:r w:rsidRPr="00877F22">
        <w:rPr>
          <w:color w:val="010101"/>
        </w:rPr>
        <w:t>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877F22">
        <w:rPr>
          <w:color w:val="010101"/>
        </w:rPr>
        <w:t>Концептуальная часть – это научная база технологии, т.е. психолого-педагогические идеи, которые заложены в ее фундамент, краткое описание руководящих идей, гипотез, принципов технологии, способствующее пониманию, трактовке ее построения и функционирования)</w:t>
      </w:r>
      <w:proofErr w:type="gramEnd"/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Содержательная часть – это общие, конкретные цели и содержание учебного материала.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В современной психолого-педагогической науке и практике применения педагогических технологий в системе дошкольного образования предъявляются следующие требования: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Концептуальность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 Научная концепция технологии должна соответствовать современным требованиям, возрастным особенностям и возможностям ребенка дошкольного возраста.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lastRenderedPageBreak/>
        <w:t>    Системность – включает в себя установление логики процесса достижения цели, взаимосвязь его частей, обеспечение целостности и цикличности действий;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    Управляемость – возможность проектирования и корректирования изменений, происходящих в современном дошкольном образовании; варьирования средств и методов с целью коррекции результатов.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    Эффективность –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    </w:t>
      </w:r>
      <w:proofErr w:type="spellStart"/>
      <w:r w:rsidRPr="00877F22">
        <w:rPr>
          <w:color w:val="010101"/>
        </w:rPr>
        <w:t>Воспроизводимость</w:t>
      </w:r>
      <w:proofErr w:type="spellEnd"/>
      <w:r w:rsidRPr="00877F22">
        <w:rPr>
          <w:color w:val="010101"/>
        </w:rPr>
        <w:t xml:space="preserve"> – возможность применения другими субъектами дошкольного образования в других однотипных условиях образовательных организаций или образовательной среды. 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Таким образом, характерными признаками педагогических технологий являются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Педагогические технологии обладают свойствами целостности и системности: технология разрабатывается под конкретный педагогический замысел, в основе ее лежит определенная методологическая, философская позиция автора,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Их отличают конкретность и четкость цели и задач деятельности педагога</w:t>
      </w:r>
    </w:p>
    <w:p w:rsidR="000452CD" w:rsidRPr="00877F22" w:rsidRDefault="000452CD" w:rsidP="000452CD">
      <w:pPr>
        <w:pStyle w:val="a3"/>
        <w:spacing w:before="0" w:beforeAutospacing="0" w:after="0" w:afterAutospacing="0"/>
        <w:rPr>
          <w:color w:val="010101"/>
        </w:rPr>
      </w:pPr>
      <w:r w:rsidRPr="00877F22">
        <w:rPr>
          <w:color w:val="010101"/>
        </w:rPr>
        <w:t xml:space="preserve">Экономично последовательна, процедурно отработана, имеет </w:t>
      </w:r>
      <w:proofErr w:type="gramStart"/>
      <w:r w:rsidRPr="00877F22">
        <w:rPr>
          <w:color w:val="010101"/>
        </w:rPr>
        <w:t>выраженную</w:t>
      </w:r>
      <w:proofErr w:type="gramEnd"/>
      <w:r w:rsidRPr="00877F22">
        <w:rPr>
          <w:color w:val="010101"/>
        </w:rPr>
        <w:t xml:space="preserve"> </w:t>
      </w:r>
      <w:proofErr w:type="spellStart"/>
      <w:r w:rsidRPr="00877F22">
        <w:rPr>
          <w:color w:val="010101"/>
        </w:rPr>
        <w:t>этапность</w:t>
      </w:r>
      <w:proofErr w:type="spellEnd"/>
      <w:r w:rsidRPr="00877F22">
        <w:rPr>
          <w:color w:val="010101"/>
        </w:rPr>
        <w:t xml:space="preserve">,  </w:t>
      </w:r>
      <w:proofErr w:type="spellStart"/>
      <w:r w:rsidRPr="00877F22">
        <w:rPr>
          <w:color w:val="010101"/>
        </w:rPr>
        <w:t>алгоритмична</w:t>
      </w:r>
      <w:proofErr w:type="spellEnd"/>
      <w:r w:rsidRPr="00877F22">
        <w:rPr>
          <w:color w:val="010101"/>
        </w:rPr>
        <w:t>, т е технология обладает определенной системой предписаний инструментовкой всех действий необходимых для достижения цели;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они могут быть воспроизведены любым педагогом и обеспечат достижение намеченных результатов, т.е. дает гарантированный результат;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она может быть передана, заимствована, может осуществляться при помощи пособий и обучающих устройств,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 xml:space="preserve">непременно включают в себя различные диагностические процедуры, содержащие критерии, показатели и инструментарий </w:t>
      </w:r>
      <w:proofErr w:type="gramStart"/>
      <w:r w:rsidRPr="00877F22">
        <w:rPr>
          <w:color w:val="010101"/>
        </w:rPr>
        <w:t>измерения результатов деятельности субъектов педагогического процесса</w:t>
      </w:r>
      <w:proofErr w:type="gramEnd"/>
      <w:r w:rsidRPr="00877F22">
        <w:rPr>
          <w:color w:val="010101"/>
        </w:rPr>
        <w:t>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Моделью любой технологии в образовании является: цель – средства - правила их использования - результат.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ТЕХНОЛОГИЯ РАЗВИВАЮЩЕГО ОБУЧЕНИЯ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технология исследовательской деятельности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i/>
          <w:iCs/>
          <w:color w:val="010101"/>
        </w:rPr>
        <w:t>Цель исследовательской деятельности в детском саду</w:t>
      </w:r>
      <w:r w:rsidRPr="00877F22">
        <w:rPr>
          <w:color w:val="010101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 информационно-коммуникационные технологии;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Требования к компьютерным программам ДОУ: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Исследовательский характер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lastRenderedPageBreak/>
        <w:t>Легкость для самостоятельных занятий детей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Развитие широкого спектра навыков и представлений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Возрастное соответствие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Занимательность.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Классификация программ: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Развитие воображения, мышления, памяти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Говорящие словари иностранных языков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Простейшие графические редакторы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Игры-путешествия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Обучение чтению, математике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личностно-ориентированные технологии;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В рамках личностно-ориентированных технологий самостоятельными направлениями выделяются: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i/>
          <w:iCs/>
          <w:color w:val="010101"/>
        </w:rPr>
        <w:t>гуманно-личностные технологии</w:t>
      </w:r>
      <w:r w:rsidRPr="00877F22">
        <w:rPr>
          <w:color w:val="010101"/>
        </w:rPr>
        <w:t>, 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i/>
          <w:iCs/>
          <w:color w:val="010101"/>
        </w:rPr>
        <w:t>Технология сотрудничества</w:t>
      </w:r>
      <w:r w:rsidRPr="00877F22">
        <w:rPr>
          <w:color w:val="010101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 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игровая технология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технология «ТРИЗ» и др. 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877F22">
        <w:rPr>
          <w:color w:val="010101"/>
        </w:rPr>
        <w:t>Альтшуллером</w:t>
      </w:r>
      <w:proofErr w:type="spellEnd"/>
      <w:r w:rsidRPr="00877F22">
        <w:rPr>
          <w:color w:val="010101"/>
        </w:rPr>
        <w:t>.</w:t>
      </w:r>
    </w:p>
    <w:p w:rsidR="000452CD" w:rsidRPr="00877F22" w:rsidRDefault="000452CD" w:rsidP="000452CD">
      <w:pPr>
        <w:pStyle w:val="a3"/>
        <w:spacing w:before="0" w:beforeAutospacing="0" w:after="0" w:afterAutospacing="0"/>
        <w:rPr>
          <w:color w:val="010101"/>
        </w:rPr>
      </w:pPr>
      <w:r w:rsidRPr="00877F22">
        <w:rPr>
          <w:color w:val="010101"/>
        </w:rPr>
        <w:t xml:space="preserve"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</w:t>
      </w:r>
      <w:r w:rsidRPr="00877F22">
        <w:rPr>
          <w:color w:val="010101"/>
        </w:rPr>
        <w:lastRenderedPageBreak/>
        <w:t>диалектичность; с другой – поисковой активности, стремления к новизне; речи и творческого воображения.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1. Метод «Мозговой штурм» (МШ): предложен американским учёным А. Осборном. Это метод коллективного поиска оригинальных идей.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2) Метод «</w:t>
      </w:r>
      <w:proofErr w:type="spellStart"/>
      <w:r w:rsidRPr="00877F22">
        <w:rPr>
          <w:color w:val="010101"/>
        </w:rPr>
        <w:t>Синектика</w:t>
      </w:r>
      <w:proofErr w:type="spellEnd"/>
      <w:r w:rsidRPr="00877F22">
        <w:rPr>
          <w:color w:val="010101"/>
        </w:rPr>
        <w:t>» предложен У. Гордоном в 50 годы двадцатого столетия. Термин «</w:t>
      </w:r>
      <w:proofErr w:type="spellStart"/>
      <w:r w:rsidRPr="00877F22">
        <w:rPr>
          <w:color w:val="010101"/>
        </w:rPr>
        <w:t>синектика</w:t>
      </w:r>
      <w:proofErr w:type="spellEnd"/>
      <w:r w:rsidRPr="00877F22">
        <w:rPr>
          <w:color w:val="010101"/>
        </w:rPr>
        <w:t>» обозначает «объединение разнородных предметов». Автор предложил использовать для развития творческих способностей человека аналогии.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а) личностная аналогия (</w:t>
      </w:r>
      <w:proofErr w:type="spellStart"/>
      <w:r w:rsidRPr="00877F22">
        <w:rPr>
          <w:color w:val="010101"/>
        </w:rPr>
        <w:t>эмпатия</w:t>
      </w:r>
      <w:proofErr w:type="spellEnd"/>
      <w:r w:rsidRPr="00877F22">
        <w:rPr>
          <w:color w:val="010101"/>
        </w:rPr>
        <w:t>). Предложить ребенку представить самого себя в качестве какого-нибудь предмета или явления в проблемной ситуации. Примерные варианты заданий: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изобрази будильник, который забыли выключить;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покажи походку человека, которому жмут ботинки;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изобрази рассерженного поросенка, встревоженного кота, восторженного кролика;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представь, что ты животное, которое любит музыку, но не умеет говорить, а хочет спеть песню. Прохрюкай «В лесу родилась елочка…», промяукай «Солнечный круг…» и т. д.;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б) прямая аналогия. Основывается на поиске сходных процессов в других областях знаний (вертолет – аналогия стрекозы, подводная лодка – аналогия рыбы и т. д.). Пусть дети находят такие аналогии, делают маленькие открытия в сходстве природных и технических систем;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 xml:space="preserve">в) фантастическая аналогия. </w:t>
      </w:r>
      <w:proofErr w:type="gramStart"/>
      <w:r w:rsidRPr="00877F22">
        <w:rPr>
          <w:color w:val="010101"/>
        </w:rPr>
        <w:t>Решение проблемы, задачи осуществляется, как в волшебной сказке, т. е. игнорируются все существующие законы (нарисуй свою радость – возможные варианты: солнце, цветок; изобрази любовь – это может быть человек, растение) и т. д.</w:t>
      </w:r>
      <w:proofErr w:type="gramEnd"/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 xml:space="preserve">3). Метод морфологического анализа появился в середине 30-х годов XX века, благодаря швейцарскому астрофизику </w:t>
      </w:r>
      <w:proofErr w:type="spellStart"/>
      <w:r w:rsidRPr="00877F22">
        <w:rPr>
          <w:color w:val="010101"/>
        </w:rPr>
        <w:t>Ф.Цвикки</w:t>
      </w:r>
      <w:proofErr w:type="spellEnd"/>
      <w:r w:rsidRPr="00877F22">
        <w:rPr>
          <w:color w:val="010101"/>
        </w:rPr>
        <w:t>, который использовал его исключительно для решения астрофизических задач.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Задачи: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1. Развитие творческого воображения, фантазии, преодоления стереотипов.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2. Развивать комбинаторные умения, получать большое количество вариантов ответа в рамках заданной темы.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Обычно для морфологического анализа строят таблицу (две оси) или ящик (более двух осей). В качестве осей берут основные характеристики рассматриваемого объекта и записывают возможные их варианты по каждой оси. Затем выбираются различные сочетания элементов. Перебираются все возможные варианты.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Например, необходимо создать новый образ Ивана-царевича. Наше воображение рисует нам образ молодого человека, доброго, смелого, сильного, красивого и т.п. Не будем пока отказываться от данного образа. Выделим основные критерии, по которым можно охарактеризовать этот сказочный персонаж: возраст, место жительства, внешний вид, средство передвижения, одежда и т.д. Для удобства можно занести данные характеристики в таблицу</w:t>
      </w:r>
    </w:p>
    <w:p w:rsidR="000452CD" w:rsidRPr="00877F22" w:rsidRDefault="000452CD" w:rsidP="000452CD">
      <w:pPr>
        <w:pStyle w:val="a3"/>
        <w:spacing w:before="0" w:beforeAutospacing="0" w:after="0" w:afterAutospacing="0"/>
        <w:rPr>
          <w:color w:val="010101"/>
        </w:rPr>
      </w:pPr>
      <w:r w:rsidRPr="00877F22">
        <w:rPr>
          <w:color w:val="010101"/>
        </w:rPr>
        <w:lastRenderedPageBreak/>
        <w:t xml:space="preserve">4). Метод фокальных объектов (МФО) предложен американским психологом </w:t>
      </w:r>
      <w:proofErr w:type="spellStart"/>
      <w:r w:rsidRPr="00877F22">
        <w:rPr>
          <w:color w:val="010101"/>
        </w:rPr>
        <w:t>Ч.Вайтингом</w:t>
      </w:r>
      <w:proofErr w:type="spellEnd"/>
      <w:r w:rsidRPr="00877F22">
        <w:rPr>
          <w:color w:val="010101"/>
        </w:rPr>
        <w:t>. Суть метода заключается в том, что к определённому объекту «примеряются» свойства и характеристики других, ни чем с ним не связанных объектов. Сочетания свойств оказываются иногда очень неожиданными, но именно это и вызывает интерес. Он позволяет найти идеи новых, оригинальных товаров широкого ассортимента: различных сувениров, игр, реклам. Хорошо зарекомендовал себя как способ снятия психологической инерции у взрослых и детей.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Цель МФО – установление ассоциативных с различными случайными объектами.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Детям предлагаются два-три слова и быстро выделяются свойства каждого из названных предметов или явлений.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Например: стол метеорит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круглый искрящийся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кухонный горячий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пластмассовый стремительный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Затем дается новое слово, к которому применяются уже названные свойства.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Например, машина: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877F22">
        <w:rPr>
          <w:color w:val="010101"/>
        </w:rPr>
        <w:t>стремительная</w:t>
      </w:r>
      <w:proofErr w:type="gramEnd"/>
      <w:r w:rsidRPr="00877F22">
        <w:rPr>
          <w:color w:val="010101"/>
        </w:rPr>
        <w:t xml:space="preserve"> – быстро едет;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877F22">
        <w:rPr>
          <w:color w:val="010101"/>
        </w:rPr>
        <w:t>горячая</w:t>
      </w:r>
      <w:proofErr w:type="gramEnd"/>
      <w:r w:rsidRPr="00877F22">
        <w:rPr>
          <w:color w:val="010101"/>
        </w:rPr>
        <w:t xml:space="preserve"> – везет горячий хлеб;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искрящаяся – летающая тарелка;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877F22">
        <w:rPr>
          <w:color w:val="010101"/>
        </w:rPr>
        <w:t>кухонная</w:t>
      </w:r>
      <w:proofErr w:type="gramEnd"/>
      <w:r w:rsidRPr="00877F22">
        <w:rPr>
          <w:color w:val="010101"/>
        </w:rPr>
        <w:t xml:space="preserve"> – с которой продают готовый завтрак, обед, ужин и т. д.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Придуманные детьми идеи также отражаются в рисовании, лепке, аппликации.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Метод фокальных объектов направлен на развитие у детей творческого воображения, фантазии, формирование умения находить причинно-следственные связи между разными объектами окружающего мира, на первый взгляд, ничем не связанные друг с другом.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 xml:space="preserve">5) Типовые приёмы фантазирования. Г. С. </w:t>
      </w:r>
      <w:proofErr w:type="spellStart"/>
      <w:r w:rsidRPr="00877F22">
        <w:rPr>
          <w:color w:val="010101"/>
        </w:rPr>
        <w:t>Альтшуллер</w:t>
      </w:r>
      <w:proofErr w:type="spellEnd"/>
      <w:r w:rsidRPr="00877F22">
        <w:rPr>
          <w:color w:val="010101"/>
        </w:rPr>
        <w:t xml:space="preserve"> в 70 годы двадцатого века предложил использовать для развития творческого воображения типовые приемы фантазирования: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увеличение-уменьшение,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дробление-объединение,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оживление-окаменение,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специализация-универсализация,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преобразование свой</w:t>
      </w:r>
      <w:proofErr w:type="gramStart"/>
      <w:r w:rsidRPr="00877F22">
        <w:rPr>
          <w:color w:val="010101"/>
        </w:rPr>
        <w:t>ств вр</w:t>
      </w:r>
      <w:proofErr w:type="gramEnd"/>
      <w:r w:rsidRPr="00877F22">
        <w:rPr>
          <w:color w:val="010101"/>
        </w:rPr>
        <w:t>емени,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приём «Наоборот».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Этот метод хорошо использовать при обучении детей творческому рассказыванию.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lastRenderedPageBreak/>
        <w:t>Системный оператор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Работа с системным оператором предполагает формирование у ребёнка умение анализировать и описывать систему связей любого объекта материального мира: его назначение, динамику развития в определённый отрезок времени, признаки и строение и др.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8).ММЧ</w:t>
      </w:r>
      <w:r w:rsidR="00C37DB6">
        <w:rPr>
          <w:color w:val="010101"/>
        </w:rPr>
        <w:t xml:space="preserve"> </w:t>
      </w:r>
      <w:r w:rsidRPr="00877F22">
        <w:rPr>
          <w:color w:val="010101"/>
        </w:rPr>
        <w:t>(метод маленьких человечков). Суть методики в том, что дети представляют себе маленьких человечков, которые живут, действуют в окружающих предметах и явлениях. Игра в маленьких человечков позволяет представить фазовые переходы веществ, моделировать строение веществ и процессы, происходящие в них, способствует развитию логического мышления, внимания, наблюдательности, сообразительности, позволяет делать умозаключения.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 ТЕХНОЛОГИЯ «ПОРТФОЛИО ДОШ</w:t>
      </w:r>
      <w:bookmarkStart w:id="0" w:name="_GoBack"/>
      <w:bookmarkEnd w:id="0"/>
      <w:r w:rsidRPr="00877F22">
        <w:rPr>
          <w:color w:val="010101"/>
        </w:rPr>
        <w:t>КОЛЬНИКА».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Портфолио –</w:t>
      </w:r>
      <w:r w:rsidR="00C37DB6">
        <w:rPr>
          <w:color w:val="010101"/>
        </w:rPr>
        <w:t xml:space="preserve"> </w:t>
      </w:r>
      <w:r w:rsidRPr="00877F22">
        <w:rPr>
          <w:color w:val="010101"/>
        </w:rPr>
        <w:t>это способ фиксирования, накопления и оценки индивидуальных достижений ребенка в определенный период его развития, важнейшая точка соприкосновения во взаимодействии «педагог – ребенок – родитель». Функции портфолио: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 xml:space="preserve">- </w:t>
      </w:r>
      <w:proofErr w:type="gramStart"/>
      <w:r w:rsidRPr="00877F22">
        <w:rPr>
          <w:color w:val="010101"/>
        </w:rPr>
        <w:t>диагностическая</w:t>
      </w:r>
      <w:proofErr w:type="gramEnd"/>
      <w:r w:rsidRPr="00877F22">
        <w:rPr>
          <w:color w:val="010101"/>
        </w:rPr>
        <w:t xml:space="preserve"> (фиксирует </w:t>
      </w:r>
      <w:r w:rsidR="00C37DB6" w:rsidRPr="00877F22">
        <w:rPr>
          <w:color w:val="010101"/>
        </w:rPr>
        <w:t>изменения,</w:t>
      </w:r>
      <w:r w:rsidRPr="00877F22">
        <w:rPr>
          <w:color w:val="010101"/>
        </w:rPr>
        <w:t xml:space="preserve"> и рост за определенный период времени),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 xml:space="preserve">- </w:t>
      </w:r>
      <w:proofErr w:type="gramStart"/>
      <w:r w:rsidRPr="00877F22">
        <w:rPr>
          <w:color w:val="010101"/>
        </w:rPr>
        <w:t>содержательная</w:t>
      </w:r>
      <w:proofErr w:type="gramEnd"/>
      <w:r w:rsidRPr="00877F22">
        <w:rPr>
          <w:color w:val="010101"/>
        </w:rPr>
        <w:t xml:space="preserve"> (раскрывает весь спектр выполняемых работ),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 xml:space="preserve">- </w:t>
      </w:r>
      <w:proofErr w:type="gramStart"/>
      <w:r w:rsidRPr="00877F22">
        <w:rPr>
          <w:color w:val="010101"/>
        </w:rPr>
        <w:t>рейтинговая</w:t>
      </w:r>
      <w:proofErr w:type="gramEnd"/>
      <w:r w:rsidRPr="00877F22">
        <w:rPr>
          <w:color w:val="010101"/>
        </w:rPr>
        <w:t xml:space="preserve"> (показывает диапазон умений и навыков ребенка) и др.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Технологии работы с коллективом</w:t>
      </w:r>
    </w:p>
    <w:p w:rsidR="000452CD" w:rsidRDefault="000452CD" w:rsidP="00877F22">
      <w:pPr>
        <w:pStyle w:val="a3"/>
        <w:spacing w:before="0" w:beforeAutospacing="0" w:after="0" w:afterAutospacing="0"/>
        <w:rPr>
          <w:color w:val="010101"/>
        </w:rPr>
      </w:pPr>
      <w:r w:rsidRPr="00877F22">
        <w:rPr>
          <w:color w:val="010101"/>
        </w:rPr>
        <w:t> </w:t>
      </w:r>
      <w:proofErr w:type="spellStart"/>
      <w:proofErr w:type="gramStart"/>
      <w:r w:rsidRPr="00877F22">
        <w:rPr>
          <w:i/>
          <w:iCs/>
          <w:color w:val="010101"/>
        </w:rPr>
        <w:t>здоровьесбережения</w:t>
      </w:r>
      <w:proofErr w:type="spellEnd"/>
      <w:r w:rsidRPr="00877F22">
        <w:rPr>
          <w:i/>
          <w:iCs/>
          <w:color w:val="010101"/>
        </w:rPr>
        <w:t xml:space="preserve"> и </w:t>
      </w:r>
      <w:proofErr w:type="spellStart"/>
      <w:r w:rsidRPr="00877F22">
        <w:rPr>
          <w:i/>
          <w:iCs/>
          <w:color w:val="010101"/>
        </w:rPr>
        <w:t>здоровьеобогащения</w:t>
      </w:r>
      <w:proofErr w:type="spellEnd"/>
      <w:r w:rsidRPr="00877F22">
        <w:rPr>
          <w:i/>
          <w:iCs/>
          <w:color w:val="010101"/>
        </w:rPr>
        <w:t xml:space="preserve"> педагогов</w:t>
      </w:r>
      <w:r w:rsidRPr="00877F22">
        <w:rPr>
          <w:color w:val="010101"/>
        </w:rPr>
        <w:t> (направленные на развитие культуры здоровья педагогов</w:t>
      </w:r>
      <w:r w:rsidR="00877F22">
        <w:rPr>
          <w:color w:val="010101"/>
        </w:rPr>
        <w:t xml:space="preserve">, </w:t>
      </w:r>
      <w:r w:rsidRPr="00877F22">
        <w:rPr>
          <w:color w:val="010101"/>
        </w:rPr>
        <w:t>портфолио педагога</w:t>
      </w:r>
      <w:r w:rsidR="00877F22">
        <w:rPr>
          <w:color w:val="010101"/>
        </w:rPr>
        <w:t>.</w:t>
      </w:r>
      <w:proofErr w:type="gramEnd"/>
    </w:p>
    <w:p w:rsidR="00877F22" w:rsidRPr="00877F22" w:rsidRDefault="00877F22" w:rsidP="00877F22">
      <w:pPr>
        <w:pStyle w:val="a3"/>
        <w:spacing w:before="0" w:beforeAutospacing="0" w:after="0" w:afterAutospacing="0"/>
        <w:rPr>
          <w:color w:val="010101"/>
        </w:rPr>
      </w:pP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Технология самообразования и саморазвития человека (</w:t>
      </w:r>
      <w:proofErr w:type="spellStart"/>
      <w:r w:rsidRPr="00877F22">
        <w:rPr>
          <w:color w:val="010101"/>
        </w:rPr>
        <w:t>автодидактика</w:t>
      </w:r>
      <w:proofErr w:type="spellEnd"/>
      <w:r w:rsidRPr="00877F22">
        <w:rPr>
          <w:color w:val="010101"/>
        </w:rPr>
        <w:t xml:space="preserve"> </w:t>
      </w:r>
      <w:proofErr w:type="spellStart"/>
      <w:r w:rsidRPr="00877F22">
        <w:rPr>
          <w:color w:val="010101"/>
        </w:rPr>
        <w:t>В.А.Куринского</w:t>
      </w:r>
      <w:proofErr w:type="spellEnd"/>
      <w:r w:rsidRPr="00877F22">
        <w:rPr>
          <w:color w:val="010101"/>
        </w:rPr>
        <w:t>), которая рассматривается как образ жизни, помогающий ищущим, желающим познать себя. Основная идея данной технологии – «геронтологическая» необходимость человека учиться всю жизнь.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Условия, необходимые для эффективного овладения и реализации тех или иных педагогических технологий: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понимание педагогом идеологии технологии, определение социальной группы, которую она будет обслуживать;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принятие определенной культуры деятельности того или иного автора, чью технологию педагог осваивает;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предоставление возможности педагогу «пожить» в этой технологии, пропустив ее через систему своих эмоций, потребностей и ценностных установок; опора в собственной деятельности на научную теорию;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 xml:space="preserve">- учет личностных качеств педагога при подборе технологии, поскольку от этого зависит ее эффективность, предложение педагогу палитры педагогических технологий, чтобы он мог реализовать ту, которая более всего соответствует его личности, его </w:t>
      </w:r>
      <w:r w:rsidRPr="00877F22">
        <w:rPr>
          <w:color w:val="010101"/>
        </w:rPr>
        <w:lastRenderedPageBreak/>
        <w:t>индивидуальности с учетом основной задачи образовательного учреждения и социального заказа;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предоставление возможности педагогу взвесить то, что он получит, и то, что он затратит, поскольку если окажется, что выигрыш минимальный или его совсем нет, то следует идти по верному пути оптимизации, постепенно, но постоянно «расшивая» узкие места, это гарантия стабильного и высокого успеха;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реализация технологии целиком, так как эффект достигается при полной реализации всех комплексов действий;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r w:rsidRPr="00877F22">
        <w:rPr>
          <w:color w:val="010101"/>
        </w:rPr>
        <w:t>- наличие высокого уровня развития педагогической деятельности, то есть педагогического мастерства, которое складывается из четырех относительно самостоятельных частей: мастерства организатора коллективной и индивидуальной деятельности детей; мастерства убеждения; мастерства передачи знаний и формирования опыта деятельности; мастерства владения педагогической техникой.</w:t>
      </w:r>
    </w:p>
    <w:p w:rsidR="000452CD" w:rsidRPr="00877F22" w:rsidRDefault="000452CD" w:rsidP="000452CD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877F22">
        <w:rPr>
          <w:color w:val="010101"/>
        </w:rPr>
        <w:t xml:space="preserve">- развитие технологической компетентности педагога, которая включает: рефлексивную часть (анализ собственных профессиональных умений, анализ образовательного процесса), мотивационный аспект (цель деятельности всегда мотивационно окрашена), </w:t>
      </w:r>
      <w:proofErr w:type="spellStart"/>
      <w:r w:rsidRPr="00877F22">
        <w:rPr>
          <w:color w:val="010101"/>
        </w:rPr>
        <w:t>операциональный</w:t>
      </w:r>
      <w:proofErr w:type="spellEnd"/>
      <w:r w:rsidRPr="00877F22">
        <w:rPr>
          <w:color w:val="010101"/>
        </w:rPr>
        <w:t xml:space="preserve"> аспект (просвещенность педагога в базовых положениях-по технологии);</w:t>
      </w:r>
      <w:proofErr w:type="gramEnd"/>
    </w:p>
    <w:p w:rsidR="000452CD" w:rsidRPr="00877F22" w:rsidRDefault="000452CD" w:rsidP="000452CD">
      <w:pPr>
        <w:pStyle w:val="a3"/>
        <w:spacing w:before="0" w:beforeAutospacing="0" w:after="0" w:afterAutospacing="0"/>
        <w:rPr>
          <w:color w:val="010101"/>
        </w:rPr>
      </w:pPr>
      <w:r w:rsidRPr="00877F22">
        <w:rPr>
          <w:color w:val="010101"/>
        </w:rPr>
        <w:t>- наличие у педагога высокого уровня развития теоретико</w:t>
      </w:r>
      <w:r w:rsidR="00877F22">
        <w:rPr>
          <w:color w:val="010101"/>
        </w:rPr>
        <w:t>-</w:t>
      </w:r>
      <w:r w:rsidRPr="00877F22">
        <w:rPr>
          <w:color w:val="010101"/>
        </w:rPr>
        <w:t>методологической культуры (способности к проектированию, конструированию образовательного процесса, его целостному видению, рефлексии) и высокого уровня технологической культуры (умение работать в условиях конкретной образовательной ситуации).</w:t>
      </w:r>
    </w:p>
    <w:p w:rsidR="004053F2" w:rsidRPr="00877F22" w:rsidRDefault="004053F2">
      <w:pPr>
        <w:rPr>
          <w:rFonts w:ascii="Times New Roman" w:hAnsi="Times New Roman" w:cs="Times New Roman"/>
        </w:rPr>
      </w:pPr>
    </w:p>
    <w:sectPr w:rsidR="004053F2" w:rsidRPr="0087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63E94"/>
    <w:multiLevelType w:val="hybridMultilevel"/>
    <w:tmpl w:val="FEF6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EB"/>
    <w:rsid w:val="000452CD"/>
    <w:rsid w:val="00353AEB"/>
    <w:rsid w:val="004053F2"/>
    <w:rsid w:val="00877F22"/>
    <w:rsid w:val="00C37DB6"/>
    <w:rsid w:val="00F7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7D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7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2024-02-26T06:57:00Z</dcterms:created>
  <dcterms:modified xsi:type="dcterms:W3CDTF">2025-01-17T12:06:00Z</dcterms:modified>
</cp:coreProperties>
</file>