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E6" w:rsidRDefault="00AE04E6" w:rsidP="00AE04E6">
      <w:pPr>
        <w:pStyle w:val="a3"/>
        <w:spacing w:before="0" w:beforeAutospacing="0" w:after="240" w:afterAutospacing="0"/>
        <w:ind w:left="1416" w:firstLine="708"/>
        <w:jc w:val="right"/>
        <w:rPr>
          <w:b/>
          <w:bCs/>
          <w:color w:val="464646"/>
        </w:rPr>
      </w:pPr>
      <w:bookmarkStart w:id="0" w:name="_GoBack"/>
      <w:bookmarkEnd w:id="0"/>
      <w:r>
        <w:rPr>
          <w:b/>
          <w:bCs/>
          <w:color w:val="464646"/>
        </w:rPr>
        <w:t>Воспитатель ГБДОУ детский сад 2 компенсирующей направленности Кировского района Санкт-Петербурга</w:t>
      </w:r>
    </w:p>
    <w:p w:rsidR="00AE04E6" w:rsidRDefault="00AE04E6" w:rsidP="00F974D6">
      <w:pPr>
        <w:pStyle w:val="a3"/>
        <w:spacing w:before="0" w:beforeAutospacing="0" w:after="240" w:afterAutospacing="0"/>
        <w:rPr>
          <w:b/>
          <w:bCs/>
          <w:color w:val="464646"/>
        </w:rPr>
      </w:pPr>
    </w:p>
    <w:p w:rsidR="00F974D6" w:rsidRPr="00AE04E6" w:rsidRDefault="00F974D6" w:rsidP="00AE04E6">
      <w:pPr>
        <w:pStyle w:val="a3"/>
        <w:spacing w:before="0" w:beforeAutospacing="0" w:after="240" w:afterAutospacing="0"/>
        <w:jc w:val="center"/>
        <w:rPr>
          <w:i/>
          <w:color w:val="464646"/>
          <w:sz w:val="36"/>
          <w:szCs w:val="36"/>
        </w:rPr>
      </w:pPr>
      <w:r w:rsidRPr="00AE04E6">
        <w:rPr>
          <w:b/>
          <w:bCs/>
          <w:i/>
          <w:color w:val="464646"/>
          <w:sz w:val="36"/>
          <w:szCs w:val="36"/>
        </w:rPr>
        <w:t>Метод проектов как инструмент практической реализации ФГОС</w:t>
      </w:r>
    </w:p>
    <w:p w:rsidR="00F974D6" w:rsidRPr="00B46B76" w:rsidRDefault="00F974D6" w:rsidP="00F974D6">
      <w:pPr>
        <w:pStyle w:val="a3"/>
        <w:spacing w:before="0" w:beforeAutospacing="0" w:after="240" w:afterAutospacing="0"/>
        <w:rPr>
          <w:color w:val="464646"/>
        </w:rPr>
      </w:pPr>
      <w:r w:rsidRPr="00B46B76">
        <w:rPr>
          <w:color w:val="464646"/>
        </w:rPr>
        <w:t>Сегодня государством поставлена задача, подготовить совершенно новое поколение: активное, любознательное.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w:t>
      </w:r>
    </w:p>
    <w:p w:rsidR="00F974D6" w:rsidRPr="00B46B76" w:rsidRDefault="00F974D6" w:rsidP="00F974D6">
      <w:pPr>
        <w:pStyle w:val="a3"/>
        <w:spacing w:before="0" w:beforeAutospacing="0" w:after="240" w:afterAutospacing="0"/>
        <w:rPr>
          <w:color w:val="464646"/>
        </w:rPr>
      </w:pPr>
      <w:r w:rsidRPr="00B46B76">
        <w:rPr>
          <w:color w:val="464646"/>
        </w:rPr>
        <w:t>В соответствии с требованиями, которые нам диктует современная жизнь и которые заложены в Законе РФ «Об образовании» и </w:t>
      </w:r>
      <w:r w:rsidRPr="00B46B76">
        <w:rPr>
          <w:b/>
          <w:bCs/>
          <w:color w:val="464646"/>
        </w:rPr>
        <w:t>ФГОС</w:t>
      </w:r>
      <w:r w:rsidRPr="00B46B76">
        <w:rPr>
          <w:color w:val="464646"/>
        </w:rPr>
        <w:t>, образовательное учреждение обязано:</w:t>
      </w:r>
    </w:p>
    <w:p w:rsidR="00F974D6" w:rsidRPr="00B46B76" w:rsidRDefault="00F974D6" w:rsidP="00F974D6">
      <w:pPr>
        <w:pStyle w:val="a3"/>
        <w:spacing w:before="0" w:beforeAutospacing="0" w:after="240" w:afterAutospacing="0"/>
        <w:rPr>
          <w:color w:val="464646"/>
        </w:rPr>
      </w:pPr>
      <w:r w:rsidRPr="00B46B76">
        <w:rPr>
          <w:color w:val="464646"/>
        </w:rPr>
        <w:t>- обеспечить индивидуализацию для каждого ребенка;</w:t>
      </w:r>
    </w:p>
    <w:p w:rsidR="00F974D6" w:rsidRPr="00B46B76" w:rsidRDefault="00F974D6" w:rsidP="00F974D6">
      <w:pPr>
        <w:pStyle w:val="a3"/>
        <w:spacing w:before="0" w:beforeAutospacing="0" w:after="240" w:afterAutospacing="0"/>
        <w:rPr>
          <w:color w:val="464646"/>
        </w:rPr>
      </w:pPr>
      <w:r w:rsidRPr="00B46B76">
        <w:rPr>
          <w:color w:val="464646"/>
        </w:rPr>
        <w:t>- обеспечить условия для самоопределения и самореализации личности;</w:t>
      </w:r>
    </w:p>
    <w:p w:rsidR="00F974D6" w:rsidRPr="00B46B76" w:rsidRDefault="00F974D6" w:rsidP="00F974D6">
      <w:pPr>
        <w:pStyle w:val="a3"/>
        <w:spacing w:before="0" w:beforeAutospacing="0" w:after="240" w:afterAutospacing="0"/>
        <w:rPr>
          <w:color w:val="464646"/>
        </w:rPr>
      </w:pPr>
      <w:r w:rsidRPr="00B46B76">
        <w:rPr>
          <w:color w:val="464646"/>
        </w:rPr>
        <w:t>- реализовать право ребенка на свободный выбор деятельности, мнений и</w:t>
      </w:r>
    </w:p>
    <w:p w:rsidR="00F974D6" w:rsidRPr="00B46B76" w:rsidRDefault="00F974D6" w:rsidP="00F974D6">
      <w:pPr>
        <w:pStyle w:val="a3"/>
        <w:spacing w:before="0" w:beforeAutospacing="0" w:after="240" w:afterAutospacing="0"/>
        <w:rPr>
          <w:color w:val="464646"/>
        </w:rPr>
      </w:pPr>
      <w:r w:rsidRPr="00B46B76">
        <w:rPr>
          <w:color w:val="464646"/>
        </w:rPr>
        <w:t>рассуждений;</w:t>
      </w:r>
    </w:p>
    <w:p w:rsidR="00F974D6" w:rsidRPr="00B46B76" w:rsidRDefault="00F974D6" w:rsidP="00F974D6">
      <w:pPr>
        <w:pStyle w:val="a3"/>
        <w:spacing w:before="0" w:beforeAutospacing="0" w:after="240" w:afterAutospacing="0"/>
        <w:rPr>
          <w:color w:val="464646"/>
        </w:rPr>
      </w:pPr>
      <w:r w:rsidRPr="00B46B76">
        <w:rPr>
          <w:color w:val="464646"/>
        </w:rPr>
        <w:t>- помнить, что ребенок - активный участник педагогического процесса;</w:t>
      </w:r>
    </w:p>
    <w:p w:rsidR="00F974D6" w:rsidRPr="00B46B76" w:rsidRDefault="00F974D6" w:rsidP="00F974D6">
      <w:pPr>
        <w:pStyle w:val="a3"/>
        <w:spacing w:before="0" w:beforeAutospacing="0" w:after="240" w:afterAutospacing="0"/>
        <w:rPr>
          <w:color w:val="464646"/>
        </w:rPr>
      </w:pPr>
      <w:r w:rsidRPr="00B46B76">
        <w:rPr>
          <w:color w:val="464646"/>
        </w:rPr>
        <w:t>- привлекать детей к занятиям без психологического принуждения, опираясь</w:t>
      </w:r>
    </w:p>
    <w:p w:rsidR="00F974D6" w:rsidRPr="00B46B76" w:rsidRDefault="00F974D6" w:rsidP="00F974D6">
      <w:pPr>
        <w:pStyle w:val="a3"/>
        <w:spacing w:before="0" w:beforeAutospacing="0" w:after="240" w:afterAutospacing="0"/>
        <w:rPr>
          <w:color w:val="464646"/>
        </w:rPr>
      </w:pPr>
      <w:r w:rsidRPr="00B46B76">
        <w:rPr>
          <w:color w:val="464646"/>
        </w:rPr>
        <w:t>на их интерес к содержанию и формам деятельности, учитывая их</w:t>
      </w:r>
    </w:p>
    <w:p w:rsidR="00F974D6" w:rsidRPr="00B46B76" w:rsidRDefault="00F974D6" w:rsidP="00F974D6">
      <w:pPr>
        <w:pStyle w:val="a3"/>
        <w:spacing w:before="0" w:beforeAutospacing="0" w:after="240" w:afterAutospacing="0"/>
        <w:rPr>
          <w:color w:val="464646"/>
        </w:rPr>
      </w:pPr>
      <w:r w:rsidRPr="00B46B76">
        <w:rPr>
          <w:color w:val="464646"/>
        </w:rPr>
        <w:t>социальный опыт;</w:t>
      </w:r>
    </w:p>
    <w:p w:rsidR="00F974D6" w:rsidRPr="00B46B76" w:rsidRDefault="00F974D6" w:rsidP="00F974D6">
      <w:pPr>
        <w:pStyle w:val="a3"/>
        <w:spacing w:before="0" w:beforeAutospacing="0" w:after="240" w:afterAutospacing="0"/>
        <w:rPr>
          <w:color w:val="464646"/>
        </w:rPr>
      </w:pPr>
      <w:r w:rsidRPr="00B46B76">
        <w:rPr>
          <w:color w:val="464646"/>
        </w:rPr>
        <w:t>- обеспечить эмоционально-личностное и социально-нравственное развитие</w:t>
      </w:r>
    </w:p>
    <w:p w:rsidR="00F974D6" w:rsidRPr="00B46B76" w:rsidRDefault="00F974D6" w:rsidP="00F974D6">
      <w:pPr>
        <w:pStyle w:val="a3"/>
        <w:spacing w:before="0" w:beforeAutospacing="0" w:after="240" w:afterAutospacing="0"/>
        <w:rPr>
          <w:color w:val="464646"/>
        </w:rPr>
      </w:pPr>
      <w:r w:rsidRPr="00B46B76">
        <w:rPr>
          <w:color w:val="464646"/>
        </w:rPr>
        <w:t>ребенка, сохранить и укрепить здоровье детей.</w:t>
      </w:r>
    </w:p>
    <w:p w:rsidR="00F974D6" w:rsidRPr="00B46B76" w:rsidRDefault="00F974D6" w:rsidP="00F974D6">
      <w:pPr>
        <w:pStyle w:val="a3"/>
        <w:spacing w:before="0" w:beforeAutospacing="0" w:after="240" w:afterAutospacing="0"/>
        <w:rPr>
          <w:color w:val="464646"/>
        </w:rPr>
      </w:pPr>
      <w:r w:rsidRPr="00B46B76">
        <w:rPr>
          <w:color w:val="464646"/>
        </w:rPr>
        <w:t>Все эти требования можно реализовать лишь при одном условии - кардинально изменить организацию педагогического процесса в ДОУ,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F974D6" w:rsidRPr="00B46B76" w:rsidRDefault="00F974D6" w:rsidP="00F974D6">
      <w:pPr>
        <w:pStyle w:val="a3"/>
        <w:spacing w:before="0" w:beforeAutospacing="0" w:after="240" w:afterAutospacing="0"/>
        <w:rPr>
          <w:color w:val="464646"/>
        </w:rPr>
      </w:pPr>
      <w:r w:rsidRPr="00B46B76">
        <w:rPr>
          <w:color w:val="464646"/>
        </w:rPr>
        <w:t>В этой связи, педагоги дошкольных учреждений стремятся найти новые, инновационные, наиболее эффективные пути, средства решения поставленных задач.</w:t>
      </w:r>
    </w:p>
    <w:p w:rsidR="00F974D6" w:rsidRPr="00B46B76" w:rsidRDefault="00F974D6" w:rsidP="00F974D6">
      <w:pPr>
        <w:pStyle w:val="a3"/>
        <w:spacing w:before="0" w:beforeAutospacing="0" w:after="240" w:afterAutospacing="0"/>
        <w:rPr>
          <w:color w:val="464646"/>
        </w:rPr>
      </w:pPr>
      <w:r w:rsidRPr="00B46B76">
        <w:rPr>
          <w:color w:val="464646"/>
        </w:rPr>
        <w:t>Сегодня одним из наиболее ярких, развивающих, интересных, значимых методов, как для взрослых, так и для детей дошкольного возраста является </w:t>
      </w:r>
      <w:r w:rsidRPr="00B46B76">
        <w:rPr>
          <w:b/>
          <w:bCs/>
          <w:color w:val="464646"/>
        </w:rPr>
        <w:t>проектная деятельность</w:t>
      </w:r>
      <w:r w:rsidRPr="00B46B76">
        <w:rPr>
          <w:color w:val="464646"/>
        </w:rPr>
        <w:t xml:space="preserve">.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sidRPr="00B46B76">
        <w:rPr>
          <w:color w:val="464646"/>
        </w:rPr>
        <w:t>целеориентированность</w:t>
      </w:r>
      <w:proofErr w:type="spellEnd"/>
      <w:r w:rsidRPr="00B46B76">
        <w:rPr>
          <w:color w:val="464646"/>
        </w:rPr>
        <w:t xml:space="preserve"> и результативность.</w:t>
      </w:r>
    </w:p>
    <w:p w:rsidR="00F974D6" w:rsidRPr="00B46B76" w:rsidRDefault="00F974D6" w:rsidP="00F974D6">
      <w:pPr>
        <w:pStyle w:val="a3"/>
        <w:spacing w:before="0" w:beforeAutospacing="0" w:after="240" w:afterAutospacing="0"/>
        <w:rPr>
          <w:color w:val="464646"/>
        </w:rPr>
      </w:pPr>
      <w:r w:rsidRPr="00B46B76">
        <w:rPr>
          <w:b/>
          <w:bCs/>
          <w:color w:val="464646"/>
        </w:rPr>
        <w:t>Метод проектов</w:t>
      </w:r>
      <w:r w:rsidRPr="00B46B76">
        <w:rPr>
          <w:color w:val="464646"/>
        </w:rPr>
        <w:t xml:space="preserve"> – это педагогическая технология, стержнем которой является самостоятельная деятельность детей – исследовательская, познавательная, продуктивная, </w:t>
      </w:r>
      <w:r w:rsidRPr="00B46B76">
        <w:rPr>
          <w:color w:val="464646"/>
        </w:rPr>
        <w:lastRenderedPageBreak/>
        <w:t>в процессе которой ребёнок познаёт окружающий мир и воплощает новые знания в реальные продукты.</w:t>
      </w:r>
    </w:p>
    <w:p w:rsidR="00F974D6" w:rsidRPr="00B46B76" w:rsidRDefault="00F974D6" w:rsidP="00F974D6">
      <w:pPr>
        <w:pStyle w:val="a3"/>
        <w:spacing w:before="0" w:beforeAutospacing="0" w:after="240" w:afterAutospacing="0"/>
        <w:rPr>
          <w:color w:val="464646"/>
        </w:rPr>
      </w:pPr>
      <w:r w:rsidRPr="00B46B76">
        <w:rPr>
          <w:color w:val="464646"/>
        </w:rPr>
        <w:t>“Всё, что я познаю, я знаю, для чего мне это надо и где и как я могу эти знания применить” – вот основной тезис современного понимания метода проектов.</w:t>
      </w:r>
    </w:p>
    <w:p w:rsidR="00F974D6" w:rsidRPr="00B46B76" w:rsidRDefault="00F974D6" w:rsidP="00F974D6">
      <w:pPr>
        <w:pStyle w:val="a3"/>
        <w:spacing w:before="0" w:beforeAutospacing="0" w:after="0" w:afterAutospacing="0"/>
        <w:rPr>
          <w:color w:val="464646"/>
        </w:rPr>
      </w:pPr>
      <w:r w:rsidRPr="00B46B76">
        <w:rPr>
          <w:color w:val="464646"/>
        </w:rPr>
        <w:t>В основу </w:t>
      </w:r>
      <w:r w:rsidRPr="00B46B76">
        <w:rPr>
          <w:b/>
          <w:bCs/>
          <w:color w:val="464646"/>
        </w:rPr>
        <w:t>метода проектов </w:t>
      </w:r>
      <w:r w:rsidRPr="00B46B76">
        <w:rPr>
          <w:color w:val="464646"/>
        </w:rPr>
        <w:t>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и родителей над определённой практической проблемой (темой). Решить проблему или работать над проектом в данном случае значит - применить необходимые знания и умения из различных разделов образовательной программы дошкольников и получить ощутимый результат.</w:t>
      </w:r>
    </w:p>
    <w:p w:rsidR="00F974D6" w:rsidRPr="00B46B76" w:rsidRDefault="00F974D6" w:rsidP="00F974D6">
      <w:pPr>
        <w:pStyle w:val="a3"/>
        <w:spacing w:before="0" w:beforeAutospacing="0" w:after="240" w:afterAutospacing="0"/>
        <w:rPr>
          <w:color w:val="464646"/>
        </w:rPr>
      </w:pPr>
      <w:r w:rsidRPr="00B46B76">
        <w:rPr>
          <w:color w:val="464646"/>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B46B76">
        <w:rPr>
          <w:color w:val="464646"/>
        </w:rPr>
        <w:t>воспитательно</w:t>
      </w:r>
      <w:proofErr w:type="spellEnd"/>
      <w:r w:rsidRPr="00B46B76">
        <w:rPr>
          <w:color w:val="464646"/>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F974D6" w:rsidRPr="00B46B76" w:rsidRDefault="00F974D6" w:rsidP="00F974D6">
      <w:pPr>
        <w:pStyle w:val="a3"/>
        <w:spacing w:before="0" w:beforeAutospacing="0" w:after="240" w:afterAutospacing="0"/>
        <w:rPr>
          <w:color w:val="464646"/>
        </w:rPr>
      </w:pPr>
      <w:r w:rsidRPr="00B46B76">
        <w:rPr>
          <w:b/>
          <w:bCs/>
          <w:color w:val="464646"/>
        </w:rPr>
        <w:t>Метод проектов</w:t>
      </w:r>
      <w:r w:rsidRPr="00B46B76">
        <w:rPr>
          <w:color w:val="464646"/>
        </w:rPr>
        <w:t>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F974D6" w:rsidRPr="00B46B76" w:rsidRDefault="00F974D6" w:rsidP="00F974D6">
      <w:pPr>
        <w:pStyle w:val="a3"/>
        <w:spacing w:before="0" w:beforeAutospacing="0" w:after="240" w:afterAutospacing="0"/>
        <w:rPr>
          <w:color w:val="464646"/>
        </w:rPr>
      </w:pPr>
      <w:r w:rsidRPr="00B46B76">
        <w:rPr>
          <w:color w:val="464646"/>
        </w:rPr>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B46B76" w:rsidRPr="00B46B76" w:rsidRDefault="00B46B76" w:rsidP="00B46B76">
      <w:pPr>
        <w:pStyle w:val="a4"/>
        <w:numPr>
          <w:ilvl w:val="0"/>
          <w:numId w:val="1"/>
        </w:num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Классификация и виды проектов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В настоящее время проекты классифицируются по разным признакам:</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по виду;</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по составу участников;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по срокам реализации.</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В практике дошкольных учреждений используются следующие </w:t>
      </w:r>
      <w:r w:rsidRPr="00B46B76">
        <w:rPr>
          <w:rFonts w:ascii="Times New Roman" w:eastAsia="Times New Roman" w:hAnsi="Times New Roman" w:cs="Times New Roman"/>
          <w:b/>
          <w:bCs/>
          <w:color w:val="464646"/>
          <w:sz w:val="24"/>
          <w:szCs w:val="24"/>
          <w:lang w:eastAsia="ru-RU"/>
        </w:rPr>
        <w:t>виды проектов: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spellStart"/>
      <w:r w:rsidRPr="00B46B76">
        <w:rPr>
          <w:rFonts w:ascii="Times New Roman" w:eastAsia="Times New Roman" w:hAnsi="Times New Roman" w:cs="Times New Roman"/>
          <w:color w:val="464646"/>
          <w:sz w:val="24"/>
          <w:szCs w:val="24"/>
          <w:lang w:eastAsia="ru-RU"/>
        </w:rPr>
        <w:t>исследовательско</w:t>
      </w:r>
      <w:proofErr w:type="spellEnd"/>
      <w:r w:rsidRPr="00B46B76">
        <w:rPr>
          <w:rFonts w:ascii="Times New Roman" w:eastAsia="Times New Roman" w:hAnsi="Times New Roman" w:cs="Times New Roman"/>
          <w:color w:val="464646"/>
          <w:sz w:val="24"/>
          <w:szCs w:val="24"/>
          <w:lang w:eastAsia="ru-RU"/>
        </w:rPr>
        <w:t>-творческие -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spellStart"/>
      <w:r w:rsidRPr="00B46B76">
        <w:rPr>
          <w:rFonts w:ascii="Times New Roman" w:eastAsia="Times New Roman" w:hAnsi="Times New Roman" w:cs="Times New Roman"/>
          <w:color w:val="464646"/>
          <w:sz w:val="24"/>
          <w:szCs w:val="24"/>
          <w:lang w:eastAsia="ru-RU"/>
        </w:rPr>
        <w:t>ролево</w:t>
      </w:r>
      <w:proofErr w:type="spellEnd"/>
      <w:r w:rsidRPr="00B46B76">
        <w:rPr>
          <w:rFonts w:ascii="Times New Roman" w:eastAsia="Times New Roman" w:hAnsi="Times New Roman" w:cs="Times New Roman"/>
          <w:color w:val="464646"/>
          <w:sz w:val="24"/>
          <w:szCs w:val="24"/>
          <w:lang w:eastAsia="ru-RU"/>
        </w:rPr>
        <w:t>-игровые - проект с элементами творческих игр, когда дети входят в образ персонажей сказки и по-своему решают поставленные проблемы;</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информационно-практико-ориентированные: дети собирают информацию о каком-то объекте, явлении из разных источников, а затем реализуют её, ориентируясь на социальные интересы: оформление дизайна группы, витражи и т.п.;</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lastRenderedPageBreak/>
        <w:t>творческие: как правило, не имеют детально проработанной структуры совместной деятельности участников. Результаты оформляются в виде детского праздника, выставки, дизайна и рубрик газеты, альбома, альманаха и пр.</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Кроме того, используются и такие виды проектов, как:</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gramStart"/>
      <w:r w:rsidRPr="00B46B76">
        <w:rPr>
          <w:rFonts w:ascii="Times New Roman" w:eastAsia="Times New Roman" w:hAnsi="Times New Roman" w:cs="Times New Roman"/>
          <w:color w:val="464646"/>
          <w:sz w:val="24"/>
          <w:szCs w:val="24"/>
          <w:lang w:eastAsia="ru-RU"/>
        </w:rPr>
        <w:t>комплексные</w:t>
      </w:r>
      <w:proofErr w:type="gramEnd"/>
      <w:r w:rsidRPr="00B46B76">
        <w:rPr>
          <w:rFonts w:ascii="Times New Roman" w:eastAsia="Times New Roman" w:hAnsi="Times New Roman" w:cs="Times New Roman"/>
          <w:color w:val="464646"/>
          <w:sz w:val="24"/>
          <w:szCs w:val="24"/>
          <w:lang w:eastAsia="ru-RU"/>
        </w:rPr>
        <w:t>, например «Мир театра», «Здравствуй, Пушкин!», «Эхо столетий», «</w:t>
      </w:r>
      <w:proofErr w:type="spellStart"/>
      <w:r w:rsidRPr="00B46B76">
        <w:rPr>
          <w:rFonts w:ascii="Times New Roman" w:eastAsia="Times New Roman" w:hAnsi="Times New Roman" w:cs="Times New Roman"/>
          <w:color w:val="464646"/>
          <w:sz w:val="24"/>
          <w:szCs w:val="24"/>
          <w:lang w:eastAsia="ru-RU"/>
        </w:rPr>
        <w:t>Книжкина</w:t>
      </w:r>
      <w:proofErr w:type="spellEnd"/>
      <w:r w:rsidRPr="00B46B76">
        <w:rPr>
          <w:rFonts w:ascii="Times New Roman" w:eastAsia="Times New Roman" w:hAnsi="Times New Roman" w:cs="Times New Roman"/>
          <w:color w:val="464646"/>
          <w:sz w:val="24"/>
          <w:szCs w:val="24"/>
          <w:lang w:eastAsia="ru-RU"/>
        </w:rPr>
        <w:t xml:space="preserve"> неделя»;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межгрупповые, например «Математические коллажи», «Мир животных и птиц», «Времена года»;</w:t>
      </w:r>
    </w:p>
    <w:p w:rsidR="00B46B76" w:rsidRPr="00B46B76" w:rsidRDefault="00B46B76" w:rsidP="00B46B76">
      <w:pPr>
        <w:spacing w:after="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групповые, например «Сказки о любви», «Познай себя», «Подводный мир», «Весёлая астрономия»;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индивидуальные, например «Я и моя семья», «Генеалогическое древо», «Секреты бабушкиного сундука», «Сказочная птица»;</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исследовательские, например «Мири воды», «Дыхание и здоровье», «Питание и здоровье».</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Другими признаками классификации являются: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состав участников: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групповой,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подгрупповой,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личный,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семейный,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парный;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срок реализации:</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gramStart"/>
      <w:r w:rsidRPr="00B46B76">
        <w:rPr>
          <w:rFonts w:ascii="Times New Roman" w:eastAsia="Times New Roman" w:hAnsi="Times New Roman" w:cs="Times New Roman"/>
          <w:color w:val="464646"/>
          <w:sz w:val="24"/>
          <w:szCs w:val="24"/>
          <w:lang w:eastAsia="ru-RU"/>
        </w:rPr>
        <w:t>краткосрочный</w:t>
      </w:r>
      <w:proofErr w:type="gramEnd"/>
      <w:r w:rsidRPr="00B46B76">
        <w:rPr>
          <w:rFonts w:ascii="Times New Roman" w:eastAsia="Times New Roman" w:hAnsi="Times New Roman" w:cs="Times New Roman"/>
          <w:color w:val="464646"/>
          <w:sz w:val="24"/>
          <w:szCs w:val="24"/>
          <w:lang w:eastAsia="ru-RU"/>
        </w:rPr>
        <w:t xml:space="preserve"> – до 1 месяца;</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средней продолжительности – до 3 месяцев;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gramStart"/>
      <w:r w:rsidRPr="00B46B76">
        <w:rPr>
          <w:rFonts w:ascii="Times New Roman" w:eastAsia="Times New Roman" w:hAnsi="Times New Roman" w:cs="Times New Roman"/>
          <w:color w:val="464646"/>
          <w:sz w:val="24"/>
          <w:szCs w:val="24"/>
          <w:lang w:eastAsia="ru-RU"/>
        </w:rPr>
        <w:t>долгосрочный</w:t>
      </w:r>
      <w:proofErr w:type="gramEnd"/>
      <w:r w:rsidRPr="00B46B76">
        <w:rPr>
          <w:rFonts w:ascii="Times New Roman" w:eastAsia="Times New Roman" w:hAnsi="Times New Roman" w:cs="Times New Roman"/>
          <w:color w:val="464646"/>
          <w:sz w:val="24"/>
          <w:szCs w:val="24"/>
          <w:lang w:eastAsia="ru-RU"/>
        </w:rPr>
        <w:t xml:space="preserve"> – до 1 года.</w:t>
      </w:r>
    </w:p>
    <w:p w:rsidR="00B46B76" w:rsidRPr="00B46B76" w:rsidRDefault="00B46B76" w:rsidP="00B46B76">
      <w:pPr>
        <w:pStyle w:val="a4"/>
        <w:numPr>
          <w:ilvl w:val="0"/>
          <w:numId w:val="1"/>
        </w:num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Цели и задачи проектного метода</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Задачи развития: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1. обеспечение психологического благополучия и здоровья детей;</w:t>
      </w:r>
      <w:r w:rsidRPr="00B46B76">
        <w:rPr>
          <w:rFonts w:ascii="Times New Roman" w:eastAsia="Times New Roman" w:hAnsi="Times New Roman" w:cs="Times New Roman"/>
          <w:color w:val="464646"/>
          <w:sz w:val="24"/>
          <w:szCs w:val="24"/>
          <w:lang w:eastAsia="ru-RU"/>
        </w:rPr>
        <w:br/>
        <w:t>2. развитие познавательных способностей;</w:t>
      </w:r>
      <w:r w:rsidRPr="00B46B76">
        <w:rPr>
          <w:rFonts w:ascii="Times New Roman" w:eastAsia="Times New Roman" w:hAnsi="Times New Roman" w:cs="Times New Roman"/>
          <w:color w:val="464646"/>
          <w:sz w:val="24"/>
          <w:szCs w:val="24"/>
          <w:lang w:eastAsia="ru-RU"/>
        </w:rPr>
        <w:br/>
        <w:t>3. развитие творческого воображения;</w:t>
      </w:r>
      <w:r w:rsidRPr="00B46B76">
        <w:rPr>
          <w:rFonts w:ascii="Times New Roman" w:eastAsia="Times New Roman" w:hAnsi="Times New Roman" w:cs="Times New Roman"/>
          <w:color w:val="464646"/>
          <w:sz w:val="24"/>
          <w:szCs w:val="24"/>
          <w:lang w:eastAsia="ru-RU"/>
        </w:rPr>
        <w:br/>
        <w:t>4. развитие творческого мышления;</w:t>
      </w:r>
      <w:r w:rsidRPr="00B46B76">
        <w:rPr>
          <w:rFonts w:ascii="Times New Roman" w:eastAsia="Times New Roman" w:hAnsi="Times New Roman" w:cs="Times New Roman"/>
          <w:color w:val="464646"/>
          <w:sz w:val="24"/>
          <w:szCs w:val="24"/>
          <w:lang w:eastAsia="ru-RU"/>
        </w:rPr>
        <w:br/>
        <w:t>5. развитие коммуникативных навыков.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lastRenderedPageBreak/>
        <w:t>Задачи исследовательской деятельности специфичны для каждого возраста.</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proofErr w:type="gramStart"/>
      <w:r w:rsidRPr="00B46B76">
        <w:rPr>
          <w:rFonts w:ascii="Times New Roman" w:eastAsia="Times New Roman" w:hAnsi="Times New Roman" w:cs="Times New Roman"/>
          <w:i/>
          <w:iCs/>
          <w:color w:val="464646"/>
          <w:sz w:val="24"/>
          <w:szCs w:val="24"/>
          <w:lang w:eastAsia="ru-RU"/>
        </w:rPr>
        <w:t>В младшем дошкольном возрасте</w:t>
      </w:r>
      <w:r w:rsidRPr="00B46B76">
        <w:rPr>
          <w:rFonts w:ascii="Times New Roman" w:eastAsia="Times New Roman" w:hAnsi="Times New Roman" w:cs="Times New Roman"/>
          <w:color w:val="464646"/>
          <w:sz w:val="24"/>
          <w:szCs w:val="24"/>
          <w:lang w:eastAsia="ru-RU"/>
        </w:rPr>
        <w:t> – это:</w:t>
      </w:r>
      <w:r w:rsidRPr="00B46B76">
        <w:rPr>
          <w:rFonts w:ascii="Times New Roman" w:eastAsia="Times New Roman" w:hAnsi="Times New Roman" w:cs="Times New Roman"/>
          <w:color w:val="464646"/>
          <w:sz w:val="24"/>
          <w:szCs w:val="24"/>
          <w:lang w:eastAsia="ru-RU"/>
        </w:rPr>
        <w:br/>
        <w:t>• вхождение детей в проблемную игровую ситуацию (ведущая роль</w:t>
      </w:r>
      <w:proofErr w:type="gramEnd"/>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педагога);</w:t>
      </w:r>
      <w:r w:rsidRPr="00B46B76">
        <w:rPr>
          <w:rFonts w:ascii="Times New Roman" w:eastAsia="Times New Roman" w:hAnsi="Times New Roman" w:cs="Times New Roman"/>
          <w:color w:val="464646"/>
          <w:sz w:val="24"/>
          <w:szCs w:val="24"/>
          <w:lang w:eastAsia="ru-RU"/>
        </w:rPr>
        <w:br/>
        <w:t>• активизация желания искать пути разрешения проблемной ситуации</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(вместе с педагогом);</w:t>
      </w:r>
      <w:r w:rsidRPr="00B46B76">
        <w:rPr>
          <w:rFonts w:ascii="Times New Roman" w:eastAsia="Times New Roman" w:hAnsi="Times New Roman" w:cs="Times New Roman"/>
          <w:color w:val="464646"/>
          <w:sz w:val="24"/>
          <w:szCs w:val="24"/>
          <w:lang w:eastAsia="ru-RU"/>
        </w:rPr>
        <w:br/>
        <w:t>• формирование начальных предпосылок поисковой деятельности</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(практические опыты).</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i/>
          <w:iCs/>
          <w:color w:val="464646"/>
          <w:sz w:val="24"/>
          <w:szCs w:val="24"/>
          <w:lang w:eastAsia="ru-RU"/>
        </w:rPr>
        <w:t>В старшем дошкольном возрасте</w:t>
      </w:r>
      <w:r w:rsidRPr="00B46B76">
        <w:rPr>
          <w:rFonts w:ascii="Times New Roman" w:eastAsia="Times New Roman" w:hAnsi="Times New Roman" w:cs="Times New Roman"/>
          <w:color w:val="464646"/>
          <w:sz w:val="24"/>
          <w:szCs w:val="24"/>
          <w:lang w:eastAsia="ru-RU"/>
        </w:rPr>
        <w:t> – это:</w:t>
      </w:r>
      <w:r w:rsidRPr="00B46B76">
        <w:rPr>
          <w:rFonts w:ascii="Times New Roman" w:eastAsia="Times New Roman" w:hAnsi="Times New Roman" w:cs="Times New Roman"/>
          <w:color w:val="464646"/>
          <w:sz w:val="24"/>
          <w:szCs w:val="24"/>
          <w:lang w:eastAsia="ru-RU"/>
        </w:rPr>
        <w:br/>
        <w:t>• формирование предпосылок поисковой деятельности, интеллектуальной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инициативы;</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xml:space="preserve">• развитие умения определять возможные методы решения проблемы </w:t>
      </w:r>
      <w:proofErr w:type="gramStart"/>
      <w:r w:rsidRPr="00B46B76">
        <w:rPr>
          <w:rFonts w:ascii="Times New Roman" w:eastAsia="Times New Roman" w:hAnsi="Times New Roman" w:cs="Times New Roman"/>
          <w:color w:val="464646"/>
          <w:sz w:val="24"/>
          <w:szCs w:val="24"/>
          <w:lang w:eastAsia="ru-RU"/>
        </w:rPr>
        <w:t>с</w:t>
      </w:r>
      <w:proofErr w:type="gramEnd"/>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помощью взрослого, а затем и самостоятельно;</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формирование умения применять данные методы, способствующие</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решению поставленной задачи, с использованием различных вариантов;</w:t>
      </w:r>
      <w:r w:rsidRPr="00B46B76">
        <w:rPr>
          <w:rFonts w:ascii="Times New Roman" w:eastAsia="Times New Roman" w:hAnsi="Times New Roman" w:cs="Times New Roman"/>
          <w:color w:val="464646"/>
          <w:sz w:val="24"/>
          <w:szCs w:val="24"/>
          <w:lang w:eastAsia="ru-RU"/>
        </w:rPr>
        <w:br/>
        <w:t>• развитие желания пользоваться специальной терминологией, ведение</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конструктивной беседы в процессе совместной исследовательской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деятельности.</w:t>
      </w:r>
    </w:p>
    <w:p w:rsidR="00B46B76" w:rsidRPr="00B46B76" w:rsidRDefault="00B46B76" w:rsidP="00B46B76">
      <w:pPr>
        <w:pStyle w:val="a4"/>
        <w:numPr>
          <w:ilvl w:val="0"/>
          <w:numId w:val="1"/>
        </w:num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Внедрение проектного метода в ДОУ</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Воспитатель выступает как организатор детской продуктивной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 Переход дошкольного учреждения на проектный метод деятельности, как правило, осуществляется по следующим этапам:</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занятия с включением проблемных ситуаций,</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детского экспериментирования;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xml:space="preserve">- комплексные </w:t>
      </w:r>
      <w:proofErr w:type="spellStart"/>
      <w:r w:rsidRPr="00B46B76">
        <w:rPr>
          <w:rFonts w:ascii="Times New Roman" w:eastAsia="Times New Roman" w:hAnsi="Times New Roman" w:cs="Times New Roman"/>
          <w:color w:val="464646"/>
          <w:sz w:val="24"/>
          <w:szCs w:val="24"/>
          <w:lang w:eastAsia="ru-RU"/>
        </w:rPr>
        <w:t>блочно</w:t>
      </w:r>
      <w:proofErr w:type="spellEnd"/>
      <w:r w:rsidRPr="00B46B76">
        <w:rPr>
          <w:rFonts w:ascii="Times New Roman" w:eastAsia="Times New Roman" w:hAnsi="Times New Roman" w:cs="Times New Roman"/>
          <w:color w:val="464646"/>
          <w:sz w:val="24"/>
          <w:szCs w:val="24"/>
          <w:lang w:eastAsia="ru-RU"/>
        </w:rPr>
        <w:t>-тематические занятия;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интеграция: частичная или полная;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метод проектов, как форма организации образовательного пространства.</w:t>
      </w:r>
    </w:p>
    <w:p w:rsidR="00B46B76" w:rsidRPr="00B46B76" w:rsidRDefault="00B46B76" w:rsidP="00B46B76">
      <w:pPr>
        <w:spacing w:after="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Работа в данном направлении реализуется через обучение педагогов, просветительскую работу с родителями, создания предметно-пространственной среды в соответствии с требованиями метода проектов.</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 xml:space="preserve">Внедрение проектного метода в ДОУ даёт ребёнку возможность: экспериментировать, синтезировать полученные знания, развивать творческие способности и коммуникативные </w:t>
      </w:r>
      <w:r w:rsidRPr="00B46B76">
        <w:rPr>
          <w:rFonts w:ascii="Times New Roman" w:eastAsia="Times New Roman" w:hAnsi="Times New Roman" w:cs="Times New Roman"/>
          <w:color w:val="464646"/>
          <w:sz w:val="24"/>
          <w:szCs w:val="24"/>
          <w:lang w:eastAsia="ru-RU"/>
        </w:rPr>
        <w:lastRenderedPageBreak/>
        <w:t>навыки, что позволяет ему успешно адаптироваться к изменившейся ситуации школьного обучения.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Таким образом,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b/>
          <w:bCs/>
          <w:color w:val="464646"/>
          <w:sz w:val="24"/>
          <w:szCs w:val="24"/>
          <w:lang w:eastAsia="ru-RU"/>
        </w:rPr>
        <w:t>Заключение</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w:t>
      </w:r>
    </w:p>
    <w:p w:rsidR="00B46B76" w:rsidRPr="00B46B76" w:rsidRDefault="00B46B76" w:rsidP="00B46B76">
      <w:pPr>
        <w:spacing w:after="240" w:line="240" w:lineRule="auto"/>
        <w:rPr>
          <w:rFonts w:ascii="Times New Roman" w:eastAsia="Times New Roman" w:hAnsi="Times New Roman" w:cs="Times New Roman"/>
          <w:color w:val="464646"/>
          <w:sz w:val="24"/>
          <w:szCs w:val="24"/>
          <w:lang w:eastAsia="ru-RU"/>
        </w:rPr>
      </w:pPr>
      <w:r w:rsidRPr="00B46B76">
        <w:rPr>
          <w:rFonts w:ascii="Times New Roman" w:eastAsia="Times New Roman" w:hAnsi="Times New Roman" w:cs="Times New Roman"/>
          <w:color w:val="464646"/>
          <w:sz w:val="24"/>
          <w:szCs w:val="24"/>
          <w:lang w:eastAsia="ru-RU"/>
        </w:rPr>
        <w:t>Кроме того, метод проекта способствует повышению профессионально-личностной компетентности, изменению отношения педагогов к нововведениям в образовании, созданию условий для самореализации и достижения профессионального успеха, формированию уверенности, развитию креативности.</w:t>
      </w:r>
    </w:p>
    <w:p w:rsidR="00446A71" w:rsidRPr="00B46B76" w:rsidRDefault="00446A71">
      <w:pPr>
        <w:rPr>
          <w:rFonts w:ascii="Times New Roman" w:hAnsi="Times New Roman" w:cs="Times New Roman"/>
          <w:sz w:val="24"/>
          <w:szCs w:val="24"/>
        </w:rPr>
      </w:pPr>
    </w:p>
    <w:p w:rsidR="00B46B76" w:rsidRPr="00B46B76" w:rsidRDefault="00B46B76">
      <w:pPr>
        <w:rPr>
          <w:rFonts w:ascii="Times New Roman" w:hAnsi="Times New Roman" w:cs="Times New Roman"/>
          <w:sz w:val="24"/>
          <w:szCs w:val="24"/>
        </w:rPr>
      </w:pPr>
    </w:p>
    <w:sectPr w:rsidR="00B46B76" w:rsidRPr="00B46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05A0"/>
    <w:multiLevelType w:val="hybridMultilevel"/>
    <w:tmpl w:val="D18A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28"/>
    <w:rsid w:val="00446A71"/>
    <w:rsid w:val="00AE04E6"/>
    <w:rsid w:val="00B46B76"/>
    <w:rsid w:val="00BC3728"/>
    <w:rsid w:val="00F9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6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9444">
      <w:bodyDiv w:val="1"/>
      <w:marLeft w:val="0"/>
      <w:marRight w:val="0"/>
      <w:marTop w:val="0"/>
      <w:marBottom w:val="0"/>
      <w:divBdr>
        <w:top w:val="none" w:sz="0" w:space="0" w:color="auto"/>
        <w:left w:val="none" w:sz="0" w:space="0" w:color="auto"/>
        <w:bottom w:val="none" w:sz="0" w:space="0" w:color="auto"/>
        <w:right w:val="none" w:sz="0" w:space="0" w:color="auto"/>
      </w:divBdr>
      <w:divsChild>
        <w:div w:id="440534020">
          <w:marLeft w:val="0"/>
          <w:marRight w:val="0"/>
          <w:marTop w:val="0"/>
          <w:marBottom w:val="0"/>
          <w:divBdr>
            <w:top w:val="none" w:sz="0" w:space="0" w:color="auto"/>
            <w:left w:val="none" w:sz="0" w:space="0" w:color="auto"/>
            <w:bottom w:val="none" w:sz="0" w:space="0" w:color="auto"/>
            <w:right w:val="none" w:sz="0" w:space="0" w:color="auto"/>
          </w:divBdr>
        </w:div>
        <w:div w:id="698973825">
          <w:marLeft w:val="0"/>
          <w:marRight w:val="0"/>
          <w:marTop w:val="0"/>
          <w:marBottom w:val="0"/>
          <w:divBdr>
            <w:top w:val="none" w:sz="0" w:space="0" w:color="auto"/>
            <w:left w:val="none" w:sz="0" w:space="0" w:color="auto"/>
            <w:bottom w:val="none" w:sz="0" w:space="0" w:color="auto"/>
            <w:right w:val="none" w:sz="0" w:space="0" w:color="auto"/>
          </w:divBdr>
        </w:div>
      </w:divsChild>
    </w:div>
    <w:div w:id="1400976459">
      <w:bodyDiv w:val="1"/>
      <w:marLeft w:val="0"/>
      <w:marRight w:val="0"/>
      <w:marTop w:val="0"/>
      <w:marBottom w:val="0"/>
      <w:divBdr>
        <w:top w:val="none" w:sz="0" w:space="0" w:color="auto"/>
        <w:left w:val="none" w:sz="0" w:space="0" w:color="auto"/>
        <w:bottom w:val="none" w:sz="0" w:space="0" w:color="auto"/>
        <w:right w:val="none" w:sz="0" w:space="0" w:color="auto"/>
      </w:divBdr>
      <w:divsChild>
        <w:div w:id="2143843392">
          <w:marLeft w:val="0"/>
          <w:marRight w:val="0"/>
          <w:marTop w:val="0"/>
          <w:marBottom w:val="0"/>
          <w:divBdr>
            <w:top w:val="none" w:sz="0" w:space="0" w:color="auto"/>
            <w:left w:val="none" w:sz="0" w:space="0" w:color="auto"/>
            <w:bottom w:val="none" w:sz="0" w:space="0" w:color="auto"/>
            <w:right w:val="none" w:sz="0" w:space="0" w:color="auto"/>
          </w:divBdr>
        </w:div>
        <w:div w:id="1416591034">
          <w:marLeft w:val="0"/>
          <w:marRight w:val="0"/>
          <w:marTop w:val="0"/>
          <w:marBottom w:val="0"/>
          <w:divBdr>
            <w:top w:val="none" w:sz="0" w:space="0" w:color="auto"/>
            <w:left w:val="none" w:sz="0" w:space="0" w:color="auto"/>
            <w:bottom w:val="none" w:sz="0" w:space="0" w:color="auto"/>
            <w:right w:val="none" w:sz="0" w:space="0" w:color="auto"/>
          </w:divBdr>
        </w:div>
        <w:div w:id="180121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cp:revision>
  <dcterms:created xsi:type="dcterms:W3CDTF">2023-05-04T19:42:00Z</dcterms:created>
  <dcterms:modified xsi:type="dcterms:W3CDTF">2023-05-04T19:56:00Z</dcterms:modified>
</cp:coreProperties>
</file>