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DE3" w:rsidRDefault="00844DE3" w:rsidP="00844DE3">
      <w:pPr>
        <w:spacing w:after="0" w:line="240" w:lineRule="auto"/>
        <w:jc w:val="center"/>
        <w:rPr>
          <w:rFonts w:ascii="Times New Roman" w:eastAsia="Times New Roman" w:hAnsi="Times New Roman"/>
          <w:b/>
          <w:sz w:val="28"/>
          <w:szCs w:val="28"/>
          <w:lang w:eastAsia="ru-RU"/>
        </w:rPr>
      </w:pPr>
      <w:r w:rsidRPr="00945209">
        <w:rPr>
          <w:rFonts w:ascii="Times New Roman" w:eastAsia="Times New Roman" w:hAnsi="Times New Roman"/>
          <w:b/>
          <w:sz w:val="28"/>
          <w:szCs w:val="28"/>
          <w:lang w:eastAsia="ru-RU"/>
        </w:rPr>
        <w:t>Эффективность урока – стимул к успеху учителя и ученика</w:t>
      </w:r>
    </w:p>
    <w:p w:rsidR="00844DE3" w:rsidRPr="00844DE3" w:rsidRDefault="00844DE3" w:rsidP="00844DE3">
      <w:pPr>
        <w:spacing w:after="0" w:line="240" w:lineRule="auto"/>
        <w:jc w:val="center"/>
        <w:rPr>
          <w:rFonts w:ascii="Times New Roman" w:eastAsia="Times New Roman" w:hAnsi="Times New Roman"/>
          <w:b/>
          <w:sz w:val="28"/>
          <w:szCs w:val="28"/>
          <w:lang w:eastAsia="ru-RU"/>
        </w:rPr>
      </w:pPr>
      <w:bookmarkStart w:id="0" w:name="_GoBack"/>
      <w:bookmarkEnd w:id="0"/>
    </w:p>
    <w:p w:rsidR="00844DE3" w:rsidRPr="00945209" w:rsidRDefault="00844DE3" w:rsidP="00844DE3">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 xml:space="preserve"> Если мы будем учить сегодня так,</w:t>
      </w:r>
    </w:p>
    <w:p w:rsidR="00844DE3" w:rsidRPr="00945209" w:rsidRDefault="00844DE3" w:rsidP="00844DE3">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 как мы учили вчера, мы украдем у детей завтра.</w:t>
      </w:r>
    </w:p>
    <w:p w:rsidR="00844DE3" w:rsidRPr="00945209" w:rsidRDefault="00844DE3" w:rsidP="00844DE3">
      <w:pPr>
        <w:spacing w:after="0"/>
        <w:jc w:val="right"/>
        <w:rPr>
          <w:rFonts w:ascii="Times New Roman" w:eastAsia="Times New Roman" w:hAnsi="Times New Roman"/>
          <w:i/>
          <w:sz w:val="28"/>
          <w:szCs w:val="28"/>
          <w:lang w:eastAsia="ru-RU"/>
        </w:rPr>
      </w:pPr>
      <w:r w:rsidRPr="00945209">
        <w:rPr>
          <w:rFonts w:ascii="Times New Roman" w:eastAsia="Times New Roman" w:hAnsi="Times New Roman"/>
          <w:i/>
          <w:sz w:val="28"/>
          <w:szCs w:val="28"/>
          <w:lang w:eastAsia="ru-RU"/>
        </w:rPr>
        <w:t xml:space="preserve">Джон </w:t>
      </w:r>
      <w:proofErr w:type="spellStart"/>
      <w:r w:rsidRPr="00945209">
        <w:rPr>
          <w:rFonts w:ascii="Times New Roman" w:eastAsia="Times New Roman" w:hAnsi="Times New Roman"/>
          <w:i/>
          <w:sz w:val="28"/>
          <w:szCs w:val="28"/>
          <w:lang w:eastAsia="ru-RU"/>
        </w:rPr>
        <w:t>Дьюи</w:t>
      </w:r>
      <w:proofErr w:type="spellEnd"/>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С поступлением в школу ребенок впервые начинает заниматься социально значимой, общественно оцениваемой учебной деятельностью. Все отношения учащегося с внешним миром определяются теперь его новой социальной позицией - ролью ученика, школьника.</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Современные дети значительно отличаются от тех, для которых создавалась ныне действующая система образования. В первую очередь изменилась  социальная ситуация развития детей нынешнего века:</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 резко возросла информированность детей;</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современные дети относительно мало читают, особенно классическую художественную литературу;</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w:t>
      </w:r>
      <w:proofErr w:type="spellStart"/>
      <w:r w:rsidRPr="00945209">
        <w:rPr>
          <w:rFonts w:ascii="Times New Roman" w:eastAsia="Times New Roman" w:hAnsi="Times New Roman"/>
          <w:sz w:val="28"/>
          <w:szCs w:val="28"/>
          <w:lang w:eastAsia="ru-RU"/>
        </w:rPr>
        <w:t>несформированность</w:t>
      </w:r>
      <w:proofErr w:type="spellEnd"/>
      <w:r w:rsidRPr="00945209">
        <w:rPr>
          <w:rFonts w:ascii="Times New Roman" w:eastAsia="Times New Roman" w:hAnsi="Times New Roman"/>
          <w:sz w:val="28"/>
          <w:szCs w:val="28"/>
          <w:lang w:eastAsia="ru-RU"/>
        </w:rPr>
        <w:t xml:space="preserve"> произвольности поведения, мотивационной сферы, разных типов мышления;</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ограниченность общения со сверстниками.</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И в настоящее время учитель решает очень сложные задачи переосмысления своего педагогического опыта, ищет ответ на вопрос «Как обучать в новых условиях?» В этой связи чрезвычайно важным и актуальным является качественное методическое сопровождение образовательного процесса в школе.</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В настоящее время все более актуальным в образовательном процессе становится использование в обучении приемов и методов, которые формируют умения самостоятельно добывать знания, собирать необходимую информацию, выдвигать гипотезы, делать выводы  и умозаключения.  А это значит, что у современного ученика должны быть  сформированы универсальные учебные  действия, обеспечивающие способность к организации самостоятельной учебной деятельности. Признанным подходом в обучении выступает  системно-</w:t>
      </w:r>
      <w:proofErr w:type="spellStart"/>
      <w:r w:rsidRPr="00945209">
        <w:rPr>
          <w:rFonts w:ascii="Times New Roman" w:eastAsia="Times New Roman" w:hAnsi="Times New Roman"/>
          <w:sz w:val="28"/>
          <w:szCs w:val="28"/>
          <w:lang w:eastAsia="ru-RU"/>
        </w:rPr>
        <w:t>деятельностный</w:t>
      </w:r>
      <w:proofErr w:type="spellEnd"/>
      <w:r w:rsidRPr="00945209">
        <w:rPr>
          <w:rFonts w:ascii="Times New Roman" w:eastAsia="Times New Roman" w:hAnsi="Times New Roman"/>
          <w:sz w:val="28"/>
          <w:szCs w:val="28"/>
          <w:lang w:eastAsia="ru-RU"/>
        </w:rPr>
        <w:t>, т.е. учение, направленное на решение задач проектной формы организации обучения, в котором важным является:</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применение  активных  форм познания: наблюдение, опыты, учебный диалог и пр.;  </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создание условий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lastRenderedPageBreak/>
        <w:t xml:space="preserve">      Школа становится не столько источником информации, сколько учит учиться; учитель - </w:t>
      </w:r>
      <w:proofErr w:type="gramStart"/>
      <w:r w:rsidRPr="00945209">
        <w:rPr>
          <w:rFonts w:ascii="Times New Roman" w:eastAsia="Times New Roman" w:hAnsi="Times New Roman"/>
          <w:sz w:val="28"/>
          <w:szCs w:val="28"/>
          <w:lang w:eastAsia="ru-RU"/>
        </w:rPr>
        <w:t>не проводник</w:t>
      </w:r>
      <w:proofErr w:type="gramEnd"/>
      <w:r w:rsidRPr="00945209">
        <w:rPr>
          <w:rFonts w:ascii="Times New Roman" w:eastAsia="Times New Roman" w:hAnsi="Times New Roman"/>
          <w:sz w:val="28"/>
          <w:szCs w:val="28"/>
          <w:lang w:eastAsia="ru-RU"/>
        </w:rPr>
        <w:t xml:space="preserve"> знаний, а личность, обучающая способом творческой деятельности, направленной на самостоятельное приобретение и усвоение новых знаний. В классической триаде целей учителя на первое место выходят развивающие и социализирующие цели. А само предметное содержание, уступив целевую функцию способам действий, получает роль </w:t>
      </w:r>
      <w:proofErr w:type="gramStart"/>
      <w:r w:rsidRPr="00945209">
        <w:rPr>
          <w:rFonts w:ascii="Times New Roman" w:eastAsia="Times New Roman" w:hAnsi="Times New Roman"/>
          <w:sz w:val="28"/>
          <w:szCs w:val="28"/>
          <w:lang w:eastAsia="ru-RU"/>
        </w:rPr>
        <w:t>–с</w:t>
      </w:r>
      <w:proofErr w:type="gramEnd"/>
      <w:r w:rsidRPr="00945209">
        <w:rPr>
          <w:rFonts w:ascii="Times New Roman" w:eastAsia="Times New Roman" w:hAnsi="Times New Roman"/>
          <w:sz w:val="28"/>
          <w:szCs w:val="28"/>
          <w:lang w:eastAsia="ru-RU"/>
        </w:rPr>
        <w:t xml:space="preserve">редства запуска и поддержания процессов саморазвития и самопознания ученика. Таким образом, новая профессиональная компетенция учителя </w:t>
      </w:r>
      <w:proofErr w:type="gramStart"/>
      <w:r w:rsidRPr="00945209">
        <w:rPr>
          <w:rFonts w:ascii="Times New Roman" w:eastAsia="Times New Roman" w:hAnsi="Times New Roman"/>
          <w:sz w:val="28"/>
          <w:szCs w:val="28"/>
          <w:lang w:eastAsia="ru-RU"/>
        </w:rPr>
        <w:t>–п</w:t>
      </w:r>
      <w:proofErr w:type="gramEnd"/>
      <w:r w:rsidRPr="00945209">
        <w:rPr>
          <w:rFonts w:ascii="Times New Roman" w:eastAsia="Times New Roman" w:hAnsi="Times New Roman"/>
          <w:sz w:val="28"/>
          <w:szCs w:val="28"/>
          <w:lang w:eastAsia="ru-RU"/>
        </w:rPr>
        <w:t>ереносить в зависимости от целей курса акцент с приоритета содержания на приоритет освоения учащимися способов действий, не нанося ущерб самому содержанию.</w:t>
      </w:r>
    </w:p>
    <w:p w:rsidR="00844DE3" w:rsidRPr="00945209" w:rsidRDefault="00844DE3" w:rsidP="00844DE3">
      <w:pPr>
        <w:spacing w:after="0"/>
        <w:ind w:firstLine="644"/>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Исходя из требований времени, меняется подход к современному уроку. Современный урок должен отражать владение классической структурой урока на фоне активного применения собственных творческих наработок, как в смысле его построения, так и в подборе содержания учебного материала, технологии его подачи и тренинга.</w:t>
      </w:r>
    </w:p>
    <w:p w:rsidR="00844DE3" w:rsidRPr="00945209" w:rsidRDefault="00844DE3" w:rsidP="00844DE3">
      <w:pPr>
        <w:spacing w:after="0"/>
        <w:ind w:firstLine="644"/>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Как подготовить современный урок? Урок - главная составная часть процесса обучения. Учебная деятельность учителя и учащегося в значительной мере сосредотачивается на уроке. Вот почему качество подготовки учащихся по той или иной учебной дисциплине во многом определяется уровнем проведения урока, его содержательной и методической наполненностью, его атмосферой. Для того чтобы этот уровень был достаточно высоким, необходимо, чтобы учитель в ходе подготовки урока постарался сделать его своеобразным произведением со своим замыслом, завязкой и развязкой подобно любому произведению искусства. Как же построить такой урок? Как сделать так, чтобы урок не только вооружал учащихся знаниями и умениями, значимость которых невозможно оспорить, но чтобы все, что происходит на уроке, вызывало у детей искренний интерес, подлинную увлеченность, формировало их творческое сознание? </w:t>
      </w:r>
    </w:p>
    <w:p w:rsidR="00844DE3" w:rsidRPr="00945209" w:rsidRDefault="00844DE3" w:rsidP="00844DE3">
      <w:pPr>
        <w:spacing w:after="0"/>
        <w:ind w:firstLine="644"/>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По образному выражению Н.М. Верзилина, "урок - это солнце, вокруг которого, как планеты, вращаются все другие формы учебных занятий".      Рождение любого урока начинается с осознания и правильного, четкого определения его конечной цели - чего учитель хочет добиться; затем установления средства - что поможет учителю в достижении цели, а уж затем определения способа - как учитель будет действовать, чтобы цель была достигнута. </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lastRenderedPageBreak/>
        <w:t xml:space="preserve">      Цель урока в современной школе должна отличаться конкретностью, с указанием средств ее достижения и ее переводом в конкретные дидактические задачи. </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Моделируя урок, необходимо придерживаться следующих правил: </w:t>
      </w:r>
    </w:p>
    <w:p w:rsidR="00844DE3" w:rsidRPr="00945209" w:rsidRDefault="00844DE3" w:rsidP="00844DE3">
      <w:pPr>
        <w:numPr>
          <w:ilvl w:val="0"/>
          <w:numId w:val="7"/>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Конкретно определить тему, цели, тип урока и его место в развороте учебной программы.</w:t>
      </w:r>
    </w:p>
    <w:p w:rsidR="00844DE3" w:rsidRPr="00945209" w:rsidRDefault="00844DE3" w:rsidP="00844DE3">
      <w:pPr>
        <w:numPr>
          <w:ilvl w:val="0"/>
          <w:numId w:val="7"/>
        </w:numPr>
        <w:spacing w:before="100" w:beforeAutospacing="1" w:after="100" w:afterAutospacing="1"/>
        <w:jc w:val="both"/>
        <w:rPr>
          <w:rFonts w:ascii="Times New Roman" w:eastAsia="Times New Roman" w:hAnsi="Times New Roman"/>
          <w:sz w:val="28"/>
          <w:szCs w:val="28"/>
          <w:lang w:eastAsia="ru-RU"/>
        </w:rPr>
      </w:pPr>
      <w:proofErr w:type="gramStart"/>
      <w:r w:rsidRPr="00945209">
        <w:rPr>
          <w:rFonts w:ascii="Times New Roman" w:eastAsia="Times New Roman" w:hAnsi="Times New Roman"/>
          <w:sz w:val="28"/>
          <w:szCs w:val="28"/>
          <w:lang w:eastAsia="ru-RU"/>
        </w:rPr>
        <w:t>Отобрать учебный материал (определить его содержание, объем, установить связь с ранее изученным, систему управлений, дополнительный материал для дифференцированной работы и домашнее задание).</w:t>
      </w:r>
      <w:proofErr w:type="gramEnd"/>
    </w:p>
    <w:p w:rsidR="00844DE3" w:rsidRPr="00945209" w:rsidRDefault="00844DE3" w:rsidP="00844DE3">
      <w:pPr>
        <w:numPr>
          <w:ilvl w:val="0"/>
          <w:numId w:val="7"/>
        </w:numPr>
        <w:spacing w:before="100" w:beforeAutospacing="1" w:after="100" w:afterAutospacing="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Выбрать наиболее эффективные методы и приемы обучения в данном классе, разнообразные виды деятельности учащихся и учителя на всех этапах урока.</w:t>
      </w:r>
    </w:p>
    <w:p w:rsidR="00844DE3" w:rsidRPr="00945209" w:rsidRDefault="00844DE3" w:rsidP="00844DE3">
      <w:pPr>
        <w:numPr>
          <w:ilvl w:val="0"/>
          <w:numId w:val="7"/>
        </w:numPr>
        <w:spacing w:before="100" w:beforeAutospacing="1" w:after="100" w:afterAutospacing="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Определить формы контроля за учебной деятельностью </w:t>
      </w:r>
      <w:proofErr w:type="gramStart"/>
      <w:r w:rsidRPr="00945209">
        <w:rPr>
          <w:rFonts w:ascii="Times New Roman" w:eastAsia="Times New Roman" w:hAnsi="Times New Roman"/>
          <w:sz w:val="28"/>
          <w:szCs w:val="28"/>
          <w:lang w:eastAsia="ru-RU"/>
        </w:rPr>
        <w:t>обучающихся</w:t>
      </w:r>
      <w:proofErr w:type="gramEnd"/>
      <w:r w:rsidRPr="00945209">
        <w:rPr>
          <w:rFonts w:ascii="Times New Roman" w:eastAsia="Times New Roman" w:hAnsi="Times New Roman"/>
          <w:sz w:val="28"/>
          <w:szCs w:val="28"/>
          <w:lang w:eastAsia="ru-RU"/>
        </w:rPr>
        <w:t>.</w:t>
      </w:r>
    </w:p>
    <w:p w:rsidR="00844DE3" w:rsidRPr="00945209" w:rsidRDefault="00844DE3" w:rsidP="00844DE3">
      <w:pPr>
        <w:numPr>
          <w:ilvl w:val="0"/>
          <w:numId w:val="7"/>
        </w:numPr>
        <w:spacing w:before="100" w:beforeAutospacing="1" w:after="100" w:afterAutospacing="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Продумать оптимальный темп урока, то есть рассчитать время на каждый его этап.</w:t>
      </w:r>
    </w:p>
    <w:p w:rsidR="00844DE3" w:rsidRPr="00945209" w:rsidRDefault="00844DE3" w:rsidP="00844DE3">
      <w:pPr>
        <w:numPr>
          <w:ilvl w:val="0"/>
          <w:numId w:val="7"/>
        </w:numPr>
        <w:spacing w:before="100" w:beforeAutospacing="1" w:after="100" w:afterAutospacing="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Продумать форму подведения итогов урока.</w:t>
      </w:r>
    </w:p>
    <w:p w:rsidR="00844DE3" w:rsidRPr="00945209" w:rsidRDefault="00844DE3" w:rsidP="00844DE3">
      <w:pPr>
        <w:numPr>
          <w:ilvl w:val="0"/>
          <w:numId w:val="7"/>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Продумать содержание, объем и форму домашнего задания.</w:t>
      </w:r>
    </w:p>
    <w:p w:rsidR="00844DE3" w:rsidRPr="00945209" w:rsidRDefault="00844DE3" w:rsidP="00844DE3">
      <w:pPr>
        <w:spacing w:after="0"/>
        <w:ind w:firstLine="36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Современный урок строится на основе использования технических сре</w:t>
      </w:r>
      <w:proofErr w:type="gramStart"/>
      <w:r w:rsidRPr="00945209">
        <w:rPr>
          <w:rFonts w:ascii="Times New Roman" w:eastAsia="Times New Roman" w:hAnsi="Times New Roman"/>
          <w:sz w:val="28"/>
          <w:szCs w:val="28"/>
          <w:lang w:eastAsia="ru-RU"/>
        </w:rPr>
        <w:t>дств с пр</w:t>
      </w:r>
      <w:proofErr w:type="gramEnd"/>
      <w:r w:rsidRPr="00945209">
        <w:rPr>
          <w:rFonts w:ascii="Times New Roman" w:eastAsia="Times New Roman" w:hAnsi="Times New Roman"/>
          <w:sz w:val="28"/>
          <w:szCs w:val="28"/>
          <w:lang w:eastAsia="ru-RU"/>
        </w:rPr>
        <w:t>именением как традиционных, так и инновационных педагогических технологий.</w:t>
      </w:r>
    </w:p>
    <w:p w:rsidR="00844DE3" w:rsidRPr="00945209" w:rsidRDefault="00844DE3" w:rsidP="00844DE3">
      <w:pPr>
        <w:spacing w:after="0"/>
        <w:ind w:firstLine="36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Используя современные технологии, </w:t>
      </w:r>
      <w:proofErr w:type="gramStart"/>
      <w:r w:rsidRPr="00945209">
        <w:rPr>
          <w:rFonts w:ascii="Times New Roman" w:eastAsia="Times New Roman" w:hAnsi="Times New Roman"/>
          <w:sz w:val="28"/>
          <w:szCs w:val="28"/>
          <w:lang w:eastAsia="ru-RU"/>
        </w:rPr>
        <w:t>работая в технологии моделирования у школьников формируется умение самостоятельно</w:t>
      </w:r>
      <w:proofErr w:type="gramEnd"/>
      <w:r w:rsidRPr="00945209">
        <w:rPr>
          <w:rFonts w:ascii="Times New Roman" w:eastAsia="Times New Roman" w:hAnsi="Times New Roman"/>
          <w:sz w:val="28"/>
          <w:szCs w:val="28"/>
          <w:lang w:eastAsia="ru-RU"/>
        </w:rPr>
        <w:t xml:space="preserve"> добывать новые знания, собирать необходимую информацию, делать выводы, умозаключения, т.е. развиваются  у школьников умения и навыки самостоятельности и саморазвития.</w:t>
      </w:r>
    </w:p>
    <w:p w:rsidR="00844DE3" w:rsidRPr="00945209" w:rsidRDefault="00844DE3" w:rsidP="00844DE3">
      <w:pPr>
        <w:tabs>
          <w:tab w:val="left" w:pos="3540"/>
        </w:tabs>
        <w:spacing w:after="0"/>
        <w:jc w:val="both"/>
        <w:rPr>
          <w:rFonts w:ascii="Times New Roman" w:hAnsi="Times New Roman"/>
          <w:sz w:val="28"/>
          <w:szCs w:val="28"/>
        </w:rPr>
      </w:pPr>
      <w:r w:rsidRPr="00945209">
        <w:rPr>
          <w:rFonts w:ascii="Times New Roman" w:hAnsi="Times New Roman"/>
          <w:sz w:val="28"/>
          <w:szCs w:val="28"/>
        </w:rPr>
        <w:t xml:space="preserve">        Содержание урока – это первая ступенька к результату, а правильный подбор методов и приёмов – это вторая ступенька к результату, а вот качество знаний и умений, использование их в жизни, в новых ситуациях, а также саморазвитие, самообучение, самообразование ученика является результатом.</w:t>
      </w:r>
    </w:p>
    <w:p w:rsidR="00844DE3" w:rsidRPr="00945209" w:rsidRDefault="00844DE3" w:rsidP="00844DE3">
      <w:pPr>
        <w:shd w:val="clear" w:color="auto" w:fill="FFFFFF"/>
        <w:spacing w:after="0"/>
        <w:jc w:val="both"/>
        <w:rPr>
          <w:rFonts w:ascii="Times New Roman" w:hAnsi="Times New Roman"/>
          <w:sz w:val="28"/>
          <w:szCs w:val="28"/>
        </w:rPr>
      </w:pPr>
      <w:r w:rsidRPr="00945209">
        <w:rPr>
          <w:rFonts w:ascii="Times New Roman" w:hAnsi="Times New Roman"/>
          <w:sz w:val="28"/>
          <w:szCs w:val="28"/>
        </w:rPr>
        <w:t xml:space="preserve">По взаимосвязи цели, содержания и результата на уроке, по учету особенностей учащихся и их влияние на результат урока </w:t>
      </w:r>
      <w:r w:rsidRPr="00945209">
        <w:rPr>
          <w:rFonts w:ascii="Times New Roman" w:hAnsi="Times New Roman"/>
          <w:bCs/>
          <w:sz w:val="28"/>
          <w:szCs w:val="28"/>
        </w:rPr>
        <w:t xml:space="preserve">можно судить об эффективности </w:t>
      </w:r>
      <w:r w:rsidRPr="00945209">
        <w:rPr>
          <w:rFonts w:ascii="Times New Roman" w:hAnsi="Times New Roman"/>
          <w:sz w:val="28"/>
          <w:szCs w:val="28"/>
        </w:rPr>
        <w:t>урока.</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Ситуация современного урока – это ситуация расставания с уроком строгим, привычным, каждый элемент которого регламентирован, с точным объёмом учебного материала, постоянными ритуалами и правилами. Современный урок - это урок свободный, характеристики которого рождаются по велению времени и благодаря усилиям педагога. Почему же </w:t>
      </w:r>
      <w:r w:rsidRPr="00945209">
        <w:rPr>
          <w:rFonts w:ascii="Times New Roman" w:eastAsia="Times New Roman" w:hAnsi="Times New Roman"/>
          <w:sz w:val="28"/>
          <w:szCs w:val="28"/>
          <w:lang w:eastAsia="ru-RU"/>
        </w:rPr>
        <w:lastRenderedPageBreak/>
        <w:t>существует постоянная необходимость поиска нового урока, новых технологий, нового подхода к ученику и содержанию обучения? </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Тема эта стоит всё острее, т.к. меняются требования общества к жизни, к себе, к педагогу, смещаются приоритетные ценности, т.е. всё то, от чего зависит будущее этого самого общества.</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Сегодня современный урок имеет несколько иные приоритеты в своих признаках, целях и задачах, потому что у общества иные требования к ученику.</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Сегодня от выпускника школы ожидают не только умения адаптироваться к реальности, но и осуществлять свои собственные замыслы.</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В связи с этим во главу угла на уроке встаёт индивидуальность ученика, осмысленность и осознанность его действия на уроке, наличие равенства учителя и ученика. И даже больше - главным на уроке стал ученик, а учитель только организатор его процесса познания. Сегодня наша задача не вложить любыми способами учебный материал в голову ученика, а научить его находить знания, выработать у него устойчивую мотивацию на приобретение знаний, навыков и умений. </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И всё-таки - урок – это такая форма организации процесса обучения, в которой получение информации является главным. Практически все наши методики нацелены на усвоение содержания обучения. Но усваивается только то, чем ученик овладевает как субъект учебной деятельности, действуя осмысленно и осознанно.</w:t>
      </w:r>
    </w:p>
    <w:p w:rsidR="00844DE3" w:rsidRPr="00945209" w:rsidRDefault="00844DE3" w:rsidP="00844DE3">
      <w:pPr>
        <w:pStyle w:val="a3"/>
        <w:spacing w:after="0"/>
        <w:ind w:left="644"/>
        <w:jc w:val="center"/>
        <w:rPr>
          <w:rFonts w:ascii="Times New Roman" w:eastAsia="Times New Roman" w:hAnsi="Times New Roman"/>
          <w:b/>
          <w:sz w:val="28"/>
          <w:szCs w:val="28"/>
          <w:lang w:eastAsia="ru-RU"/>
        </w:rPr>
      </w:pPr>
      <w:r w:rsidRPr="00945209">
        <w:rPr>
          <w:rFonts w:ascii="Times New Roman" w:eastAsia="Times New Roman" w:hAnsi="Times New Roman"/>
          <w:b/>
          <w:sz w:val="28"/>
          <w:szCs w:val="28"/>
          <w:lang w:eastAsia="ru-RU"/>
        </w:rPr>
        <w:t>Проблемы эффективности урока</w:t>
      </w:r>
    </w:p>
    <w:p w:rsidR="00844DE3" w:rsidRPr="00945209" w:rsidRDefault="00844DE3" w:rsidP="00844DE3">
      <w:pPr>
        <w:tabs>
          <w:tab w:val="left" w:pos="6181"/>
        </w:tabs>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«Эффективность» в переводе с латинского – «</w:t>
      </w:r>
      <w:proofErr w:type="spellStart"/>
      <w:r w:rsidRPr="00945209">
        <w:rPr>
          <w:rFonts w:ascii="Times New Roman" w:eastAsia="Times New Roman" w:hAnsi="Times New Roman"/>
          <w:sz w:val="28"/>
          <w:szCs w:val="28"/>
          <w:lang w:eastAsia="ru-RU"/>
        </w:rPr>
        <w:t>эфектос</w:t>
      </w:r>
      <w:proofErr w:type="spellEnd"/>
      <w:r w:rsidRPr="00945209">
        <w:rPr>
          <w:rFonts w:ascii="Times New Roman" w:eastAsia="Times New Roman" w:hAnsi="Times New Roman"/>
          <w:sz w:val="28"/>
          <w:szCs w:val="28"/>
          <w:lang w:eastAsia="ru-RU"/>
        </w:rPr>
        <w:t>» означает выполнение действий, результат, следствие каких-либо действий. Под эффективностью понимают полезность для развития каждого ребёнка.</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hAnsi="Times New Roman"/>
          <w:sz w:val="28"/>
          <w:szCs w:val="28"/>
        </w:rPr>
        <w:t xml:space="preserve"> </w:t>
      </w:r>
      <w:r w:rsidRPr="00945209">
        <w:rPr>
          <w:rFonts w:ascii="Times New Roman" w:hAnsi="Times New Roman"/>
          <w:sz w:val="28"/>
          <w:szCs w:val="28"/>
        </w:rPr>
        <w:tab/>
        <w:t xml:space="preserve">Проблемы низкой эффективности урока связаны  с некоторыми причинами, среди которых можно выделить </w:t>
      </w:r>
      <w:r w:rsidRPr="00945209">
        <w:rPr>
          <w:rFonts w:ascii="Times New Roman" w:eastAsia="Times New Roman" w:hAnsi="Times New Roman"/>
          <w:bCs/>
          <w:iCs/>
          <w:sz w:val="28"/>
          <w:szCs w:val="28"/>
          <w:lang w:eastAsia="ru-RU"/>
        </w:rPr>
        <w:t xml:space="preserve">нежелание школьников  учиться. </w:t>
      </w:r>
      <w:r w:rsidRPr="00945209">
        <w:rPr>
          <w:rFonts w:ascii="Times New Roman" w:eastAsia="Times New Roman" w:hAnsi="Times New Roman"/>
          <w:sz w:val="28"/>
          <w:szCs w:val="28"/>
          <w:lang w:eastAsia="ru-RU"/>
        </w:rPr>
        <w:t>Желающих учиться с каждым годом становится всё меньше. По данным психологов, среди поступающих в школу только 50% хотят учиться, а к новому году мы теряем ещё 20% желающих. Почему не хотят? Можно сказать, что это связано с перегрузкой; телевидением и др.</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w:t>
      </w:r>
      <w:r w:rsidRPr="00945209">
        <w:rPr>
          <w:rFonts w:ascii="Times New Roman" w:eastAsia="Times New Roman" w:hAnsi="Times New Roman"/>
          <w:b/>
          <w:bCs/>
          <w:sz w:val="28"/>
          <w:szCs w:val="28"/>
          <w:lang w:eastAsia="ru-RU"/>
        </w:rPr>
        <w:t>Перегрузка –</w:t>
      </w:r>
      <w:r w:rsidRPr="00945209">
        <w:rPr>
          <w:rFonts w:ascii="Times New Roman" w:eastAsia="Times New Roman" w:hAnsi="Times New Roman"/>
          <w:sz w:val="28"/>
          <w:szCs w:val="28"/>
          <w:lang w:eastAsia="ru-RU"/>
        </w:rPr>
        <w:t xml:space="preserve"> одна из самых важных причин нежелания учиться: и действительно, объем информации всё возрастает. Парадокс в том, что никто и никогда не подсчитывал: а достаточно ли отведённого по учебному плану времени для усвоения заданного в учебнике материала? </w:t>
      </w:r>
      <w:proofErr w:type="gramStart"/>
      <w:r w:rsidRPr="00945209">
        <w:rPr>
          <w:rFonts w:ascii="Times New Roman" w:eastAsia="Times New Roman" w:hAnsi="Times New Roman"/>
          <w:sz w:val="28"/>
          <w:szCs w:val="28"/>
          <w:lang w:eastAsia="ru-RU"/>
        </w:rPr>
        <w:t>Обучающиеся</w:t>
      </w:r>
      <w:proofErr w:type="gramEnd"/>
      <w:r w:rsidRPr="00945209">
        <w:rPr>
          <w:rFonts w:ascii="Times New Roman" w:eastAsia="Times New Roman" w:hAnsi="Times New Roman"/>
          <w:sz w:val="28"/>
          <w:szCs w:val="28"/>
          <w:lang w:eastAsia="ru-RU"/>
        </w:rPr>
        <w:t xml:space="preserve"> испытывают огромную перегрузку почти по всем предметам. Ученику остается только защищаться, и он защищается, как может: списывает, лукавит, быстро забывает, или просто не учит.</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lastRenderedPageBreak/>
        <w:t xml:space="preserve">По данным исследований, у 60% учащихся ведущим мотивом прихода в школу является мотив страха. Ребята учатся не потому, что хотят учиться, а во избежание множества неприятностей. Много страхов из-за неудовлетворительной оценки. </w:t>
      </w:r>
    </w:p>
    <w:p w:rsidR="00844DE3" w:rsidRPr="00945209" w:rsidRDefault="00844DE3" w:rsidP="00844DE3">
      <w:pPr>
        <w:spacing w:after="0"/>
        <w:ind w:firstLine="708"/>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Другая причина – </w:t>
      </w:r>
      <w:r w:rsidRPr="00945209">
        <w:rPr>
          <w:rFonts w:ascii="Times New Roman" w:eastAsia="Times New Roman" w:hAnsi="Times New Roman"/>
          <w:b/>
          <w:bCs/>
          <w:sz w:val="28"/>
          <w:szCs w:val="28"/>
          <w:lang w:eastAsia="ru-RU"/>
        </w:rPr>
        <w:t>инфантильность детей.</w:t>
      </w:r>
      <w:r w:rsidRPr="00945209">
        <w:rPr>
          <w:rFonts w:ascii="Times New Roman" w:eastAsia="Times New Roman" w:hAnsi="Times New Roman"/>
          <w:sz w:val="28"/>
          <w:szCs w:val="28"/>
          <w:lang w:eastAsia="ru-RU"/>
        </w:rPr>
        <w:t xml:space="preserve"> Эрозия внимания, хроническая рассеянность и </w:t>
      </w:r>
      <w:proofErr w:type="spellStart"/>
      <w:r w:rsidRPr="00945209">
        <w:rPr>
          <w:rFonts w:ascii="Times New Roman" w:eastAsia="Times New Roman" w:hAnsi="Times New Roman"/>
          <w:sz w:val="28"/>
          <w:szCs w:val="28"/>
          <w:lang w:eastAsia="ru-RU"/>
        </w:rPr>
        <w:t>гиперактивность</w:t>
      </w:r>
      <w:proofErr w:type="spellEnd"/>
      <w:r w:rsidRPr="00945209">
        <w:rPr>
          <w:rFonts w:ascii="Times New Roman" w:eastAsia="Times New Roman" w:hAnsi="Times New Roman"/>
          <w:sz w:val="28"/>
          <w:szCs w:val="28"/>
          <w:lang w:eastAsia="ru-RU"/>
        </w:rPr>
        <w:t xml:space="preserve"> – всё это проявление определённой инфантильности </w:t>
      </w:r>
      <w:proofErr w:type="spellStart"/>
      <w:r w:rsidRPr="00945209">
        <w:rPr>
          <w:rFonts w:ascii="Times New Roman" w:eastAsia="Times New Roman" w:hAnsi="Times New Roman"/>
          <w:sz w:val="28"/>
          <w:szCs w:val="28"/>
          <w:lang w:eastAsia="ru-RU"/>
        </w:rPr>
        <w:t>ссовременных</w:t>
      </w:r>
      <w:proofErr w:type="spellEnd"/>
      <w:r w:rsidRPr="00945209">
        <w:rPr>
          <w:rFonts w:ascii="Times New Roman" w:eastAsia="Times New Roman" w:hAnsi="Times New Roman"/>
          <w:sz w:val="28"/>
          <w:szCs w:val="28"/>
          <w:lang w:eastAsia="ru-RU"/>
        </w:rPr>
        <w:t xml:space="preserve"> детей.</w:t>
      </w:r>
    </w:p>
    <w:p w:rsidR="00844DE3" w:rsidRPr="00945209" w:rsidRDefault="00844DE3" w:rsidP="00844DE3">
      <w:pPr>
        <w:spacing w:after="0"/>
        <w:ind w:firstLine="708"/>
        <w:jc w:val="both"/>
        <w:rPr>
          <w:rFonts w:ascii="Times New Roman" w:hAnsi="Times New Roman"/>
          <w:sz w:val="28"/>
          <w:szCs w:val="28"/>
        </w:rPr>
      </w:pPr>
      <w:r w:rsidRPr="00945209">
        <w:rPr>
          <w:rFonts w:ascii="Times New Roman" w:hAnsi="Times New Roman"/>
          <w:sz w:val="28"/>
          <w:szCs w:val="28"/>
        </w:rPr>
        <w:t>Методисты, изучающие данную тему, выявляют различные проблемы.</w:t>
      </w:r>
    </w:p>
    <w:p w:rsidR="00844DE3" w:rsidRPr="00945209" w:rsidRDefault="00844DE3" w:rsidP="00844DE3">
      <w:pPr>
        <w:spacing w:after="0"/>
        <w:jc w:val="both"/>
        <w:rPr>
          <w:rFonts w:ascii="Times New Roman" w:hAnsi="Times New Roman"/>
          <w:b/>
          <w:sz w:val="28"/>
          <w:szCs w:val="28"/>
        </w:rPr>
      </w:pPr>
      <w:r w:rsidRPr="00945209">
        <w:rPr>
          <w:rFonts w:ascii="Times New Roman" w:hAnsi="Times New Roman"/>
          <w:b/>
          <w:i/>
          <w:sz w:val="28"/>
          <w:szCs w:val="28"/>
        </w:rPr>
        <w:tab/>
      </w:r>
      <w:r w:rsidRPr="00945209">
        <w:rPr>
          <w:rFonts w:ascii="Times New Roman" w:hAnsi="Times New Roman"/>
          <w:b/>
          <w:sz w:val="28"/>
          <w:szCs w:val="28"/>
        </w:rPr>
        <w:t xml:space="preserve">У </w:t>
      </w:r>
      <w:proofErr w:type="spellStart"/>
      <w:r w:rsidRPr="00945209">
        <w:rPr>
          <w:rFonts w:ascii="Times New Roman" w:hAnsi="Times New Roman"/>
          <w:b/>
          <w:sz w:val="28"/>
          <w:szCs w:val="28"/>
        </w:rPr>
        <w:t>Ботвинникова</w:t>
      </w:r>
      <w:proofErr w:type="spellEnd"/>
      <w:r w:rsidRPr="00945209">
        <w:rPr>
          <w:rFonts w:ascii="Times New Roman" w:hAnsi="Times New Roman"/>
          <w:b/>
          <w:sz w:val="28"/>
          <w:szCs w:val="28"/>
        </w:rPr>
        <w:t xml:space="preserve"> А. Д. это такие проблемы, как:</w:t>
      </w:r>
    </w:p>
    <w:p w:rsidR="00844DE3" w:rsidRPr="00945209" w:rsidRDefault="00844DE3" w:rsidP="00844DE3">
      <w:pPr>
        <w:numPr>
          <w:ilvl w:val="0"/>
          <w:numId w:val="4"/>
        </w:numPr>
        <w:spacing w:after="0"/>
        <w:jc w:val="both"/>
        <w:rPr>
          <w:rFonts w:ascii="Times New Roman" w:hAnsi="Times New Roman"/>
          <w:sz w:val="28"/>
          <w:szCs w:val="28"/>
        </w:rPr>
      </w:pPr>
      <w:r w:rsidRPr="00945209">
        <w:rPr>
          <w:rFonts w:ascii="Times New Roman" w:hAnsi="Times New Roman"/>
          <w:sz w:val="28"/>
          <w:szCs w:val="28"/>
        </w:rPr>
        <w:t>Однообразие используемых методов на уроке.</w:t>
      </w:r>
    </w:p>
    <w:p w:rsidR="00844DE3" w:rsidRPr="00945209" w:rsidRDefault="00844DE3" w:rsidP="00844DE3">
      <w:pPr>
        <w:numPr>
          <w:ilvl w:val="0"/>
          <w:numId w:val="4"/>
        </w:numPr>
        <w:spacing w:after="0"/>
        <w:jc w:val="both"/>
        <w:rPr>
          <w:rFonts w:ascii="Times New Roman" w:hAnsi="Times New Roman"/>
          <w:sz w:val="28"/>
          <w:szCs w:val="28"/>
        </w:rPr>
      </w:pPr>
      <w:r w:rsidRPr="00945209">
        <w:rPr>
          <w:rFonts w:ascii="Times New Roman" w:hAnsi="Times New Roman"/>
          <w:sz w:val="28"/>
          <w:szCs w:val="28"/>
        </w:rPr>
        <w:t>Нерациональное использование времени на уроке.</w:t>
      </w:r>
    </w:p>
    <w:p w:rsidR="00844DE3" w:rsidRPr="00945209" w:rsidRDefault="00844DE3" w:rsidP="00844DE3">
      <w:pPr>
        <w:numPr>
          <w:ilvl w:val="0"/>
          <w:numId w:val="4"/>
        </w:numPr>
        <w:spacing w:after="0"/>
        <w:jc w:val="both"/>
        <w:rPr>
          <w:rFonts w:ascii="Times New Roman" w:hAnsi="Times New Roman"/>
          <w:sz w:val="28"/>
          <w:szCs w:val="28"/>
        </w:rPr>
      </w:pPr>
      <w:r w:rsidRPr="00945209">
        <w:rPr>
          <w:rFonts w:ascii="Times New Roman" w:hAnsi="Times New Roman"/>
          <w:sz w:val="28"/>
          <w:szCs w:val="28"/>
        </w:rPr>
        <w:t>Редкое применение элементов проблемного обучения.</w:t>
      </w:r>
    </w:p>
    <w:p w:rsidR="00844DE3" w:rsidRPr="00945209" w:rsidRDefault="00844DE3" w:rsidP="00844DE3">
      <w:pPr>
        <w:numPr>
          <w:ilvl w:val="0"/>
          <w:numId w:val="4"/>
        </w:numPr>
        <w:spacing w:after="0"/>
        <w:jc w:val="both"/>
        <w:rPr>
          <w:rFonts w:ascii="Times New Roman" w:hAnsi="Times New Roman"/>
          <w:sz w:val="28"/>
          <w:szCs w:val="28"/>
        </w:rPr>
      </w:pPr>
      <w:r w:rsidRPr="00945209">
        <w:rPr>
          <w:rFonts w:ascii="Times New Roman" w:hAnsi="Times New Roman"/>
          <w:sz w:val="28"/>
          <w:szCs w:val="28"/>
        </w:rPr>
        <w:t>Нечастое использование на уроках кинофильмов и диафильмов.</w:t>
      </w:r>
    </w:p>
    <w:p w:rsidR="00844DE3" w:rsidRPr="00945209" w:rsidRDefault="00844DE3" w:rsidP="00844DE3">
      <w:pPr>
        <w:spacing w:after="0"/>
        <w:ind w:left="360" w:firstLine="360"/>
        <w:jc w:val="both"/>
        <w:rPr>
          <w:rFonts w:ascii="Times New Roman" w:hAnsi="Times New Roman"/>
          <w:b/>
          <w:sz w:val="28"/>
          <w:szCs w:val="28"/>
        </w:rPr>
      </w:pPr>
      <w:proofErr w:type="spellStart"/>
      <w:r w:rsidRPr="00945209">
        <w:rPr>
          <w:rFonts w:ascii="Times New Roman" w:hAnsi="Times New Roman"/>
          <w:b/>
          <w:sz w:val="28"/>
          <w:szCs w:val="28"/>
        </w:rPr>
        <w:t>Вышнепольский</w:t>
      </w:r>
      <w:proofErr w:type="spellEnd"/>
      <w:r w:rsidRPr="00945209">
        <w:rPr>
          <w:rFonts w:ascii="Times New Roman" w:hAnsi="Times New Roman"/>
          <w:b/>
          <w:sz w:val="28"/>
          <w:szCs w:val="28"/>
        </w:rPr>
        <w:t xml:space="preserve"> И. С. выделяет следующие проблемы:</w:t>
      </w:r>
    </w:p>
    <w:p w:rsidR="00844DE3" w:rsidRPr="00945209" w:rsidRDefault="00844DE3" w:rsidP="00844DE3">
      <w:pPr>
        <w:numPr>
          <w:ilvl w:val="0"/>
          <w:numId w:val="5"/>
        </w:numPr>
        <w:spacing w:after="0"/>
        <w:jc w:val="both"/>
        <w:rPr>
          <w:rFonts w:ascii="Times New Roman" w:hAnsi="Times New Roman"/>
          <w:sz w:val="28"/>
          <w:szCs w:val="28"/>
        </w:rPr>
      </w:pPr>
      <w:r w:rsidRPr="00945209">
        <w:rPr>
          <w:rFonts w:ascii="Times New Roman" w:hAnsi="Times New Roman"/>
          <w:sz w:val="28"/>
          <w:szCs w:val="28"/>
        </w:rPr>
        <w:t>Однообразие применяемости методов.</w:t>
      </w:r>
    </w:p>
    <w:p w:rsidR="00844DE3" w:rsidRPr="00945209" w:rsidRDefault="00844DE3" w:rsidP="00844DE3">
      <w:pPr>
        <w:numPr>
          <w:ilvl w:val="0"/>
          <w:numId w:val="5"/>
        </w:numPr>
        <w:spacing w:after="0"/>
        <w:jc w:val="both"/>
        <w:rPr>
          <w:rFonts w:ascii="Times New Roman" w:hAnsi="Times New Roman"/>
          <w:sz w:val="28"/>
          <w:szCs w:val="28"/>
        </w:rPr>
      </w:pPr>
      <w:r w:rsidRPr="00945209">
        <w:rPr>
          <w:rFonts w:ascii="Times New Roman" w:hAnsi="Times New Roman"/>
          <w:sz w:val="28"/>
          <w:szCs w:val="28"/>
        </w:rPr>
        <w:t>Проблема активизации познавательной деятельности учащихся на уроках.</w:t>
      </w:r>
    </w:p>
    <w:p w:rsidR="00844DE3" w:rsidRPr="00945209" w:rsidRDefault="00844DE3" w:rsidP="00844DE3">
      <w:pPr>
        <w:numPr>
          <w:ilvl w:val="0"/>
          <w:numId w:val="5"/>
        </w:numPr>
        <w:spacing w:after="0"/>
        <w:jc w:val="both"/>
        <w:rPr>
          <w:rFonts w:ascii="Times New Roman" w:hAnsi="Times New Roman"/>
          <w:sz w:val="28"/>
          <w:szCs w:val="28"/>
        </w:rPr>
      </w:pPr>
      <w:r w:rsidRPr="00945209">
        <w:rPr>
          <w:rFonts w:ascii="Times New Roman" w:hAnsi="Times New Roman"/>
          <w:sz w:val="28"/>
          <w:szCs w:val="28"/>
        </w:rPr>
        <w:t>Проблема низкого профессионализма педагогов.</w:t>
      </w:r>
    </w:p>
    <w:p w:rsidR="00844DE3" w:rsidRPr="00945209" w:rsidRDefault="00844DE3" w:rsidP="00844DE3">
      <w:pPr>
        <w:numPr>
          <w:ilvl w:val="0"/>
          <w:numId w:val="5"/>
        </w:numPr>
        <w:spacing w:after="0"/>
        <w:jc w:val="both"/>
        <w:rPr>
          <w:rFonts w:ascii="Times New Roman" w:hAnsi="Times New Roman"/>
          <w:sz w:val="28"/>
          <w:szCs w:val="28"/>
        </w:rPr>
      </w:pPr>
      <w:r w:rsidRPr="00945209">
        <w:rPr>
          <w:rFonts w:ascii="Times New Roman" w:hAnsi="Times New Roman"/>
          <w:sz w:val="28"/>
          <w:szCs w:val="28"/>
        </w:rPr>
        <w:t>Недостаточное обеспечение уроков наглядными пособиями.</w:t>
      </w:r>
    </w:p>
    <w:p w:rsidR="00844DE3" w:rsidRPr="00945209" w:rsidRDefault="00844DE3" w:rsidP="00844DE3">
      <w:pPr>
        <w:spacing w:after="0"/>
        <w:ind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К более подробному списку причин, которые могут понизить эффективность урока либо вовсе лишить его этого качества можем отнести:</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отсутствие четко выраженной цели, замысла, идеи урока;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неверный отбор, случайность и </w:t>
      </w:r>
      <w:proofErr w:type="spellStart"/>
      <w:r w:rsidRPr="00945209">
        <w:rPr>
          <w:rFonts w:ascii="Times New Roman" w:eastAsia="Times New Roman" w:hAnsi="Times New Roman"/>
          <w:sz w:val="28"/>
          <w:szCs w:val="28"/>
          <w:lang w:eastAsia="ru-RU"/>
        </w:rPr>
        <w:t>некачественность</w:t>
      </w:r>
      <w:proofErr w:type="spellEnd"/>
      <w:r w:rsidRPr="00945209">
        <w:rPr>
          <w:rFonts w:ascii="Times New Roman" w:eastAsia="Times New Roman" w:hAnsi="Times New Roman"/>
          <w:sz w:val="28"/>
          <w:szCs w:val="28"/>
          <w:lang w:eastAsia="ru-RU"/>
        </w:rPr>
        <w:t xml:space="preserve"> материалов для урока;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замыкание на </w:t>
      </w:r>
      <w:proofErr w:type="spellStart"/>
      <w:r w:rsidRPr="00945209">
        <w:rPr>
          <w:rFonts w:ascii="Times New Roman" w:eastAsia="Times New Roman" w:hAnsi="Times New Roman"/>
          <w:sz w:val="28"/>
          <w:szCs w:val="28"/>
          <w:lang w:eastAsia="ru-RU"/>
        </w:rPr>
        <w:t>узкопредметных</w:t>
      </w:r>
      <w:proofErr w:type="spellEnd"/>
      <w:r w:rsidRPr="00945209">
        <w:rPr>
          <w:rFonts w:ascii="Times New Roman" w:eastAsia="Times New Roman" w:hAnsi="Times New Roman"/>
          <w:sz w:val="28"/>
          <w:szCs w:val="28"/>
          <w:lang w:eastAsia="ru-RU"/>
        </w:rPr>
        <w:t xml:space="preserve"> задачах, отсутствие связей с другими предметами или их механическое соединение во время урока;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недостаточное использование связи с жизнью, опоры на опыт учащихся,</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неправильное, нерациональное использование и распределение времени урока;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однообразие приемов и форм деятельности учащихся, бедность методического арсенала учителя;</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неумение включать учеников в активную познавательную деятельность, неумение управлять ситуациями на уроке, плохое знание психологических методов снятия утомляемости, регуляции внимания;</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нелогичность развертывания материала урока, скачки, разрывы, приведение к хаотичному усвоению знаний;</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lastRenderedPageBreak/>
        <w:t>малый объем самостоятельной работы учащихся, обедненный отбор заданий, невысокий уровень сложности, однообразие этапов урока, минимум творческих заданий;</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незанятость, простои на уроках, слабая обратная связь с учениками, отсутствие индивидуализации обучения;</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многословие, монотонность, недопустимая скорость подачи материала;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назидательность, категоричность суждения учителя, бестактность, резкость, неуважение к ученику, создание психологических барьеров и дистанций, мешающих освоению знаний и развитию положительного отношения к учению;</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 создание языкового барьера на уроке в виде значительного различия словарных запасов учителя и ученика, неэффективность восприятия учебного материала вследствие неадаптированной речи учителя;</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недостаточное или избыточное применение ТСО;</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необъективность оценки результатов деятельности ученика;</w:t>
      </w:r>
    </w:p>
    <w:p w:rsidR="00844DE3" w:rsidRPr="00945209" w:rsidRDefault="00844DE3" w:rsidP="00844DE3">
      <w:pPr>
        <w:pStyle w:val="a3"/>
        <w:numPr>
          <w:ilvl w:val="0"/>
          <w:numId w:val="8"/>
        </w:num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низкий эмоциональный уровень подачи материала, отсутствие интонационной окраски речи, занимательных элементов.</w:t>
      </w:r>
    </w:p>
    <w:p w:rsidR="00844DE3" w:rsidRPr="00945209" w:rsidRDefault="00844DE3" w:rsidP="00844DE3">
      <w:pPr>
        <w:spacing w:after="0"/>
        <w:ind w:hanging="900"/>
        <w:jc w:val="both"/>
        <w:rPr>
          <w:rFonts w:ascii="Times New Roman" w:hAnsi="Times New Roman"/>
          <w:sz w:val="28"/>
          <w:szCs w:val="28"/>
        </w:rPr>
      </w:pPr>
      <w:r w:rsidRPr="00945209">
        <w:rPr>
          <w:rFonts w:ascii="Times New Roman" w:hAnsi="Times New Roman"/>
          <w:sz w:val="28"/>
          <w:szCs w:val="28"/>
        </w:rPr>
        <w:t xml:space="preserve">                 Вот что предлагают сделать школьники, чтобы повысить        эффективность урока:</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тема урока должна объявляться в интересной форме;</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доносить значимость материала, вырабатывать веру в эту значимость;</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учащиеся должны понимать, о чём идёт речь;</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использовать интересные примеры для понимания;</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более живо и творчески давать материал, интересно объяснять;</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 xml:space="preserve">материал давать чётко </w:t>
      </w:r>
      <w:proofErr w:type="gramStart"/>
      <w:r w:rsidRPr="00945209">
        <w:rPr>
          <w:rFonts w:ascii="Times New Roman" w:hAnsi="Times New Roman"/>
          <w:sz w:val="28"/>
          <w:szCs w:val="28"/>
        </w:rPr>
        <w:t>организованным</w:t>
      </w:r>
      <w:proofErr w:type="gramEnd"/>
      <w:r w:rsidRPr="00945209">
        <w:rPr>
          <w:rFonts w:ascii="Times New Roman" w:hAnsi="Times New Roman"/>
          <w:sz w:val="28"/>
          <w:szCs w:val="28"/>
        </w:rPr>
        <w:t xml:space="preserve"> (в таблицах и схемах);</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давать интересный дополнительный материал;</w:t>
      </w:r>
    </w:p>
    <w:p w:rsidR="00844DE3" w:rsidRPr="00945209" w:rsidRDefault="00844DE3" w:rsidP="00844DE3">
      <w:pPr>
        <w:numPr>
          <w:ilvl w:val="0"/>
          <w:numId w:val="1"/>
        </w:numPr>
        <w:spacing w:after="0"/>
        <w:jc w:val="both"/>
        <w:rPr>
          <w:rFonts w:ascii="Times New Roman" w:hAnsi="Times New Roman"/>
          <w:sz w:val="28"/>
          <w:szCs w:val="28"/>
        </w:rPr>
      </w:pPr>
      <w:r w:rsidRPr="00945209">
        <w:rPr>
          <w:rFonts w:ascii="Times New Roman" w:hAnsi="Times New Roman"/>
          <w:sz w:val="28"/>
          <w:szCs w:val="28"/>
        </w:rPr>
        <w:t>обращаться к опыту учеников, современной жизни.</w:t>
      </w:r>
    </w:p>
    <w:p w:rsidR="00844DE3" w:rsidRPr="00945209" w:rsidRDefault="00844DE3" w:rsidP="00844DE3">
      <w:pPr>
        <w:numPr>
          <w:ilvl w:val="0"/>
          <w:numId w:val="2"/>
        </w:numPr>
        <w:spacing w:after="0"/>
        <w:jc w:val="both"/>
        <w:rPr>
          <w:rFonts w:ascii="Times New Roman" w:hAnsi="Times New Roman"/>
          <w:sz w:val="28"/>
          <w:szCs w:val="28"/>
        </w:rPr>
      </w:pPr>
      <w:r w:rsidRPr="00945209">
        <w:rPr>
          <w:rFonts w:ascii="Times New Roman" w:hAnsi="Times New Roman"/>
          <w:sz w:val="28"/>
          <w:szCs w:val="28"/>
        </w:rPr>
        <w:t>свободное обсуждение материала, свобода разговора;</w:t>
      </w:r>
    </w:p>
    <w:p w:rsidR="00844DE3" w:rsidRPr="00945209" w:rsidRDefault="00844DE3" w:rsidP="00844DE3">
      <w:pPr>
        <w:numPr>
          <w:ilvl w:val="0"/>
          <w:numId w:val="2"/>
        </w:numPr>
        <w:spacing w:after="0"/>
        <w:jc w:val="both"/>
        <w:rPr>
          <w:rFonts w:ascii="Times New Roman" w:hAnsi="Times New Roman"/>
          <w:sz w:val="28"/>
          <w:szCs w:val="28"/>
        </w:rPr>
      </w:pPr>
      <w:r w:rsidRPr="00945209">
        <w:rPr>
          <w:rFonts w:ascii="Times New Roman" w:hAnsi="Times New Roman"/>
          <w:sz w:val="28"/>
          <w:szCs w:val="28"/>
        </w:rPr>
        <w:t>больше интересных и творческих  заданий, дискуссий, видеофильмов, презентаций, проектов;</w:t>
      </w:r>
    </w:p>
    <w:p w:rsidR="00844DE3" w:rsidRPr="00945209" w:rsidRDefault="00844DE3" w:rsidP="00844DE3">
      <w:pPr>
        <w:numPr>
          <w:ilvl w:val="0"/>
          <w:numId w:val="2"/>
        </w:numPr>
        <w:spacing w:after="0"/>
        <w:jc w:val="both"/>
        <w:rPr>
          <w:rFonts w:ascii="Times New Roman" w:hAnsi="Times New Roman"/>
          <w:sz w:val="28"/>
          <w:szCs w:val="28"/>
        </w:rPr>
      </w:pPr>
      <w:r w:rsidRPr="00945209">
        <w:rPr>
          <w:rFonts w:ascii="Times New Roman" w:hAnsi="Times New Roman"/>
          <w:sz w:val="28"/>
          <w:szCs w:val="28"/>
        </w:rPr>
        <w:t>использовать мультимедиа, интерактивную доску;</w:t>
      </w:r>
    </w:p>
    <w:p w:rsidR="00844DE3" w:rsidRPr="00945209" w:rsidRDefault="00844DE3" w:rsidP="00844DE3">
      <w:pPr>
        <w:numPr>
          <w:ilvl w:val="0"/>
          <w:numId w:val="2"/>
        </w:numPr>
        <w:spacing w:after="0"/>
        <w:jc w:val="both"/>
        <w:rPr>
          <w:rFonts w:ascii="Times New Roman" w:hAnsi="Times New Roman"/>
          <w:sz w:val="28"/>
          <w:szCs w:val="28"/>
        </w:rPr>
      </w:pPr>
      <w:r w:rsidRPr="00945209">
        <w:rPr>
          <w:rFonts w:ascii="Times New Roman" w:hAnsi="Times New Roman"/>
          <w:sz w:val="28"/>
          <w:szCs w:val="28"/>
        </w:rPr>
        <w:t>меньше самостоятельных работ;</w:t>
      </w:r>
    </w:p>
    <w:p w:rsidR="00844DE3" w:rsidRPr="00945209" w:rsidRDefault="00844DE3" w:rsidP="00844DE3">
      <w:pPr>
        <w:numPr>
          <w:ilvl w:val="0"/>
          <w:numId w:val="2"/>
        </w:numPr>
        <w:spacing w:after="0"/>
        <w:jc w:val="both"/>
        <w:rPr>
          <w:rFonts w:ascii="Times New Roman" w:hAnsi="Times New Roman"/>
          <w:sz w:val="28"/>
          <w:szCs w:val="28"/>
        </w:rPr>
      </w:pPr>
      <w:r w:rsidRPr="00945209">
        <w:rPr>
          <w:rFonts w:ascii="Times New Roman" w:hAnsi="Times New Roman"/>
          <w:sz w:val="28"/>
          <w:szCs w:val="28"/>
        </w:rPr>
        <w:t>учитель должен быть другом ученика, понимать его;</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язык должен быть понятным, более простым;</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учитель должен быть небезразличен к уроку;</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уделять больше внимания ученикам, понимать их;</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устранить страх перед оценкой;</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lastRenderedPageBreak/>
        <w:t>создавать радостную атмосферу на уроке;</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честно ставить оценки, а не за то, что ребёнок симпатичен;</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учитель должен иметь выразительную речь;</w:t>
      </w:r>
    </w:p>
    <w:p w:rsidR="00844DE3" w:rsidRPr="00945209" w:rsidRDefault="00844DE3" w:rsidP="00844DE3">
      <w:pPr>
        <w:numPr>
          <w:ilvl w:val="0"/>
          <w:numId w:val="3"/>
        </w:numPr>
        <w:spacing w:after="0"/>
        <w:jc w:val="both"/>
        <w:rPr>
          <w:rFonts w:ascii="Times New Roman" w:hAnsi="Times New Roman"/>
          <w:sz w:val="28"/>
          <w:szCs w:val="28"/>
        </w:rPr>
      </w:pPr>
      <w:r w:rsidRPr="00945209">
        <w:rPr>
          <w:rFonts w:ascii="Times New Roman" w:hAnsi="Times New Roman"/>
          <w:sz w:val="28"/>
          <w:szCs w:val="28"/>
        </w:rPr>
        <w:t>на уроке должно быть место для шутки.</w:t>
      </w:r>
    </w:p>
    <w:p w:rsidR="00844DE3" w:rsidRPr="00945209" w:rsidRDefault="00844DE3" w:rsidP="00844DE3">
      <w:pPr>
        <w:spacing w:after="0"/>
        <w:ind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Перечислим средства, повышающие эффективность урока с точки зрения современной методики:</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Значимым в деятельности учителя становится умелое сочетание лучших методов традиционного обучения с инновационными подходами: «от трансляции знаний к интерактивному обучению, созданию новой учебной среды, которая предоставит ученику роль активного участника в созидании новых знаний». </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Цель обучения: целостность личности ученика, т.е. наиболее полное развитие заложенных возможностей, е</w:t>
      </w:r>
      <w:r w:rsidRPr="00945209">
        <w:rPr>
          <w:rFonts w:ascii="Cambria Math" w:eastAsia="Times New Roman" w:hAnsi="Cambria Math" w:cs="Cambria Math"/>
          <w:sz w:val="28"/>
          <w:szCs w:val="28"/>
          <w:lang w:eastAsia="ru-RU"/>
        </w:rPr>
        <w:t>ё</w:t>
      </w:r>
      <w:r w:rsidRPr="00945209">
        <w:rPr>
          <w:rFonts w:ascii="Times New Roman" w:eastAsia="Times New Roman" w:hAnsi="Times New Roman"/>
          <w:sz w:val="28"/>
          <w:szCs w:val="28"/>
          <w:lang w:eastAsia="ru-RU"/>
        </w:rPr>
        <w:t xml:space="preserve"> интеллектуально-нравственной свободы. Чтобы урок стал эффективным целеполагание должно быть не только у учителя, но и у учащихся, соблюдаться принцип практической значимости.</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Эффективность обучения оценивается исходя из уровня успешности учащегося. Для будущей своей успешности учащиеся должны научиться ориентироваться в больших объёмах информации, анализировать её, принимать решения, осваивать новые области знаний. Учебный успех каждого ученика можно понимать не только как увеличение присвоенной им учебной информации, но, прежде всего, как постоянный рост его учебных возможностей.</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Принципы урока: сотрудничество </w:t>
      </w:r>
      <w:proofErr w:type="gramStart"/>
      <w:r w:rsidRPr="00945209">
        <w:rPr>
          <w:rFonts w:ascii="Times New Roman" w:eastAsia="Times New Roman" w:hAnsi="Times New Roman"/>
          <w:sz w:val="28"/>
          <w:szCs w:val="28"/>
          <w:lang w:eastAsia="ru-RU"/>
        </w:rPr>
        <w:t>обучающихся</w:t>
      </w:r>
      <w:proofErr w:type="gramEnd"/>
      <w:r w:rsidRPr="00945209">
        <w:rPr>
          <w:rFonts w:ascii="Times New Roman" w:eastAsia="Times New Roman" w:hAnsi="Times New Roman"/>
          <w:sz w:val="28"/>
          <w:szCs w:val="28"/>
          <w:lang w:eastAsia="ru-RU"/>
        </w:rPr>
        <w:t xml:space="preserve"> и педагога, эффективность стратегии преподавателя, которая целесообразна, творческий подход, наличие алгоритма соответственно своей педагогической концепции.</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proofErr w:type="gramStart"/>
      <w:r w:rsidRPr="00945209">
        <w:rPr>
          <w:rFonts w:ascii="Times New Roman" w:eastAsia="Times New Roman" w:hAnsi="Times New Roman"/>
          <w:sz w:val="28"/>
          <w:szCs w:val="28"/>
          <w:lang w:eastAsia="ru-RU"/>
        </w:rPr>
        <w:t xml:space="preserve">Активные методы обучения, основанные на коммуникации, стимулируют познавательный процесс, вносят разнообразие в процесс обучения, раскрепощают личность, проявляют творческую активность, помогают установить психологический контакт между учителем и учеником). </w:t>
      </w:r>
      <w:proofErr w:type="gramEnd"/>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Формы организации учебной деятельности: коллективные, групповые, индивидуальные.</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Использование в уроке традиционных и нетрадиционных методов одновременно. </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Современные формы уроков: урок </w:t>
      </w:r>
      <w:proofErr w:type="gramStart"/>
      <w:r w:rsidRPr="00945209">
        <w:rPr>
          <w:rFonts w:ascii="Times New Roman" w:eastAsia="Times New Roman" w:hAnsi="Times New Roman"/>
          <w:sz w:val="28"/>
          <w:szCs w:val="28"/>
          <w:lang w:eastAsia="ru-RU"/>
        </w:rPr>
        <w:t>–ф</w:t>
      </w:r>
      <w:proofErr w:type="gramEnd"/>
      <w:r w:rsidRPr="00945209">
        <w:rPr>
          <w:rFonts w:ascii="Times New Roman" w:eastAsia="Times New Roman" w:hAnsi="Times New Roman"/>
          <w:sz w:val="28"/>
          <w:szCs w:val="28"/>
          <w:lang w:eastAsia="ru-RU"/>
        </w:rPr>
        <w:t>орум, урок –мастерская, урок –семинар. Урок, в результате которого открывается и создается что-то новое, собственный продукт творчества: открытие, изобретение, проект и т.д.</w:t>
      </w:r>
    </w:p>
    <w:p w:rsidR="00844DE3" w:rsidRPr="00945209" w:rsidRDefault="00844DE3" w:rsidP="00844DE3">
      <w:pPr>
        <w:pStyle w:val="a3"/>
        <w:numPr>
          <w:ilvl w:val="0"/>
          <w:numId w:val="3"/>
        </w:numPr>
        <w:tabs>
          <w:tab w:val="clear" w:pos="720"/>
        </w:tabs>
        <w:spacing w:after="0"/>
        <w:ind w:left="0" w:firstLine="851"/>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lastRenderedPageBreak/>
        <w:t>Необходимым условием эффективного урока является и рефлексия.</w:t>
      </w:r>
    </w:p>
    <w:p w:rsidR="00844DE3" w:rsidRPr="00945209" w:rsidRDefault="00844DE3" w:rsidP="00844DE3">
      <w:pPr>
        <w:spacing w:after="0"/>
        <w:jc w:val="both"/>
        <w:rPr>
          <w:rFonts w:ascii="Times New Roman" w:eastAsia="Times New Roman" w:hAnsi="Times New Roman"/>
          <w:sz w:val="28"/>
          <w:szCs w:val="28"/>
          <w:lang w:eastAsia="ru-RU"/>
        </w:rPr>
      </w:pPr>
      <w:r w:rsidRPr="00945209">
        <w:rPr>
          <w:rFonts w:ascii="Times New Roman" w:eastAsia="Times New Roman" w:hAnsi="Times New Roman"/>
          <w:sz w:val="28"/>
          <w:szCs w:val="28"/>
          <w:lang w:eastAsia="ru-RU"/>
        </w:rPr>
        <w:t xml:space="preserve">Мотивационная сфера - то, что движет человеком и делает его личностью. Человек стремиться </w:t>
      </w:r>
      <w:proofErr w:type="gramStart"/>
      <w:r w:rsidRPr="00945209">
        <w:rPr>
          <w:rFonts w:ascii="Times New Roman" w:eastAsia="Times New Roman" w:hAnsi="Times New Roman"/>
          <w:sz w:val="28"/>
          <w:szCs w:val="28"/>
          <w:lang w:eastAsia="ru-RU"/>
        </w:rPr>
        <w:t>максимально</w:t>
      </w:r>
      <w:proofErr w:type="gramEnd"/>
      <w:r w:rsidRPr="00945209">
        <w:rPr>
          <w:rFonts w:ascii="Times New Roman" w:eastAsia="Times New Roman" w:hAnsi="Times New Roman"/>
          <w:sz w:val="28"/>
          <w:szCs w:val="28"/>
          <w:lang w:eastAsia="ru-RU"/>
        </w:rPr>
        <w:t xml:space="preserve"> реализовать свой потенциал способностей, чтобы «быть тем, кем он может стать» А. </w:t>
      </w:r>
      <w:proofErr w:type="spellStart"/>
      <w:r w:rsidRPr="00945209">
        <w:rPr>
          <w:rFonts w:ascii="Times New Roman" w:eastAsia="Times New Roman" w:hAnsi="Times New Roman"/>
          <w:sz w:val="28"/>
          <w:szCs w:val="28"/>
          <w:lang w:eastAsia="ru-RU"/>
        </w:rPr>
        <w:t>Маслоу</w:t>
      </w:r>
      <w:proofErr w:type="spellEnd"/>
      <w:r w:rsidRPr="00945209">
        <w:rPr>
          <w:rFonts w:ascii="Times New Roman" w:eastAsia="Times New Roman" w:hAnsi="Times New Roman"/>
          <w:sz w:val="28"/>
          <w:szCs w:val="28"/>
          <w:lang w:eastAsia="ru-RU"/>
        </w:rPr>
        <w:t>.</w:t>
      </w:r>
    </w:p>
    <w:p w:rsidR="00844DE3" w:rsidRPr="00945209" w:rsidRDefault="00844DE3" w:rsidP="00844DE3">
      <w:pPr>
        <w:spacing w:after="0"/>
        <w:jc w:val="both"/>
        <w:rPr>
          <w:rFonts w:ascii="Times New Roman" w:eastAsia="Times New Roman" w:hAnsi="Times New Roman"/>
          <w:b/>
          <w:sz w:val="28"/>
          <w:szCs w:val="28"/>
          <w:lang w:eastAsia="ru-RU"/>
        </w:rPr>
      </w:pPr>
    </w:p>
    <w:p w:rsidR="00F63846" w:rsidRDefault="00F63846"/>
    <w:sectPr w:rsidR="00F638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B1515"/>
    <w:multiLevelType w:val="hybridMultilevel"/>
    <w:tmpl w:val="DAB038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BBA69FA"/>
    <w:multiLevelType w:val="hybridMultilevel"/>
    <w:tmpl w:val="F8A0B2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922045"/>
    <w:multiLevelType w:val="multilevel"/>
    <w:tmpl w:val="B4E07B22"/>
    <w:lvl w:ilvl="0">
      <w:start w:val="1"/>
      <w:numFmt w:val="decimal"/>
      <w:lvlText w:val="%1."/>
      <w:lvlJc w:val="left"/>
      <w:pPr>
        <w:tabs>
          <w:tab w:val="num" w:pos="360"/>
        </w:tabs>
        <w:ind w:left="360" w:hanging="360"/>
      </w:pPr>
      <w:rPr>
        <w:rFonts w:hint="default"/>
        <w:b/>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nsid w:val="2FF16EE9"/>
    <w:multiLevelType w:val="singleLevel"/>
    <w:tmpl w:val="002CD1B8"/>
    <w:lvl w:ilvl="0">
      <w:start w:val="1"/>
      <w:numFmt w:val="decimal"/>
      <w:lvlText w:val="%1."/>
      <w:lvlJc w:val="left"/>
      <w:pPr>
        <w:tabs>
          <w:tab w:val="num" w:pos="360"/>
        </w:tabs>
        <w:ind w:left="360" w:hanging="360"/>
      </w:pPr>
      <w:rPr>
        <w:rFonts w:hint="default"/>
        <w:b/>
      </w:rPr>
    </w:lvl>
  </w:abstractNum>
  <w:abstractNum w:abstractNumId="4">
    <w:nsid w:val="4027508B"/>
    <w:multiLevelType w:val="hybridMultilevel"/>
    <w:tmpl w:val="378452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A211285"/>
    <w:multiLevelType w:val="multilevel"/>
    <w:tmpl w:val="4D3EA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70A56F5"/>
    <w:multiLevelType w:val="hybridMultilevel"/>
    <w:tmpl w:val="925C60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13C651C"/>
    <w:multiLevelType w:val="singleLevel"/>
    <w:tmpl w:val="CCA8E434"/>
    <w:lvl w:ilvl="0">
      <w:start w:val="1"/>
      <w:numFmt w:val="decimal"/>
      <w:lvlText w:val="%1."/>
      <w:lvlJc w:val="left"/>
      <w:pPr>
        <w:tabs>
          <w:tab w:val="num" w:pos="360"/>
        </w:tabs>
        <w:ind w:left="360" w:hanging="360"/>
      </w:pPr>
      <w:rPr>
        <w:rFonts w:hint="default"/>
        <w:b/>
      </w:r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EA9"/>
    <w:rsid w:val="00844DE3"/>
    <w:rsid w:val="00EE6EA9"/>
    <w:rsid w:val="00F63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D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4D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2234</Words>
  <Characters>12738</Characters>
  <Application>Microsoft Office Word</Application>
  <DocSecurity>0</DocSecurity>
  <Lines>106</Lines>
  <Paragraphs>29</Paragraphs>
  <ScaleCrop>false</ScaleCrop>
  <Company/>
  <LinksUpToDate>false</LinksUpToDate>
  <CharactersWithSpaces>14943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2022-05-26T13:41:00Z</dcterms:created>
  <dcterms:modified xsi:type="dcterms:W3CDTF">2022-05-26T13:43:00Z</dcterms:modified>
</cp:coreProperties>
</file>