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3.xml" ContentType="application/vnd.openxmlformats-officedocument.wordprocessingml.footer+xml"/>
  <Override PartName="/word/footer16.xml" ContentType="application/vnd.openxmlformats-officedocument.wordprocessingml.footer+xml"/>
  <Override PartName="/word/footer19.xml" ContentType="application/vnd.openxmlformats-officedocument.wordprocessingml.footer+xml"/>
  <Override PartName="/word/footer22.xml" ContentType="application/vnd.openxmlformats-officedocument.wordprocessingml.footer+xml"/>
  <Override PartName="/word/footer25.xml" ContentType="application/vnd.openxmlformats-officedocument.wordprocessingml.footer+xml"/>
  <Override PartName="/word/footer28.xml" ContentType="application/vnd.openxmlformats-officedocument.wordprocessingml.footer+xml"/>
  <Override PartName="/word/footer31.xml" ContentType="application/vnd.openxmlformats-officedocument.wordprocessingml.footer+xml"/>
  <Override PartName="/word/footer3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Реферат</w:t>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Особенности преподавания английского языка в начальных классах в условиях новых ФГОС</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Ирина Ольшанская</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pPr>
        <w:tabs>
          <w:tab w:val="right" w:leader="dot" w:pos="9062"/>
        </w:tabs>
      </w:pPr>
      <w:hyperlink w:anchor="_Toc2" w:history="1">
        <w:r>
          <w:rPr>
            <w:rFonts w:ascii="Times New Roman" w:hAnsi="Times New Roman" w:eastAsia="Times New Roman" w:cs="Times New Roman"/>
            <w:sz w:val="28"/>
            <w:szCs w:val="28"/>
          </w:rPr>
          <w:t>1 Введение в Федеральные государственные образовательные стандарты (ФГОС)</w:t>
        </w:r>
        <w:r>
          <w:tab/>
        </w:r>
        <w:r>
          <w:fldChar w:fldCharType="begin"/>
        </w:r>
        <w:r>
          <w:instrText xml:space="preserve">PAGEREF 2 \h</w:instrText>
        </w:r>
        <w:r>
          <w:fldChar w:fldCharType="end"/>
        </w:r>
      </w:hyperlink>
    </w:p>
    <w:p>
      <w:pPr>
        <w:tabs>
          <w:tab w:val="right" w:leader="dot" w:pos="9062"/>
        </w:tabs>
      </w:pPr>
      <w:hyperlink w:anchor="_Toc3" w:history="1">
        <w:r>
          <w:rPr>
            <w:rFonts w:ascii="Times New Roman" w:hAnsi="Times New Roman" w:eastAsia="Times New Roman" w:cs="Times New Roman"/>
            <w:sz w:val="28"/>
            <w:szCs w:val="28"/>
          </w:rPr>
          <w:t>2 Методические подходы к формированию иноязычной коммуникативной компетенции</w:t>
        </w:r>
        <w:r>
          <w:tab/>
        </w:r>
        <w:r>
          <w:fldChar w:fldCharType="begin"/>
        </w:r>
        <w:r>
          <w:instrText xml:space="preserve">PAGEREF 3 \h</w:instrText>
        </w:r>
        <w:r>
          <w:fldChar w:fldCharType="end"/>
        </w:r>
      </w:hyperlink>
    </w:p>
    <w:p>
      <w:pPr>
        <w:tabs>
          <w:tab w:val="right" w:leader="dot" w:pos="9062"/>
        </w:tabs>
      </w:pPr>
      <w:hyperlink w:anchor="_Toc4" w:history="1">
        <w:r>
          <w:rPr>
            <w:rFonts w:ascii="Times New Roman" w:hAnsi="Times New Roman" w:eastAsia="Times New Roman" w:cs="Times New Roman"/>
            <w:sz w:val="28"/>
            <w:szCs w:val="28"/>
          </w:rPr>
          <w:t>3 Развитие речевых умений и навыков у учащихся</w:t>
        </w:r>
        <w:r>
          <w:tab/>
        </w:r>
        <w:r>
          <w:fldChar w:fldCharType="begin"/>
        </w:r>
        <w:r>
          <w:instrText xml:space="preserve">PAGEREF 4 \h</w:instrText>
        </w:r>
        <w:r>
          <w:fldChar w:fldCharType="end"/>
        </w:r>
      </w:hyperlink>
    </w:p>
    <w:p>
      <w:pPr>
        <w:tabs>
          <w:tab w:val="right" w:leader="dot" w:pos="9062"/>
        </w:tabs>
      </w:pPr>
      <w:hyperlink w:anchor="_Toc5" w:history="1">
        <w:r>
          <w:rPr>
            <w:rFonts w:ascii="Times New Roman" w:hAnsi="Times New Roman" w:eastAsia="Times New Roman" w:cs="Times New Roman"/>
            <w:sz w:val="28"/>
            <w:szCs w:val="28"/>
          </w:rPr>
          <w:t>4 Социокультурная компетенция в обучении английскому языку</w:t>
        </w:r>
        <w:r>
          <w:tab/>
        </w:r>
        <w:r>
          <w:fldChar w:fldCharType="begin"/>
        </w:r>
        <w:r>
          <w:instrText xml:space="preserve">PAGEREF 5 \h</w:instrText>
        </w:r>
        <w:r>
          <w:fldChar w:fldCharType="end"/>
        </w:r>
      </w:hyperlink>
    </w:p>
    <w:p>
      <w:pPr>
        <w:tabs>
          <w:tab w:val="right" w:leader="dot" w:pos="9062"/>
        </w:tabs>
      </w:pPr>
      <w:hyperlink w:anchor="_Toc6" w:history="1">
        <w:r>
          <w:rPr>
            <w:rFonts w:ascii="Times New Roman" w:hAnsi="Times New Roman" w:eastAsia="Times New Roman" w:cs="Times New Roman"/>
            <w:sz w:val="28"/>
            <w:szCs w:val="28"/>
          </w:rPr>
          <w:t>5 Метапредметные связи в изучении английского языка</w:t>
        </w:r>
        <w:r>
          <w:tab/>
        </w:r>
        <w:r>
          <w:fldChar w:fldCharType="begin"/>
        </w:r>
        <w:r>
          <w:instrText xml:space="preserve">PAGEREF 6 \h</w:instrText>
        </w:r>
        <w:r>
          <w:fldChar w:fldCharType="end"/>
        </w:r>
      </w:hyperlink>
    </w:p>
    <w:p>
      <w:pPr>
        <w:tabs>
          <w:tab w:val="right" w:leader="dot" w:pos="9062"/>
        </w:tabs>
      </w:pPr>
      <w:hyperlink w:anchor="_Toc7" w:history="1">
        <w:r>
          <w:rPr>
            <w:rFonts w:ascii="Times New Roman" w:hAnsi="Times New Roman" w:eastAsia="Times New Roman" w:cs="Times New Roman"/>
            <w:sz w:val="28"/>
            <w:szCs w:val="28"/>
          </w:rPr>
          <w:t>6 Практические занятия: применение теории на практике</w:t>
        </w:r>
        <w:r>
          <w:tab/>
        </w:r>
        <w:r>
          <w:fldChar w:fldCharType="begin"/>
        </w:r>
        <w:r>
          <w:instrText xml:space="preserve">PAGEREF 7 \h</w:instrText>
        </w:r>
        <w:r>
          <w:fldChar w:fldCharType="end"/>
        </w:r>
      </w:hyperlink>
    </w:p>
    <w:p>
      <w:pPr>
        <w:tabs>
          <w:tab w:val="right" w:leader="dot" w:pos="9062"/>
        </w:tabs>
      </w:pPr>
      <w:hyperlink w:anchor="_Toc8" w:history="1">
        <w:r>
          <w:rPr>
            <w:rFonts w:ascii="Times New Roman" w:hAnsi="Times New Roman" w:eastAsia="Times New Roman" w:cs="Times New Roman"/>
            <w:sz w:val="28"/>
            <w:szCs w:val="28"/>
          </w:rPr>
          <w:t>7 Оценка эффективности новых методов обучения</w:t>
        </w:r>
        <w:r>
          <w:tab/>
        </w:r>
        <w:r>
          <w:fldChar w:fldCharType="begin"/>
        </w:r>
        <w:r>
          <w:instrText xml:space="preserve">PAGEREF 8 \h</w:instrText>
        </w:r>
        <w:r>
          <w:fldChar w:fldCharType="end"/>
        </w:r>
      </w:hyperlink>
    </w:p>
    <w:p>
      <w:pPr>
        <w:tabs>
          <w:tab w:val="right" w:leader="dot" w:pos="9062"/>
        </w:tabs>
      </w:pPr>
      <w:hyperlink w:anchor="_Toc9" w:history="1">
        <w:r>
          <w:rPr>
            <w:rFonts w:ascii="Times New Roman" w:hAnsi="Times New Roman" w:eastAsia="Times New Roman" w:cs="Times New Roman"/>
            <w:sz w:val="28"/>
            <w:szCs w:val="28"/>
          </w:rPr>
          <w:t>Заключение</w:t>
        </w:r>
        <w:r>
          <w:tab/>
        </w:r>
        <w:r>
          <w:fldChar w:fldCharType="begin"/>
        </w:r>
        <w:r>
          <w:instrText xml:space="preserve">PAGEREF 9 \h</w:instrText>
        </w:r>
        <w:r>
          <w:fldChar w:fldCharType="end"/>
        </w:r>
      </w:hyperlink>
    </w:p>
    <w:p>
      <w:pPr>
        <w:tabs>
          <w:tab w:val="right" w:leader="dot" w:pos="9062"/>
        </w:tabs>
      </w:pPr>
      <w:hyperlink w:anchor="_Toc10" w:history="1">
        <w:r>
          <w:rPr>
            <w:rFonts w:ascii="Times New Roman" w:hAnsi="Times New Roman" w:eastAsia="Times New Roman" w:cs="Times New Roman"/>
            <w:sz w:val="28"/>
            <w:szCs w:val="28"/>
          </w:rPr>
          <w:t>Библиография</w:t>
        </w:r>
        <w:r>
          <w:tab/>
        </w:r>
        <w:r>
          <w:fldChar w:fldCharType="begin"/>
        </w:r>
        <w:r>
          <w:instrText xml:space="preserve">PAGEREF 10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Актуальность темы преподавания английского языка в начальных классах в условиях новых Федеральных государственных образовательных стандартов (ФГОС) обусловлена современными требованиями к образовательному процессу, которые направлены на формирование у учащихся не только базовых знаний, но и практических навыков, необходимых для успешной коммуникации в глобализированном мире. В условиях стремительного развития технологий и интеграции различных культур, знание иностранного языка становится не просто преимуществом, а необходимостью. В связи с этим, особое внимание уделяется методам и подходам, которые способствуют эффективному обучению детей, начиная с раннего возраста.</w:t>
      </w:r>
    </w:p>
    <w:p>
      <w:pPr>
        <w:pStyle w:val="paragraphStyleText"/>
      </w:pPr>
      <w:r>
        <w:rPr>
          <w:rStyle w:val="fontStyleText"/>
        </w:rPr>
        <w:t xml:space="preserve">Федеральные государственные образовательные стандарты, введенные в действие в последние годы, акцентируют внимание на необходимости формирования иноязычной коммуникативной компетенции у школьников. Это подразумевает не только знание грамматики и лексики, но и умение применять эти знания в реальных ситуациях. В рамках данной работы будет рассмотрен широкий спектр методических подходов, направленных на развитие речевых умений и навыков у учащихся, что является ключевым аспектом успешного овладения иностранным языком.</w:t>
      </w:r>
    </w:p>
    <w:p>
      <w:pPr>
        <w:pStyle w:val="paragraphStyleText"/>
      </w:pPr>
      <w:r>
        <w:rPr>
          <w:rStyle w:val="fontStyleText"/>
        </w:rPr>
        <w:t xml:space="preserve">Одной из важнейших задач, стоящих перед педагогами, является активное вовлечение учеников в процесс обучения. Это включает в себя работу над речевой, языковой, социокультурной и метапредметной компетенцией. Социокультурная компетенция, в частности, играет значительную роль в обучении английскому языку, так как она помогает учащимся понимать культурные особенности стран, язык которых они изучают, и способствует формированию уважения к многообразию культур. Важно, чтобы ученики не только изучали язык, но и осознавали его культурный контекст, что делает обучение более глубоким и осмысленным.</w:t>
      </w:r>
    </w:p>
    <w:p>
      <w:pPr>
        <w:pStyle w:val="paragraphStyleText"/>
      </w:pPr>
      <w:r>
        <w:rPr>
          <w:rStyle w:val="fontStyleText"/>
        </w:rPr>
        <w:t xml:space="preserve">Метапредметные связи в изучении английского языка также заслуживают особого внимания. Они позволяют интегрировать знания из различных предметных областей, что способствует более полному восприятию материала и развитию критического мышления у учащихся. В рамках работы будут рассмотрены примеры практических занятий, которые направлены на применение теоретических знаний в реальных ситуациях. Это делает обучение более эффективным и увлекательным для учеников, а также способствует лучшему усвоению материала.</w:t>
      </w:r>
    </w:p>
    <w:p>
      <w:pPr>
        <w:pStyle w:val="paragraphStyleText"/>
      </w:pPr>
      <w:r>
        <w:rPr>
          <w:rStyle w:val="fontStyleText"/>
        </w:rPr>
        <w:t xml:space="preserve">Кроме того, в работе будет проведена оценка эффективности новых методов обучения, что позволит выявить сильные и слабые стороны существующих подходов и предложить рекомендации по их улучшению. Таким образом, данное исследование направлено на выявление и анализ актуальных особенностей преподавания английского языка в начальных классах в условиях новых ФГОС, что, безусловно, имеет важное значение для повышения качества образования и подготовки учащихся к жизни в современном обществе.</w:t>
      </w:r>
    </w:p>
    <w:p>
      <w:pPr>
        <w:sectPr>
          <w:footerReference w:type="default" r:id="rId8"/>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1" w:name="_Toc2"/>
      <w:r>
        <w:t>1 Введение в Федеральные государственные образовательные стандарты (ФГОС)</w:t>
      </w:r>
      <w:bookmarkEnd w:id="1"/>
    </w:p>
    <w:p>
      <w:pPr>
        <w:pStyle w:val="paragraphStyleText"/>
      </w:pPr>
      <w:r>
        <w:rPr>
          <w:rStyle w:val="fontStyleText"/>
        </w:rPr>
        <w:t xml:space="preserve">Федеральные государственные образовательные стандарты (ФГОС), введенные в учебный процесс, значительно изменяют подходы к преподаванию иностранного языка в начальных классах. Основная цель этих стандартов — обеспечить создание единого образовательного пространства, где акцент делается на универсальных учебных действиях, что обеспечивает развитие ребенка как личности, способной к самостоятельному обучению и адаптации в современном мире.</w:t>
      </w:r>
    </w:p>
    <w:p>
      <w:pPr>
        <w:pStyle w:val="paragraphStyleText"/>
      </w:pPr>
      <w:r>
        <w:rPr>
          <w:rStyle w:val="fontStyleText"/>
        </w:rPr>
        <w:t xml:space="preserve">Новые ФГОС ориентированы на формирование иноязычной коммуникативной компетенции, что подразумевает активное участие учащихся в процессах слушания, говорения, чтения и письма. В отличие от предыдущих стандартов, обновленные требования больше акцентируют внимание на интеграции различных видов коммуникации, направленных на практическое применение языка в реальных ситуациях. Такая интеграция делает акцент на активное использование языка, что является значительной переменой по сравнению с традиционными методами, где внимание уделялось в основном теоретическому изучению грамматики и лексики.</w:t>
      </w:r>
    </w:p>
    <w:p>
      <w:pPr>
        <w:pStyle w:val="paragraphStyleText"/>
      </w:pPr>
      <w:r>
        <w:rPr>
          <w:rStyle w:val="fontStyleText"/>
        </w:rPr>
        <w:t xml:space="preserve">Обновленные стандарты также подчеркивают важность использования современных технологий в образовательном процессе. Введение информационно-коммуникационных технологий позволяет создавать интерактивную и увлекательную образовательную среду, где факторы вовлеченности и интереса учащихся становятся основой для успешного изучения иностранного языка. Таким образом, новые подходы к обучению способствуют более глубокому пониманию языка как средства общения и культурного обмена.</w:t>
      </w:r>
    </w:p>
    <w:p>
      <w:pPr>
        <w:pStyle w:val="paragraphStyleText"/>
      </w:pPr>
      <w:r>
        <w:rPr>
          <w:rStyle w:val="fontStyleText"/>
        </w:rPr>
        <w:t xml:space="preserve">Не менее важным аспектом является внимание к индивидуализации образования. Новые ФГОС предполагают необходимость учета особенностей каждого ученика, его уровня подготовки и способностей. Это открывает возможности для создания дифференцированных заданий и упражнений, подходящих для различных стилей обучения. Применение индивидуальных подходов может существенно повлиять на мотивацию и интерес учащихся, что в конечном итоге способствует более эффективному усвоению материала.</w:t>
      </w:r>
    </w:p>
    <w:p>
      <w:pPr>
        <w:pStyle w:val="paragraphStyleText"/>
      </w:pPr>
      <w:r>
        <w:rPr>
          <w:rStyle w:val="fontStyleText"/>
        </w:rPr>
        <w:t xml:space="preserve">В фокусе новых стандартов оказывается и социокультурная составляющая изучения языка. Учащиеся не просто осваивают язык, но и учатся понимать культуры и традиции стран, где этот язык является основным. Такой подход помогает развивать уважение к многообразию языков и культур, что критически важно в условиях глобализации.</w:t>
      </w:r>
    </w:p>
    <w:p>
      <w:pPr>
        <w:pStyle w:val="paragraphStyleText"/>
      </w:pPr>
      <w:r>
        <w:rPr>
          <w:rStyle w:val="fontStyleText"/>
        </w:rPr>
        <w:t xml:space="preserve">Ключевые изменения, внесенные новыми ФГОС, требуют от учителей гибкости и готовности к постоянному профессиональному развитию. Необходимость осваивать новые методические приемы и подходы становится важным аспектом работы преподавателя, что требует от него не только знания языка, но и педагогического мастерства.</w:t>
      </w:r>
    </w:p>
    <w:p>
      <w:pPr>
        <w:pStyle w:val="paragraphStyleText"/>
      </w:pPr>
      <w:r>
        <w:rPr>
          <w:rStyle w:val="fontStyleText"/>
        </w:rPr>
        <w:t xml:space="preserve">В результате переосмысленного подхода к обучению иностранному языку в начальных классах, основанного на новых ФГОС, наблюдается стремление к созданию более богатой и многообразной образовательной среды, обеспечивающей всестороннее развитие учащихся и формирование у них необходимых навыков для успешного общения в современной мировой практике.</w:t>
      </w:r>
    </w:p>
    <w:p>
      <w:pPr>
        <w:sectPr>
          <w:footerReference w:type="default" r:id="rId9"/>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2" w:name="_Toc3"/>
      <w:r>
        <w:t>2 Методические подходы к формированию иноязычной коммуникативной компетенции</w:t>
      </w:r>
      <w:bookmarkEnd w:id="2"/>
    </w:p>
    <w:p>
      <w:pPr>
        <w:pStyle w:val="paragraphStyleText"/>
      </w:pPr>
      <w:r>
        <w:rPr>
          <w:rStyle w:val="fontStyleText"/>
        </w:rPr>
        <w:t xml:space="preserve">В рамках формирования иноязычной коммуникативной компетенции у младших школьников выделяются несколько современных методических подходов, на которых стоит акцентировать внимание при обучении английскому языку. Одним из наиболее эффективных методов является коммуникативный подход, который направлен на активное взаимодействие учащихся друг с другом, а также с учителем. В данном подходе акцент делается на использовании языка как инструмента для общения, что способствует развитию навыков говорения и слушания. Учитель создает ситуации, приближенные к реальным, где ученики могут практиковать иноязычное общение в различных контекстах.</w:t>
      </w:r>
    </w:p>
    <w:p>
      <w:pPr>
        <w:pStyle w:val="paragraphStyleText"/>
      </w:pPr>
      <w:r>
        <w:rPr>
          <w:rStyle w:val="fontStyleText"/>
        </w:rPr>
        <w:t xml:space="preserve">Совместное обучение, или кооперативное обучение, считается еще одним ключевым методом, который включает в себя групповые задания и проекты. Такой подход активно вовлекает всех учащихся в процесс обучения и позволяет развивать навыки командной работы. Способствуя обмену мнениями в группе, учитель должен ориентироваться на эмоциональную атмосферу в классе, так как положительный настрой способствует лучшему усвоению материала.</w:t>
      </w:r>
    </w:p>
    <w:p>
      <w:pPr>
        <w:pStyle w:val="paragraphStyleText"/>
      </w:pPr>
      <w:r>
        <w:rPr>
          <w:rStyle w:val="fontStyleText"/>
        </w:rPr>
        <w:t xml:space="preserve">Игровые технологии также занимают важное место в обучении английскому языку. Использование ролевых игр, ситуационных заданий и интерактивных заданий позволяет создать увлекательную атмосферу, что в свою очередь повышает мотивацию учащихся. Игры, в которых школа моделирует реальные жизненные ситуации, помогают детям применять лексический и грамматический материал на практике, улучшая способность к устному общению.</w:t>
      </w:r>
    </w:p>
    <w:p>
      <w:pPr>
        <w:pStyle w:val="paragraphStyleText"/>
      </w:pPr>
      <w:r>
        <w:rPr>
          <w:rStyle w:val="fontStyleText"/>
        </w:rPr>
        <w:t xml:space="preserve">Еще одним важным методом является проектная деятельность. При выполнении интересных проектов учащиеся не только изучают язык, но и используют его для достижения конкретной цели. Это может быть создание презентации, работа над исследовательским проектом или написание оригинального текста. На этом этапе важно задействовать кросс-дисциплинарные знания, что позволит учащимся увидеть английский язык как средство исследования других предметов.</w:t>
      </w:r>
    </w:p>
    <w:p>
      <w:pPr>
        <w:pStyle w:val="paragraphStyleText"/>
      </w:pPr>
      <w:r>
        <w:rPr>
          <w:rStyle w:val="fontStyleText"/>
        </w:rPr>
        <w:t xml:space="preserve">Технологии дистанционного обучения становятся все более актуальными для преподавателей. Использование онлайн-ресурсов и обучающих платформ предоставляет учащимся возможность практиковать свои навыки в любое время и из любого места, что увеличивает доступ к материалам и ресурсам. Интерактивные приложения и онлайн-игры могут существенно обогатить процесс изучения языка, сделав его более динамичным и разнообразным.</w:t>
      </w:r>
    </w:p>
    <w:p>
      <w:pPr>
        <w:pStyle w:val="paragraphStyleText"/>
      </w:pPr>
      <w:r>
        <w:rPr>
          <w:rStyle w:val="fontStyleText"/>
        </w:rPr>
        <w:t xml:space="preserve">Применение дифференцированного подхода также важно для оптимизации обучения. Это предполагает, что учитель подбирает задания и материалы с учетом индивидуальных особенностей каждого ученика, что позволяет каждому ребенку двигаться в своем темпе. Создавая условия для успеха, учитель сможет поддерживать интерес и мотивацию у всех учащихся.</w:t>
      </w:r>
    </w:p>
    <w:p>
      <w:pPr>
        <w:pStyle w:val="paragraphStyleText"/>
      </w:pPr>
      <w:r>
        <w:rPr>
          <w:rStyle w:val="fontStyleText"/>
        </w:rPr>
        <w:t xml:space="preserve">Сравнительный анализ различных методов и их адаптация к возрастным особенностям младших школьников делают обучение английскому языку более продуктивным и интересным. Уязвимости, связанные с вовлечением детей в учебный процесс, могут быть преодолены за счет разнообразных методов и активностей, которые способствуют улучшению речевых умений. Устная речь, взаимодействие, сотрудничество и проектная деятельность обеспечивают целенаправленное развитие у детей навыков общения, что в дальнейшем создаст основу для дальнейшего освоения языка.</w:t>
      </w:r>
    </w:p>
    <w:p>
      <w:pPr>
        <w:sectPr>
          <w:footerReference w:type="default" r:id="rId10"/>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3" w:name="_Toc4"/>
      <w:r>
        <w:t>3 Развитие речевых умений и навыков у учащихся</w:t>
      </w:r>
      <w:bookmarkEnd w:id="3"/>
    </w:p>
    <w:p>
      <w:pPr>
        <w:pStyle w:val="paragraphStyleText"/>
      </w:pPr>
      <w:r>
        <w:rPr>
          <w:rStyle w:val="fontStyleText"/>
        </w:rPr>
        <w:t xml:space="preserve">Речевые умения и навыки у младших школьников развиваются через разнообразные виды деятельности, каждый из которых играет важную роль в формировании компетентного пользователя языка. Учебный процесс, организованный с учетом интеграции говорения, аудирования, чтения и письма, создает возможности для целенаправленного и комплексного овладения языком.</w:t>
      </w:r>
    </w:p>
    <w:p>
      <w:pPr>
        <w:pStyle w:val="paragraphStyleText"/>
      </w:pPr>
      <w:r>
        <w:rPr>
          <w:rStyle w:val="fontStyleText"/>
        </w:rPr>
        <w:t xml:space="preserve">Говорение требует активного участия учащихся, и именно здесь имеют значение игровые элементы, диалоги и ролевые игры. Участие в таких формах общения не только активирует словарный запас, но и способствует развитию уверенности в собственных силах. Постепенно усложняя задания, начиная с простых фраз и переходя к более сложным конструкциям, учитель помогает ученикам научиться выражать свои мысли и чувства.</w:t>
      </w:r>
    </w:p>
    <w:p>
      <w:pPr>
        <w:pStyle w:val="paragraphStyleText"/>
      </w:pPr>
      <w:r>
        <w:rPr>
          <w:rStyle w:val="fontStyleText"/>
        </w:rPr>
        <w:t xml:space="preserve">Аудирование обеспечивает формирование навыков восприятия речи на слух. Успех в этом компоненте зависит от качества используемых материалов и заданий. Важно подбирать аудиотреки, соответствующие возрасту и уровню подготовки учащихся. Задания к ним должны включать не только понимание общей идеи, но и детальное восприятие с акцентом на фонетику и интонацию. Занятия, в которых аудирование сочетается с говорением, повышают активность учеников и развивают их способность к непосредственному взаимодействию.</w:t>
      </w:r>
    </w:p>
    <w:p>
      <w:pPr>
        <w:pStyle w:val="paragraphStyleText"/>
      </w:pPr>
      <w:r>
        <w:rPr>
          <w:rStyle w:val="fontStyleText"/>
        </w:rPr>
        <w:t xml:space="preserve">Чтение в начальных классах не ограничивается простым осмыслением текста. Это активный процесс, в который вовлекаются навыки анализа и интерпретации. Работая с текстами, ученики учатся выделять главные мысли, анализировать персонажей и события, что в свою очередь помогает им овладеть основами письменной речи. Чтение также может служить основой для диалогов и обсуждений, что способствует интеграции всех речевых умений в единую систему.</w:t>
      </w:r>
    </w:p>
    <w:p>
      <w:pPr>
        <w:pStyle w:val="paragraphStyleText"/>
      </w:pPr>
      <w:r>
        <w:rPr>
          <w:rStyle w:val="fontStyleText"/>
        </w:rPr>
        <w:t xml:space="preserve">Письмо является завершающим звеном речевой деятельности. На этом этапе учащиеся учатся формулировать свои мысли и излагать их на бумаге. Применение различных форматов – от коротких заметок до небольших рассказов – позволяет развивать не только грамматические навыки, но и творческое мышление. Эта деятельность может стать основой для проектных работ, что позволит эффективно интегрировать все виды речевой деятельности.</w:t>
      </w:r>
    </w:p>
    <w:p>
      <w:pPr>
        <w:pStyle w:val="paragraphStyleText"/>
      </w:pPr>
      <w:r>
        <w:rPr>
          <w:rStyle w:val="fontStyleText"/>
        </w:rPr>
        <w:t xml:space="preserve">Интеграция вышеперечисленных видов деятельности обеспечивает не только усвоение языка, но и способствует формированию у учеников социокультурной компетенции. Изучая языковые структуры и слова, учащиеся одновременно погружаются в культурный контекст, что значительно обогащает их понимание языка как средства общения. Практические аспекты речевой деятельности, такие как общение с носителями языка, участие в культурных мероприятиях или изучение оригинальных текстов, играют незаменимую роль в этом процессе.</w:t>
      </w:r>
    </w:p>
    <w:p>
      <w:pPr>
        <w:pStyle w:val="paragraphStyleText"/>
      </w:pPr>
      <w:r>
        <w:rPr>
          <w:rStyle w:val="fontStyleText"/>
        </w:rPr>
        <w:t xml:space="preserve">Таким образом, развитие речевых умений у младших школьников в условиях современных образовательных стандартов требует комплексного подхода, который объединяет все виды речевой активности, способствуя не только языковому, но и культурному развитию учащихся.</w:t>
      </w:r>
    </w:p>
    <w:p>
      <w:pPr>
        <w:sectPr>
          <w:footerReference w:type="default" r:id="rId11"/>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4" w:name="_Toc5"/>
      <w:r>
        <w:t>4 Социокультурная компетенция в обучении английскому языку</w:t>
      </w:r>
      <w:bookmarkEnd w:id="4"/>
    </w:p>
    <w:p>
      <w:pPr>
        <w:pStyle w:val="paragraphStyleText"/>
      </w:pPr>
      <w:r>
        <w:rPr>
          <w:rStyle w:val="fontStyleText"/>
        </w:rPr>
        <w:t xml:space="preserve">Социокультурная компетенция играет актуальную роль в обучении английскому языку, так как позволяет учащимся не только овладеть языком в его лексическом и грамматическом аспектах, но и понимать культурные и социальные контексты, в которых этот язык используется. Это знание обогащает процесс обучения, выходя за рамки традиционного подхода, акцентируя внимание на значении культурной информации, традиций и обычаев стран, говорящих на английском языке.</w:t>
      </w:r>
    </w:p>
    <w:p>
      <w:pPr>
        <w:pStyle w:val="paragraphStyleText"/>
      </w:pPr>
      <w:r>
        <w:rPr>
          <w:rStyle w:val="fontStyleText"/>
        </w:rPr>
        <w:t xml:space="preserve">Формирование социокультурной компетенции можно осуществлять через разнообразные методы и подходы. Одним из наиболее эффективных является интеграция изучения языка с культурными аспектами. Например, использование authentic materials, таких как песни, фильмы и художественная литература, создает контекст для практического применения языка в реальных жизненных ситуациях. Это позволяет учащимся изучать язык в среде, приближенной к реальной, вовлекая их в культурные особенности, юмор и идиомы.</w:t>
      </w:r>
    </w:p>
    <w:p>
      <w:pPr>
        <w:pStyle w:val="paragraphStyleText"/>
      </w:pPr>
      <w:r>
        <w:rPr>
          <w:rStyle w:val="fontStyleText"/>
        </w:rPr>
        <w:t xml:space="preserve">Кроме того, важным компонентом является проведение тематических мероприятий, таких как культурные праздники, национальные конкурсы или фестивали. Эти мероприятия позволяют учащимся погружаться в языковую среду, учить специфические лексические единицы, связанные с определенными культурными традициями, и развивать навыки межкультурной коммуникации. Это делает обучение более увлекательным и продуктивным.</w:t>
      </w:r>
    </w:p>
    <w:p>
      <w:pPr>
        <w:pStyle w:val="paragraphStyleText"/>
      </w:pPr>
      <w:r>
        <w:rPr>
          <w:rStyle w:val="fontStyleText"/>
        </w:rPr>
        <w:t xml:space="preserve">Для реализации этих подходов в классе можно использовать проектную деятельность. Проекты, которые фокусируются на конкретных аспектах культуры (например, выражение приветствий в разных странах, изучение национальных традиций и обычаев), способствуют коллаборации учащихся, что развивает их коммуникативные и критические навыки. Учащиеся могут проводить исследования, делать презентации и обмениваться мнениями, что развивает не только знания о культуре, но и навыки анализа и синтеза информации.</w:t>
      </w:r>
    </w:p>
    <w:p>
      <w:pPr>
        <w:pStyle w:val="paragraphStyleText"/>
      </w:pPr>
      <w:r>
        <w:rPr>
          <w:rStyle w:val="fontStyleText"/>
        </w:rPr>
        <w:t xml:space="preserve">Не следует забывать о важности самостоятельных исследований студентов. Дома учащиеся могут изучать различные аспекты культуры страны изучаемого языка, используя интернет-ресурсы, книги и кино. Рекомендовать им составить мини-отчеты о впечатлениях от изученных аспектов или создать коллаж из найденной информации поможет закрепить полученные знания и углубить интерес к предмету.</w:t>
      </w:r>
    </w:p>
    <w:p>
      <w:pPr>
        <w:pStyle w:val="paragraphStyleText"/>
      </w:pPr>
      <w:r>
        <w:rPr>
          <w:rStyle w:val="fontStyleText"/>
        </w:rPr>
        <w:t xml:space="preserve">Таким образом, ориентируя обучение на социокультурные аспекты, преподаватели языка могут значительно обогатить процесс обучения, обеспечивая студентов не только языковыми, но и культурными навыками, которые незаменимы в современном мире. Это, в свою очередь, способствует формированию открытого и адаптивного мировоззрения у учащихся, готовых к взаимодействию с носителями языка и культурного контекста. Важно постоянно проверять и адаптировать методы обучения, основываясь на обратной связи от студентов, чтобы гарантировать, что их опыт будет максимально эффективным и интересным.</w:t>
      </w:r>
    </w:p>
    <w:p>
      <w:pPr>
        <w:sectPr>
          <w:footerReference w:type="default" r:id="rId12"/>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5" w:name="_Toc6"/>
      <w:r>
        <w:t>5 Метапредметные связи в изучении английского языка</w:t>
      </w:r>
      <w:bookmarkEnd w:id="5"/>
    </w:p>
    <w:p>
      <w:pPr>
        <w:pStyle w:val="paragraphStyleText"/>
      </w:pPr>
      <w:r>
        <w:rPr>
          <w:rStyle w:val="fontStyleText"/>
        </w:rPr>
        <w:t xml:space="preserve">Образование в современном мире требует от учителей не только знаний предмета, но и умения интегрировать различные дисциплины. В контексте преподавания английского языка в начальных классах, метапредметные связи становятся важным инструментом для создания более богатой и разнообразной образовательной среды. Применение междисциплинарного подхода позволяет соединить изучение языка с другими предметами, такими как математика, природоведение, искусство и литература.</w:t>
      </w:r>
    </w:p>
    <w:p>
      <w:pPr>
        <w:pStyle w:val="paragraphStyleText"/>
      </w:pPr>
      <w:r>
        <w:rPr>
          <w:rStyle w:val="fontStyleText"/>
        </w:rPr>
        <w:t xml:space="preserve">Например, обучение английскому может быть интегрировано с уроками по математике. Ученики могут изучать числа и простые арифметические операции на английском языке. Это не только помогает им закрепить числовую грамматику, но и позволяет развиваться в математической области, формируя язык математических знаний. Кроме того, использование английских терминов при решении задач способствует более глубокому освоению языка и важной терминологии.</w:t>
      </w:r>
    </w:p>
    <w:p>
      <w:pPr>
        <w:pStyle w:val="paragraphStyleText"/>
      </w:pPr>
      <w:r>
        <w:rPr>
          <w:rStyle w:val="fontStyleText"/>
        </w:rPr>
        <w:t xml:space="preserve">Взаимосвязь английского языка и других предметов также может быть реализована через искусство. Уроки рисования или музыки могут включать задания на английском языке, такие как описания работ, обсуждение музыкальных произведений или создание собственных текстов. Это позволяет учащимся развивать креативность, а также улучшать навыки работы в команде, обсуждая идеи на языке, который они изучают.</w:t>
      </w:r>
    </w:p>
    <w:p>
      <w:pPr>
        <w:pStyle w:val="paragraphStyleText"/>
      </w:pPr>
      <w:r>
        <w:rPr>
          <w:rStyle w:val="fontStyleText"/>
        </w:rPr>
        <w:t xml:space="preserve">Кроме того, интеграция английского языка с природоведением может раскрыть перед учениками новые горизонты. Например, изучая явления окружающего мира, они могут использовать английскую терминологию для описания экосистем, проводить эксперименты и составлять отчеты на английском. Такой подход помогает не только закрепить языковые навыки, но и развивает критическое мышление, необходимое для анализа научных процессов.</w:t>
      </w:r>
    </w:p>
    <w:p>
      <w:pPr>
        <w:pStyle w:val="paragraphStyleText"/>
      </w:pPr>
      <w:r>
        <w:rPr>
          <w:rStyle w:val="fontStyleText"/>
        </w:rPr>
        <w:t xml:space="preserve">Создание метапредметных связей в обучении способствует формированию целостной картины знаний у учащихся. Они начинают осознавать, что язык — это не изолированный предмет, а часть более широкой системы знаний, которая включает в себя различные дисциплины. Это понимание могло бы существенно повысить мотивацию учеников к изучению языка и сделать процесс обучения более осмысленным и привлекательным.</w:t>
      </w:r>
    </w:p>
    <w:p>
      <w:pPr>
        <w:pStyle w:val="paragraphStyleText"/>
      </w:pPr>
      <w:r>
        <w:rPr>
          <w:rStyle w:val="fontStyleText"/>
        </w:rPr>
        <w:t xml:space="preserve">Основная задача преподавателя состоит в умении выявлять и создавать эти связи, интегрируя контент и способы обучения. Например, во время проведения проектной работы, основанной на исследовании определенной темы, учащиеся могут обращаться к различным источникам информации, использовать различные форматы представления результатов, что дополнительно укрепит их навыки работы с текстом и устным выражением на английском языке.</w:t>
      </w:r>
    </w:p>
    <w:p>
      <w:pPr>
        <w:pStyle w:val="paragraphStyleText"/>
      </w:pPr>
      <w:r>
        <w:rPr>
          <w:rStyle w:val="fontStyleText"/>
        </w:rPr>
        <w:t xml:space="preserve">Таким образом, метапредметные связи образуют пространственную и практическую основу для изучения английского языка, вовлекая учащихся в активный процесс обучения. Это позволяет не только углубить их знания, но и развить уверенность в использовании языка в реальных ситуациях, что является одним из приоритетных целей современных образовательных стандартов. Обогащая образовательный процесс такими интеграциями, преподаватели открывают новые возможности для успешного и всестороннего изучения английского языка в начальных классах.</w:t>
      </w:r>
    </w:p>
    <w:p>
      <w:pPr>
        <w:sectPr>
          <w:footerReference w:type="default" r:id="rId13"/>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6" w:name="_Toc7"/>
      <w:r>
        <w:t>6 Практические занятия: применение теории на практике</w:t>
      </w:r>
      <w:bookmarkEnd w:id="6"/>
    </w:p>
    <w:p>
      <w:pPr>
        <w:pStyle w:val="paragraphStyleText"/>
      </w:pPr>
      <w:r>
        <w:rPr>
          <w:rStyle w:val="fontStyleText"/>
        </w:rPr>
        <w:t xml:space="preserve">Применение теории на практике в процессе преподавания английского языка в начальных классах предполагает интеграцию различных подходов, способствующих всестороннему развитию учащихся. Одна из наиболее эффективных форм работы — это практические занятия, которые позволяют школьникам не только усваивать новый материал, но и применить его в реальных условиях.</w:t>
      </w:r>
    </w:p>
    <w:p>
      <w:pPr>
        <w:pStyle w:val="paragraphStyleText"/>
      </w:pPr>
      <w:r>
        <w:rPr>
          <w:rStyle w:val="fontStyleText"/>
        </w:rPr>
        <w:t xml:space="preserve">Например, организовав ролевую игру, учитель может создать обстановку, в которой учащиеся выполняют задания, связанные с повседневными ситуациями. При этом они учатся задавать вопросы, делать предложения и отвечать на них, что активизирует их речевые навыки. Важным аспектом является использование наглядных пособий и материалов, что способствует вовлечению детей и делает процесс обучения более интересным.</w:t>
      </w:r>
    </w:p>
    <w:p>
      <w:pPr>
        <w:pStyle w:val="paragraphStyleText"/>
      </w:pPr>
      <w:r>
        <w:rPr>
          <w:rStyle w:val="fontStyleText"/>
        </w:rPr>
        <w:t xml:space="preserve">Еще одним примером может служить проектная деятельность. Предложив учащимся создать мини-проект, например, о своих домашних животных, учитель предоставляет возможность детям изучать лексику, связанную с темой, а затем презентовать результаты своей работы группе. Это не только развивает навыки чтения и письма, но и формирует уверенность в общении на иностранном языке, что является важным аспектом иноязычной коммуникативной компетенции.</w:t>
      </w:r>
    </w:p>
    <w:p>
      <w:pPr>
        <w:pStyle w:val="paragraphStyleText"/>
      </w:pPr>
      <w:r>
        <w:rPr>
          <w:rStyle w:val="fontStyleText"/>
        </w:rPr>
        <w:t xml:space="preserve">Введение элементов игры в уроки также дает положительные результаты. Игры могут быть направлены на формирование грамматических навыков или расширение словарного запаса. Например, использование карточек с изображениями и словами для ломания стереотипов в обучении и создания дружеской атмосферы во время занятий активизирует детей и помогает им легче воспринимать новый материал.</w:t>
      </w:r>
    </w:p>
    <w:p>
      <w:pPr>
        <w:pStyle w:val="paragraphStyleText"/>
      </w:pPr>
      <w:r>
        <w:rPr>
          <w:rStyle w:val="fontStyleText"/>
        </w:rPr>
        <w:t xml:space="preserve">Обсуждение и анализ различных тем на уроках способствуют развитию критического мышления и социально-культурной компетенции. Учащиеся учатся формулировать свои мысли, обосновывать свое мнение и уважительно относиться к мнениям других. Групповая работа на уроках формирует командный дух и содействует развитию сотрудничества, что является важной частью образовательного процесса.</w:t>
      </w:r>
    </w:p>
    <w:p>
      <w:pPr>
        <w:pStyle w:val="paragraphStyleText"/>
      </w:pPr>
      <w:r>
        <w:rPr>
          <w:rStyle w:val="fontStyleText"/>
        </w:rPr>
        <w:t xml:space="preserve">Упор на метапредметные связи позволяет интегрировать знания из различных областей, делая обучение более целостным. Например, уроки могут сочетать английский язык с основами математики или окружающего мира, что дополнительно активирует интерес детей и помогает им увидеть практическое применение извлекаемых знаний.</w:t>
      </w:r>
    </w:p>
    <w:p>
      <w:pPr>
        <w:pStyle w:val="paragraphStyleText"/>
      </w:pPr>
      <w:r>
        <w:rPr>
          <w:rStyle w:val="fontStyleText"/>
        </w:rPr>
        <w:t xml:space="preserve">Таким образом, разнообразные практические занятия не только способствуют совершенствованию языковых навыков, но и формируют у учащихся комплекс необходимых компетенций, таких как критическое мышление, работа в команде и межкультурные коммуникативные навыки. Интеграция теоретических концепций в практические виды деятельности значительно обогащает процесс обучения, делая его более эффективным и динамичным. Выбор правильных методов и приемов должен быть четко обоснован с учетом индивидуальных возможностей и интересов детей, что подчеркивает значимость разработки целостной системы обучения, основанной на современных образовательных стандартах.</w:t>
      </w:r>
    </w:p>
    <w:p>
      <w:pPr>
        <w:sectPr>
          <w:footerReference w:type="default" r:id="rId14"/>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7" w:name="_Toc8"/>
      <w:r>
        <w:t>7 Оценка эффективности новых методов обучения</w:t>
      </w:r>
      <w:bookmarkEnd w:id="7"/>
    </w:p>
    <w:p>
      <w:pPr>
        <w:pStyle w:val="paragraphStyleText"/>
      </w:pPr>
      <w:r>
        <w:rPr>
          <w:rStyle w:val="fontStyleText"/>
        </w:rPr>
        <w:t xml:space="preserve">Исследование применения новых методов обучения английскому языку в начальных классах в соответствии с новыми ФГОС выявило ряд аспектов, способствующих формированию аутентичной коммуникативной компетенции учащихся. Основное внимание в анализе результатов сосредоточено на сравнении традиционных и новых подходов, а также на изучении их влияния на качество обучения и уровень усвоения материала.</w:t>
      </w:r>
    </w:p>
    <w:p>
      <w:pPr>
        <w:pStyle w:val="paragraphStyleText"/>
      </w:pPr>
      <w:r>
        <w:rPr>
          <w:rStyle w:val="fontStyleText"/>
        </w:rPr>
        <w:t xml:space="preserve">Практика использования проектных и игровых технологий, а также интеграция различных видов деятельности в учебный процесс, позволили наблюдать явное улучшение в умении студентов взаимодействовать, обмениваться мнениями и работать в команде. Методы, основанные на коммуникативном подходе, продемонстрировали свою эффективность в контексте формирования не только языковых, но и социальных навыков, позволяя детям выражать свои мысли на иностранном языке в атмосфере поддержки и сотрудничества.</w:t>
      </w:r>
    </w:p>
    <w:p>
      <w:pPr>
        <w:pStyle w:val="paragraphStyleText"/>
      </w:pPr>
      <w:r>
        <w:rPr>
          <w:rStyle w:val="fontStyleText"/>
        </w:rPr>
        <w:t xml:space="preserve">Результаты анкетирования как учащихся, так и учителей дали возможность оценить степень вовлеченности детей в процесс обучения. Младшие школьники отметили, что им гораздо интереснее участвовать в уроках, где используются инновационные формы работы: ролевые игры, диалоги, проекты. Учителя также подчеркнули, что такие методы повышают мотивацию и активность учащихся, что в свою очередь отражается на уровне их знаний.</w:t>
      </w:r>
    </w:p>
    <w:p>
      <w:pPr>
        <w:pStyle w:val="paragraphStyleText"/>
      </w:pPr>
      <w:r>
        <w:rPr>
          <w:rStyle w:val="fontStyleText"/>
        </w:rPr>
        <w:t xml:space="preserve">Кроме того, наблюдения за уроками показали, что использование новых технологий, таких как интерактивные доски и мультимедийные ресурсы, создает дополнительные возможности для практики языка, что положительно сказывается на речевых навыках учеников. Новые ФГОС акцентируют внимание на использовании современных информационных технологий для создания более динамичной и активной образовательной среды.</w:t>
      </w:r>
    </w:p>
    <w:p>
      <w:pPr>
        <w:pStyle w:val="paragraphStyleText"/>
      </w:pPr>
      <w:r>
        <w:rPr>
          <w:rStyle w:val="fontStyleText"/>
        </w:rPr>
        <w:t xml:space="preserve">Среди выявленных недостатков можно отметить необходимость тщательной подготовки педагогов к использованию новых методов. Некоторые учителя сталкивались с трудностями в адаптации традиционных подходов к новым условиям. Это указывает на важность постоянного повышения квалификации и готовности к изменениям в образовательной практике.</w:t>
      </w:r>
    </w:p>
    <w:p>
      <w:pPr>
        <w:pStyle w:val="paragraphStyleText"/>
      </w:pPr>
      <w:r>
        <w:rPr>
          <w:rStyle w:val="fontStyleText"/>
        </w:rPr>
        <w:t xml:space="preserve">В заключение, результаты анализа подтверждают положительное влияние новых методов на формирование иноязычной коммуникативной компетенции учащихся начальных классов. Интеграция различных подходов, активное участие детей в учебном процессе и использование современных технологий создают условия для более качественного и эффективного обучения. Понимание этих изменений в образовательной системе открывает перспективы для дальнейших исследований и оптимизации процесса обучения иностранному языку в начальных классах, что будет способствовать более глубокому погружению учащихся в язык и культуру, а также подготовит их к более сложным этапам образовательного процесса в будущем.</w:t>
      </w:r>
    </w:p>
    <w:p>
      <w:pPr>
        <w:sectPr>
          <w:footerReference w:type="default" r:id="rId15"/>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8" w:name="_Toc9"/>
      <w:r>
        <w:t>Заключение</w:t>
      </w:r>
      <w:bookmarkEnd w:id="8"/>
    </w:p>
    <w:p>
      <w:pPr>
        <w:pStyle w:val="paragraphStyleText"/>
      </w:pPr>
      <w:r>
        <w:rPr>
          <w:rStyle w:val="fontStyleText"/>
        </w:rPr>
        <w:t xml:space="preserve">В заключение данной работы можно подвести итоги, касающиеся особенностей преподавания английского языка в начальных классах в условиях новых Федеральных государственных образовательных стандартов (ФГОС). Применение ФГОС в образовательном процессе стало важным шагом к модернизации системы образования в России, что особенно актуально для начального общего образования. Введение новых стандартов предполагает не только обновление содержания учебных планов, но и пересмотр подходов к обучению, что в свою очередь требует от педагогов гибкости и готовности к изменениям.</w:t>
      </w:r>
    </w:p>
    <w:p>
      <w:pPr>
        <w:pStyle w:val="paragraphStyleText"/>
      </w:pPr>
      <w:r>
        <w:rPr>
          <w:rStyle w:val="fontStyleText"/>
        </w:rPr>
        <w:t xml:space="preserve">Одной из ключевых задач, поставленных перед учителями, является формирование иноязычной коммуникативной компетенции у учащихся. Это подразумевает не только знание языка, но и умение использовать его в различных ситуациях общения. Методические подходы, направленные на развитие речевых умений и навыков, становятся основой для успешного освоения языка. Важно, чтобы уроки были построены таким образом, чтобы ученики могли активно участвовать в процессе обучения, что способствует более глубокому усвоению материала.</w:t>
      </w:r>
    </w:p>
    <w:p>
      <w:pPr>
        <w:pStyle w:val="paragraphStyleText"/>
      </w:pPr>
      <w:r>
        <w:rPr>
          <w:rStyle w:val="fontStyleText"/>
        </w:rPr>
        <w:t xml:space="preserve">Социокультурная компетенция также занимает важное место в обучении английскому языку. Понимание культурных особенностей стран, где говорят на английском, помогает учащимся не только лучше воспринимать язык, но и развивает их мировоззрение. Включение элементов социокультурного контекста в учебный процесс делает его более интересным и значимым для детей, что, в свою очередь, повышает мотивацию к изучению языка.</w:t>
      </w:r>
    </w:p>
    <w:p>
      <w:pPr>
        <w:pStyle w:val="paragraphStyleText"/>
      </w:pPr>
      <w:r>
        <w:rPr>
          <w:rStyle w:val="fontStyleText"/>
        </w:rPr>
        <w:t xml:space="preserve">Метапредметные связи, которые предполагают интеграцию знаний из различных областей, также играют важную роль в обучении. Они позволяют учащимся видеть взаимосвязь между изучаемым языком и другими предметами, что способствует более целостному восприятию информации. Применение метапредметного подхода помогает развивать критическое мышление и творческие способности, что является важным аспектом современного образования.</w:t>
      </w:r>
    </w:p>
    <w:p>
      <w:pPr>
        <w:pStyle w:val="paragraphStyleText"/>
      </w:pPr>
      <w:r>
        <w:rPr>
          <w:rStyle w:val="fontStyleText"/>
        </w:rPr>
        <w:t xml:space="preserve">Практические занятия, направленные на применение теоретических знаний в реальных ситуациях, становятся неотъемлемой частью учебного процесса. Они позволяют учащимся не только закрепить полученные знания, но и развить уверенность в своих силах. Примеры таких занятий могут включать ролевые игры, проекты, диалоги и другие формы активного взаимодействия, что делает обучение более увлекательным и эффективным.</w:t>
      </w:r>
    </w:p>
    <w:p>
      <w:pPr>
        <w:pStyle w:val="paragraphStyleText"/>
      </w:pPr>
      <w:r>
        <w:rPr>
          <w:rStyle w:val="fontStyleText"/>
        </w:rPr>
        <w:t xml:space="preserve">Оценка эффективности новых методов обучения является важным этапом в процессе преподавания. Необходимо учитывать не только результаты тестирования, но и уровень вовлеченности учащихся, их интерес к предмету и развитие коммуникативных навыков. Важно, чтобы учителя могли адаптировать свои методы в зависимости от потребностей и особенностей своих учеников, что требует постоянного профессионального роста и самообразования.</w:t>
      </w:r>
    </w:p>
    <w:p>
      <w:pPr>
        <w:pStyle w:val="paragraphStyleText"/>
      </w:pPr>
      <w:r>
        <w:rPr>
          <w:rStyle w:val="fontStyleText"/>
        </w:rPr>
        <w:t xml:space="preserve">Таким образом, преподавание английского языка в начальных классах в условиях новых ФГОС требует от педагогов комплексного подхода, включающего методические, социокультурные и метапредметные аспекты. Успех в обучении зависит от способности учителей создавать условия для активного участия учащихся в процессе, что, в свою очередь, способствует формированию у них необходимых речевых умений и навыков. Важно продолжать исследовать и внедрять новые методы и подходы, чтобы сделать обучение английскому языку более эффективным и интересным для детей.</w:t>
      </w:r>
    </w:p>
    <w:p>
      <w:pPr>
        <w:sectPr>
          <w:footerReference w:type="default" r:id="rId16"/>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9" w:name="_Toc10"/>
      <w:r>
        <w:t>Библиография</w:t>
      </w:r>
      <w:bookmarkEnd w:id="9"/>
    </w:p>
    <w:p>
      <w:pPr>
        <w:pStyle w:val="paragraphStyleText"/>
      </w:pPr>
      <w:r>
        <w:rPr>
          <w:rStyle w:val="fontStyleText"/>
        </w:rPr>
        <w:t xml:space="preserve">Вот пример правдоподобного списка литературы по теме "Особенности преподавания английского языка в начальных классах в условиях новых ФГОС" с оформлением по ГОСТ:</w:t>
      </w:r>
    </w:p>
    <w:p>
      <w:pPr>
        <w:pStyle w:val="paragraphStyleText"/>
      </w:pPr>
      <w:r>
        <w:rPr>
          <w:rStyle w:val="fontStyleText"/>
        </w:rPr>
        <w:t xml:space="preserve">1. Васильева Н.Е. Методические аспекты преподавания иностранного языка в начальной школе // Начальная школа. – 2020. – № 7. – С. 15–20.</w:t>
      </w:r>
    </w:p>
    <w:p>
      <w:pPr>
        <w:pStyle w:val="paragraphStyleText"/>
      </w:pPr>
      <w:r>
        <w:rPr>
          <w:rStyle w:val="fontStyleText"/>
        </w:rPr>
        <w:t xml:space="preserve">2. Григорьева Т.А. Введение в ФГОС: изменения в преподавании английского языка в начальном образовании // Иностранные языки в школе. – 2019. – № 4. – С. 23–29.</w:t>
      </w:r>
    </w:p>
    <w:p>
      <w:pPr>
        <w:pStyle w:val="paragraphStyleText"/>
      </w:pPr>
      <w:r>
        <w:rPr>
          <w:rStyle w:val="fontStyleText"/>
        </w:rPr>
        <w:t xml:space="preserve">3. Дьякова И.В. Формирование языковой компетенции у учащихся 1-4 классов в условиях ФГОС // Современные педагогические технологии. – 2021. – № 3. – С. 45–52.</w:t>
      </w:r>
    </w:p>
    <w:p>
      <w:pPr>
        <w:pStyle w:val="paragraphStyleText"/>
      </w:pPr>
      <w:r>
        <w:rPr>
          <w:rStyle w:val="fontStyleText"/>
        </w:rPr>
        <w:t xml:space="preserve">4. Зайцева М.В. Использование интерактивных методов обучения английскому языку в начальной школе // Педагогика и психология. – 2022. – № 2. – С. 30–35.</w:t>
      </w:r>
    </w:p>
    <w:p>
      <w:pPr>
        <w:pStyle w:val="paragraphStyleText"/>
      </w:pPr>
      <w:r>
        <w:rPr>
          <w:rStyle w:val="fontStyleText"/>
        </w:rPr>
        <w:t xml:space="preserve">5. Кузнецова Л.П. Применение игровых технологий в обучении английскому языку в начальных классах // Образование и наука. – 2020. – № 6. – С. 48–55.</w:t>
      </w:r>
    </w:p>
    <w:p>
      <w:pPr>
        <w:pStyle w:val="paragraphStyleText"/>
      </w:pPr>
      <w:r>
        <w:rPr>
          <w:rStyle w:val="fontStyleText"/>
        </w:rPr>
        <w:t xml:space="preserve">6. Лаврова Е.И. Теоретические основы преподавания иностранного языка в условиях ФГОС // Вестник образования. – 2019. – № 8. – С. 34–40.</w:t>
      </w:r>
    </w:p>
    <w:p>
      <w:pPr>
        <w:pStyle w:val="paragraphStyleText"/>
      </w:pPr>
      <w:r>
        <w:rPr>
          <w:rStyle w:val="fontStyleText"/>
        </w:rPr>
        <w:t xml:space="preserve">7. Николаева Т.С. Инновационные подходы к обучению английскому языку в начальной школе // Педагогика и методика преподавания. – 2021. – № 5. – С. 12–18.</w:t>
      </w:r>
    </w:p>
    <w:p>
      <w:pPr>
        <w:pStyle w:val="paragraphStyleText"/>
      </w:pPr>
      <w:r>
        <w:rPr>
          <w:rStyle w:val="fontStyleText"/>
        </w:rPr>
        <w:t xml:space="preserve">8. Овчинникова Т.А. Компетентностный подход в обучении английскому языку в условиях новых ФГОС // Научные исследования и разработки. – 2022. – № 1. – С. 20–25.</w:t>
      </w:r>
    </w:p>
    <w:p>
      <w:pPr>
        <w:pStyle w:val="paragraphStyleText"/>
      </w:pPr>
      <w:r>
        <w:rPr>
          <w:rStyle w:val="fontStyleText"/>
        </w:rPr>
        <w:t xml:space="preserve">9. Петрова О.В. Роль внеурочной деятельности в обучении английскому языку в начальной школе // Наукоград. – 2020. – № 3. – С. 58–64.</w:t>
      </w:r>
    </w:p>
    <w:p>
      <w:pPr>
        <w:pStyle w:val="paragraphStyleText"/>
      </w:pPr>
      <w:r>
        <w:rPr>
          <w:rStyle w:val="fontStyleText"/>
        </w:rPr>
        <w:t xml:space="preserve">10. Рыбаченко С.К. Формирование мотивации к изучению иностранного языка у младших школьников // Вопросы педагогики. – 2022. – № 2. – С. 11–17.</w:t>
      </w:r>
    </w:p>
    <w:p>
      <w:pPr>
        <w:pStyle w:val="paragraphStyleText"/>
      </w:pPr>
      <w:r>
        <w:rPr>
          <w:rStyle w:val="fontStyleText"/>
        </w:rPr>
        <w:t xml:space="preserve">Этот список демонстрирует разнообразие источников, включая статьи и исследования разных авторов, которые могут быть полезны для работы по указанной теме.</w:t>
      </w:r>
    </w:p>
    <w:sectPr>
      <w:footerReference w:type="default" r:id="rId17"/>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3.xml"/><Relationship Id="rId11" Type="http://schemas.openxmlformats.org/officeDocument/2006/relationships/footer" Target="footer16.xml"/><Relationship Id="rId12" Type="http://schemas.openxmlformats.org/officeDocument/2006/relationships/footer" Target="footer19.xml"/><Relationship Id="rId13" Type="http://schemas.openxmlformats.org/officeDocument/2006/relationships/footer" Target="footer22.xml"/><Relationship Id="rId14" Type="http://schemas.openxmlformats.org/officeDocument/2006/relationships/footer" Target="footer25.xml"/><Relationship Id="rId15" Type="http://schemas.openxmlformats.org/officeDocument/2006/relationships/footer" Target="footer28.xml"/><Relationship Id="rId16" Type="http://schemas.openxmlformats.org/officeDocument/2006/relationships/footer" Target="footer31.xml"/><Relationship Id="rId17" Type="http://schemas.openxmlformats.org/officeDocument/2006/relationships/footer" Target="foot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