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531" w:rsidRDefault="004A0531" w:rsidP="0077004F">
      <w:pPr>
        <w:tabs>
          <w:tab w:val="left" w:pos="2490"/>
        </w:tabs>
        <w:spacing w:after="0" w:line="360" w:lineRule="auto"/>
        <w:ind w:firstLine="709"/>
        <w:jc w:val="center"/>
        <w:rPr>
          <w:rFonts w:ascii="Times New Roman" w:hAnsi="Times New Roman"/>
          <w:b/>
          <w:bCs/>
          <w:sz w:val="28"/>
          <w:szCs w:val="28"/>
        </w:rPr>
      </w:pPr>
      <w:r>
        <w:rPr>
          <w:rFonts w:ascii="Times New Roman" w:hAnsi="Times New Roman"/>
          <w:b/>
          <w:bCs/>
          <w:sz w:val="28"/>
          <w:szCs w:val="28"/>
        </w:rPr>
        <w:t>ДЕЯТЕЛЬНОСТЬ УЧИТЕЛЯ ПО РАЗВИТИЮ УЧЕБНОЙ МОТИВАЦИИ У МЛАДШИХ ШКОЛЬНИКОВ С ЗАДЕРЖКОЙ ПСИХИЧЕСКОГО РАЗВИТИЯ</w:t>
      </w:r>
      <w:r w:rsidR="00105DD6">
        <w:rPr>
          <w:rFonts w:ascii="Times New Roman" w:hAnsi="Times New Roman"/>
          <w:b/>
          <w:bCs/>
          <w:sz w:val="28"/>
          <w:szCs w:val="28"/>
        </w:rPr>
        <w:t xml:space="preserve"> НА УРОКАХ В НАЧАЛЬНОЙ ОБЩЕОБРАЗОВАТЕЛЬНОЙ ШКОЛЕ. </w:t>
      </w:r>
    </w:p>
    <w:p w:rsidR="004A0531" w:rsidRPr="00105DD6" w:rsidRDefault="004A0531" w:rsidP="004A0531">
      <w:pPr>
        <w:tabs>
          <w:tab w:val="left" w:pos="2490"/>
        </w:tabs>
        <w:spacing w:after="0" w:line="360" w:lineRule="auto"/>
        <w:ind w:firstLine="709"/>
        <w:jc w:val="right"/>
        <w:rPr>
          <w:rFonts w:ascii="Times New Roman" w:hAnsi="Times New Roman"/>
          <w:b/>
          <w:bCs/>
          <w:i/>
          <w:sz w:val="28"/>
          <w:szCs w:val="28"/>
        </w:rPr>
      </w:pPr>
      <w:r w:rsidRPr="00105DD6">
        <w:rPr>
          <w:rFonts w:ascii="Times New Roman" w:hAnsi="Times New Roman"/>
          <w:b/>
          <w:bCs/>
          <w:i/>
          <w:sz w:val="28"/>
          <w:szCs w:val="28"/>
        </w:rPr>
        <w:t>Паршутина Ирина Викторовна</w:t>
      </w:r>
    </w:p>
    <w:p w:rsidR="004A0531" w:rsidRPr="00105DD6" w:rsidRDefault="004A0531" w:rsidP="004A0531">
      <w:pPr>
        <w:tabs>
          <w:tab w:val="left" w:pos="2490"/>
        </w:tabs>
        <w:spacing w:after="0" w:line="360" w:lineRule="auto"/>
        <w:ind w:firstLine="709"/>
        <w:jc w:val="right"/>
        <w:rPr>
          <w:rFonts w:ascii="Times New Roman" w:hAnsi="Times New Roman"/>
          <w:bCs/>
          <w:i/>
          <w:sz w:val="28"/>
          <w:szCs w:val="28"/>
        </w:rPr>
      </w:pPr>
      <w:r w:rsidRPr="00105DD6">
        <w:rPr>
          <w:rFonts w:ascii="Times New Roman" w:hAnsi="Times New Roman"/>
          <w:bCs/>
          <w:i/>
          <w:sz w:val="28"/>
          <w:szCs w:val="28"/>
        </w:rPr>
        <w:t xml:space="preserve">студентка  </w:t>
      </w:r>
      <w:r w:rsidR="00105DD6" w:rsidRPr="00105DD6">
        <w:rPr>
          <w:rFonts w:ascii="Times New Roman" w:hAnsi="Times New Roman"/>
          <w:bCs/>
          <w:i/>
          <w:sz w:val="28"/>
          <w:szCs w:val="28"/>
        </w:rPr>
        <w:t>Университетского колледжа</w:t>
      </w:r>
      <w:r w:rsidR="00B1312A">
        <w:rPr>
          <w:rFonts w:ascii="Times New Roman" w:hAnsi="Times New Roman"/>
          <w:bCs/>
          <w:i/>
          <w:sz w:val="28"/>
          <w:szCs w:val="28"/>
        </w:rPr>
        <w:t xml:space="preserve"> ФГБОУ ВО</w:t>
      </w:r>
      <w:bookmarkStart w:id="0" w:name="_GoBack"/>
      <w:bookmarkEnd w:id="0"/>
      <w:r w:rsidR="00105DD6" w:rsidRPr="00105DD6">
        <w:rPr>
          <w:rFonts w:ascii="Times New Roman" w:hAnsi="Times New Roman"/>
          <w:bCs/>
          <w:i/>
          <w:sz w:val="28"/>
          <w:szCs w:val="28"/>
        </w:rPr>
        <w:t xml:space="preserve"> </w:t>
      </w:r>
      <w:proofErr w:type="spellStart"/>
      <w:r w:rsidR="00105DD6" w:rsidRPr="00105DD6">
        <w:rPr>
          <w:rFonts w:ascii="Times New Roman" w:hAnsi="Times New Roman"/>
          <w:bCs/>
          <w:i/>
          <w:sz w:val="28"/>
          <w:szCs w:val="28"/>
        </w:rPr>
        <w:t>ВоГУ</w:t>
      </w:r>
      <w:proofErr w:type="spellEnd"/>
      <w:r w:rsidR="00105DD6" w:rsidRPr="00105DD6">
        <w:rPr>
          <w:rFonts w:ascii="Times New Roman" w:hAnsi="Times New Roman"/>
          <w:bCs/>
          <w:i/>
          <w:sz w:val="28"/>
          <w:szCs w:val="28"/>
        </w:rPr>
        <w:t xml:space="preserve"> Вологодского государственного университета.</w:t>
      </w:r>
    </w:p>
    <w:p w:rsidR="00105DD6" w:rsidRDefault="00105DD6" w:rsidP="004A0531">
      <w:pPr>
        <w:tabs>
          <w:tab w:val="left" w:pos="2490"/>
        </w:tabs>
        <w:spacing w:after="0" w:line="360" w:lineRule="auto"/>
        <w:ind w:firstLine="709"/>
        <w:jc w:val="right"/>
        <w:rPr>
          <w:rFonts w:ascii="Times New Roman" w:hAnsi="Times New Roman"/>
          <w:bCs/>
          <w:i/>
          <w:sz w:val="28"/>
          <w:szCs w:val="28"/>
        </w:rPr>
      </w:pPr>
      <w:r w:rsidRPr="00105DD6">
        <w:rPr>
          <w:rFonts w:ascii="Times New Roman" w:hAnsi="Times New Roman"/>
          <w:bCs/>
          <w:i/>
          <w:sz w:val="28"/>
          <w:szCs w:val="28"/>
        </w:rPr>
        <w:t>Научный руководитель Манько Жанна Владиславовна</w:t>
      </w:r>
      <w:r>
        <w:rPr>
          <w:rFonts w:ascii="Times New Roman" w:hAnsi="Times New Roman"/>
          <w:bCs/>
          <w:i/>
          <w:sz w:val="28"/>
          <w:szCs w:val="28"/>
        </w:rPr>
        <w:t>.</w:t>
      </w:r>
    </w:p>
    <w:p w:rsidR="00105DD6" w:rsidRPr="00105DD6" w:rsidRDefault="00105DD6" w:rsidP="004A0531">
      <w:pPr>
        <w:tabs>
          <w:tab w:val="left" w:pos="2490"/>
        </w:tabs>
        <w:spacing w:after="0" w:line="360" w:lineRule="auto"/>
        <w:ind w:firstLine="709"/>
        <w:jc w:val="right"/>
        <w:rPr>
          <w:rFonts w:ascii="Times New Roman" w:hAnsi="Times New Roman"/>
          <w:bCs/>
          <w:i/>
          <w:sz w:val="28"/>
          <w:szCs w:val="28"/>
        </w:rPr>
      </w:pPr>
    </w:p>
    <w:p w:rsidR="0077004F" w:rsidRPr="009F343B" w:rsidRDefault="0077004F" w:rsidP="0077004F">
      <w:pPr>
        <w:tabs>
          <w:tab w:val="left" w:pos="2490"/>
        </w:tabs>
        <w:spacing w:after="0" w:line="360" w:lineRule="auto"/>
        <w:ind w:firstLine="709"/>
        <w:jc w:val="center"/>
        <w:rPr>
          <w:rFonts w:ascii="Times New Roman" w:hAnsi="Times New Roman"/>
          <w:b/>
          <w:bCs/>
          <w:sz w:val="28"/>
          <w:szCs w:val="28"/>
        </w:rPr>
      </w:pPr>
      <w:r>
        <w:rPr>
          <w:rFonts w:ascii="Times New Roman" w:hAnsi="Times New Roman"/>
          <w:b/>
          <w:bCs/>
          <w:sz w:val="28"/>
          <w:szCs w:val="28"/>
        </w:rPr>
        <w:t>Особенности развития учебной мотивации у младших школьников с задержкой психического развития</w:t>
      </w:r>
    </w:p>
    <w:p w:rsidR="0077004F" w:rsidRDefault="0077004F" w:rsidP="0077004F">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По определению Л.И. </w:t>
      </w:r>
      <w:proofErr w:type="spellStart"/>
      <w:r>
        <w:rPr>
          <w:rFonts w:ascii="Times New Roman" w:hAnsi="Times New Roman" w:cs="Times New Roman"/>
          <w:sz w:val="28"/>
          <w:szCs w:val="28"/>
        </w:rPr>
        <w:t>Божович</w:t>
      </w:r>
      <w:proofErr w:type="spellEnd"/>
      <w:r>
        <w:rPr>
          <w:rFonts w:ascii="Times New Roman" w:hAnsi="Times New Roman" w:cs="Times New Roman"/>
          <w:sz w:val="28"/>
          <w:szCs w:val="28"/>
        </w:rPr>
        <w:t xml:space="preserve"> «учебная мотивация – это побуждения, характеризующие личность школьника, её основную направленность, воспитанную на протяжении предшествующей его </w:t>
      </w:r>
      <w:proofErr w:type="gramStart"/>
      <w:r>
        <w:rPr>
          <w:rFonts w:ascii="Times New Roman" w:hAnsi="Times New Roman" w:cs="Times New Roman"/>
          <w:sz w:val="28"/>
          <w:szCs w:val="28"/>
        </w:rPr>
        <w:t>жизни</w:t>
      </w:r>
      <w:proofErr w:type="gramEnd"/>
      <w:r>
        <w:rPr>
          <w:rFonts w:ascii="Times New Roman" w:hAnsi="Times New Roman" w:cs="Times New Roman"/>
          <w:sz w:val="28"/>
          <w:szCs w:val="28"/>
        </w:rPr>
        <w:t xml:space="preserve"> как семьей, так и самой школой. Учебная мотивация – совокупность мотивов, связанных с учебной деятельностью, это то, что побуждает учиться.</w:t>
      </w:r>
      <w:r w:rsidRPr="00064CEF">
        <w:rPr>
          <w:rFonts w:ascii="Times New Roman" w:hAnsi="Times New Roman" w:cs="Times New Roman"/>
          <w:sz w:val="28"/>
          <w:szCs w:val="28"/>
        </w:rPr>
        <w:t xml:space="preserve"> </w:t>
      </w:r>
      <w:r>
        <w:rPr>
          <w:rFonts w:ascii="Times New Roman" w:hAnsi="Times New Roman" w:cs="Times New Roman"/>
          <w:sz w:val="28"/>
          <w:szCs w:val="28"/>
        </w:rPr>
        <w:t xml:space="preserve">Своеобразие учебной мотивации состоит в том, что в процессе деятельности по её осуществлению ученик усваивает знания и формируется как личность. </w:t>
      </w:r>
      <w:r>
        <w:rPr>
          <w:rFonts w:ascii="Times New Roman" w:eastAsia="Times New Roman" w:hAnsi="Times New Roman" w:cs="Times New Roman"/>
          <w:color w:val="1A1A1A"/>
          <w:sz w:val="28"/>
          <w:szCs w:val="28"/>
          <w:lang w:eastAsia="ru-RU"/>
        </w:rPr>
        <w:t xml:space="preserve">Мотивация выполняет несколько функций: побуждает поведение, направляет и организует его, придаёт ему личностный смысл и значимость» </w:t>
      </w:r>
      <w:r w:rsidRPr="005A6A2F">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12;96</w:t>
      </w:r>
      <w:r w:rsidRPr="005A6A2F">
        <w:rPr>
          <w:rFonts w:ascii="Times New Roman" w:eastAsia="Times New Roman" w:hAnsi="Times New Roman" w:cs="Times New Roman"/>
          <w:color w:val="1A1A1A"/>
          <w:sz w:val="28"/>
          <w:szCs w:val="28"/>
          <w:lang w:eastAsia="ru-RU"/>
        </w:rPr>
        <w:t>]</w:t>
      </w:r>
      <w:r>
        <w:rPr>
          <w:rFonts w:ascii="Times New Roman" w:eastAsia="Times New Roman" w:hAnsi="Times New Roman" w:cs="Times New Roman"/>
          <w:color w:val="1A1A1A"/>
          <w:sz w:val="28"/>
          <w:szCs w:val="28"/>
          <w:lang w:eastAsia="ru-RU"/>
        </w:rPr>
        <w:t>.</w:t>
      </w:r>
    </w:p>
    <w:p w:rsidR="0077004F" w:rsidRPr="005C492D" w:rsidRDefault="0077004F" w:rsidP="005C492D">
      <w:pPr>
        <w:shd w:val="clear" w:color="auto" w:fill="FFFFFF"/>
        <w:spacing w:after="0" w:line="360" w:lineRule="auto"/>
        <w:ind w:firstLine="709"/>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В начале своей школьной жизни, имея внутреннюю позицию школьника, ребёнок хочет учиться, причём учиться хорошо, отлично. </w:t>
      </w:r>
      <w:r w:rsidR="005C492D">
        <w:rPr>
          <w:rFonts w:ascii="Times New Roman" w:hAnsi="Times New Roman" w:cs="Times New Roman"/>
          <w:sz w:val="28"/>
          <w:szCs w:val="28"/>
        </w:rPr>
        <w:t xml:space="preserve">Получение высокой отметки становиться для него целью, за которой могут стоять различные мотивы. Один из них – социальный мотив учения, связанный с подтверждением своего нового статуса школьника. Мотив учения – это направленность ученика на различные стороны учебной деятельности. Когда ребёнок успешно учиться, его хвалят и учитель, и родители, его ставят в пример другим детям. В классе, где мнение учителя – не просто решающее, но единственное авторитетное мнение, с которым все считаются, высокие отметки обеспечивают особый статус в коллективе. </w:t>
      </w:r>
      <w:r w:rsidR="005C492D">
        <w:rPr>
          <w:rFonts w:ascii="Times New Roman" w:hAnsi="Times New Roman" w:cs="Times New Roman"/>
          <w:sz w:val="28"/>
          <w:szCs w:val="28"/>
        </w:rPr>
        <w:lastRenderedPageBreak/>
        <w:t xml:space="preserve">Кроме того, высокие отметки для младшего школьника – залог его эмоционального благополучия, предмет гордости, источник других поощрений </w:t>
      </w:r>
      <w:r w:rsidR="005C492D" w:rsidRPr="00282F99">
        <w:rPr>
          <w:rFonts w:ascii="Times New Roman" w:hAnsi="Times New Roman" w:cs="Times New Roman"/>
          <w:sz w:val="28"/>
          <w:szCs w:val="28"/>
        </w:rPr>
        <w:t>[10].</w:t>
      </w:r>
    </w:p>
    <w:p w:rsid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Рассмотрим особенности развития учебной мотивации у детей с нормальным психическим развитием. </w:t>
      </w:r>
    </w:p>
    <w:p w:rsid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широким социальным мотивам учения помимо статуса хорошего школьника относятся также долг, ответственность, необходимость получить образование. Они тоже осознаются учениками, придают определённый смысл их учебной работе. Но эти мотивы остаются только «знаемыми», по выражению А. Н. Леонтьева.</w:t>
      </w:r>
    </w:p>
    <w:p w:rsid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менее яркие различия наблюдаются в области познавательных интересов. Большинству младших школьников присущи познавательные интересы не слишком высокого уровня. </w:t>
      </w:r>
      <w:r w:rsidRPr="000017DF">
        <w:rPr>
          <w:rFonts w:ascii="Times New Roman" w:hAnsi="Times New Roman" w:cs="Times New Roman"/>
          <w:sz w:val="28"/>
          <w:szCs w:val="28"/>
        </w:rPr>
        <w:t>Кроме мотивов в мотивационной сфере личности важное место занимают цели, которые обеспечивают реализацию мотивов. Мотивы касаются учебной деятельности в целом, а цели обеспечивают выполнение отдельных учебных действий.</w:t>
      </w:r>
    </w:p>
    <w:p w:rsid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Важный аспект познавательной мотивации  –  учебно-познавательные мотивы, мотивы самосовершенствования. Если ребёнок в процессе обучения начинает радоваться тому, что он что-то узнал, понял, чему-то научился, значит, у него развивается мотивация, адекватная структуре учебной деятельности.</w:t>
      </w:r>
    </w:p>
    <w:p w:rsid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Престижная мотивация характерна для детей с завышенной самооценкой и лидерскими наклонностями. Она побуждает ученика учиться лучше одноклассников, выделиться среди них, быть первым. </w:t>
      </w:r>
    </w:p>
    <w:p w:rsidR="005C492D" w:rsidRPr="00B33CEA"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Мотивация достижения в начальных классах нередко становится доминирующей. У детей с высокой успеваемостью ярко выражена мотивация достижения успеха – желание получить нужный результат. Но в это время в мотивации достижения отчётливо проявляется мотивация избегания неудачи. Данная мотивация интенсивно развивается на протяжении всего неуспешного обучения в начальных классах, и к её окончанию школьники </w:t>
      </w:r>
      <w:r>
        <w:rPr>
          <w:rFonts w:ascii="Times New Roman" w:hAnsi="Times New Roman" w:cs="Times New Roman"/>
          <w:sz w:val="28"/>
          <w:szCs w:val="28"/>
        </w:rPr>
        <w:lastRenderedPageBreak/>
        <w:t>лишаются мотива достижения успеха и стремления получать высокие отметки. Мотивация избегания неудачи приобретает особую силу. Она сопровождается тревожностью, страхом в оценочных ситуациях и придаёт учебной деятельности отрицательную эмоциональную окрашенность.</w:t>
      </w:r>
    </w:p>
    <w:p w:rsidR="005C492D" w:rsidRP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этому времени у неуспевающих детей возникает компенсаторная мотивация. Это мотивы, позволяющие утвердиться в другой области – в занятиях спортом, музыкой, рисованием и другой деятельности </w:t>
      </w:r>
      <w:r w:rsidRPr="00282F99">
        <w:rPr>
          <w:rFonts w:ascii="Times New Roman" w:hAnsi="Times New Roman" w:cs="Times New Roman"/>
          <w:sz w:val="28"/>
          <w:szCs w:val="28"/>
        </w:rPr>
        <w:t>[</w:t>
      </w:r>
      <w:r>
        <w:rPr>
          <w:rFonts w:ascii="Times New Roman" w:hAnsi="Times New Roman" w:cs="Times New Roman"/>
          <w:sz w:val="28"/>
          <w:szCs w:val="28"/>
        </w:rPr>
        <w:t>16</w:t>
      </w:r>
      <w:r w:rsidRPr="00282F99">
        <w:rPr>
          <w:rFonts w:ascii="Times New Roman" w:hAnsi="Times New Roman" w:cs="Times New Roman"/>
          <w:sz w:val="28"/>
          <w:szCs w:val="28"/>
        </w:rPr>
        <w:t>]</w:t>
      </w:r>
      <w:r>
        <w:rPr>
          <w:rFonts w:ascii="Times New Roman" w:hAnsi="Times New Roman" w:cs="Times New Roman"/>
          <w:sz w:val="28"/>
          <w:szCs w:val="28"/>
        </w:rPr>
        <w:t>.</w:t>
      </w:r>
    </w:p>
    <w:p w:rsidR="0077004F"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особенности развития учебной мотивации у младших школьников с задержкой психического развития (ЗПР)</w:t>
      </w:r>
      <w:r w:rsidRPr="00DA29E2">
        <w:rPr>
          <w:rFonts w:ascii="Times New Roman" w:hAnsi="Times New Roman" w:cs="Times New Roman"/>
          <w:sz w:val="28"/>
          <w:szCs w:val="28"/>
        </w:rPr>
        <w:t>.</w:t>
      </w:r>
      <w:r>
        <w:rPr>
          <w:rFonts w:ascii="Times New Roman" w:hAnsi="Times New Roman" w:cs="Times New Roman"/>
          <w:sz w:val="28"/>
          <w:szCs w:val="28"/>
        </w:rPr>
        <w:t xml:space="preserve"> </w:t>
      </w:r>
    </w:p>
    <w:p w:rsidR="0077004F"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Учебная мотивация детей с ЗПР резко снижена.  Для них длительное время ведущей деятельностью продолжает оставаться игра в её элементарных формах: дети избегают </w:t>
      </w:r>
      <w:proofErr w:type="gramStart"/>
      <w:r>
        <w:rPr>
          <w:rFonts w:ascii="Times New Roman" w:hAnsi="Times New Roman" w:cs="Times New Roman"/>
          <w:sz w:val="28"/>
          <w:szCs w:val="28"/>
        </w:rPr>
        <w:t>приближающийся</w:t>
      </w:r>
      <w:proofErr w:type="gramEnd"/>
      <w:r>
        <w:rPr>
          <w:rFonts w:ascii="Times New Roman" w:hAnsi="Times New Roman" w:cs="Times New Roman"/>
          <w:sz w:val="28"/>
          <w:szCs w:val="28"/>
        </w:rPr>
        <w:t xml:space="preserve"> к учебным сложные игры сюжетно-ролевого характера с правилами и запретами. Интеллектуальное отставание сильно тормозит развитие познавательного интереса. Чтобы избежать непосильной и неприятной для них ситуации учения, интеллектуального напряжения, дети с ЗПР прибегают в качестве защиты к отказу от заданий, от посещения школы. </w:t>
      </w:r>
    </w:p>
    <w:p w:rsidR="0077004F" w:rsidRPr="00282F99"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Мотивационные процессы более высокого уровня являются недоступными для детей с ЗПР, вследствие психофизических особенностей их развития. Тем не менее, отмечается, что учебная мотивация у детей с ЗПР не отсутствует полностью, причиной нарушений является неадекватно сформированные мотивы учения </w:t>
      </w:r>
      <w:r w:rsidRPr="00282F99">
        <w:rPr>
          <w:rFonts w:ascii="Times New Roman" w:hAnsi="Times New Roman" w:cs="Times New Roman"/>
          <w:sz w:val="28"/>
          <w:szCs w:val="28"/>
        </w:rPr>
        <w:t>[20]</w:t>
      </w:r>
      <w:r>
        <w:rPr>
          <w:rFonts w:ascii="Times New Roman" w:hAnsi="Times New Roman" w:cs="Times New Roman"/>
          <w:sz w:val="28"/>
          <w:szCs w:val="28"/>
        </w:rPr>
        <w:t>.</w:t>
      </w:r>
    </w:p>
    <w:p w:rsidR="0077004F" w:rsidRPr="00605E24"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w:t>
      </w:r>
      <w:bookmarkStart w:id="1" w:name="_Hlk157018586"/>
      <w:r>
        <w:rPr>
          <w:rFonts w:ascii="Times New Roman" w:hAnsi="Times New Roman" w:cs="Times New Roman"/>
          <w:sz w:val="28"/>
          <w:szCs w:val="28"/>
        </w:rPr>
        <w:t xml:space="preserve">младших школьников с ЗПР </w:t>
      </w:r>
      <w:bookmarkEnd w:id="1"/>
      <w:r>
        <w:rPr>
          <w:rFonts w:ascii="Times New Roman" w:hAnsi="Times New Roman" w:cs="Times New Roman"/>
          <w:sz w:val="28"/>
          <w:szCs w:val="28"/>
        </w:rPr>
        <w:t xml:space="preserve">мотивация к обучению не может долгое время поддерживать учебную деятельность и постепенно теряет своё значение. </w:t>
      </w:r>
      <w:r w:rsidRPr="00EC4FF3">
        <w:rPr>
          <w:rFonts w:ascii="Times New Roman" w:hAnsi="Times New Roman" w:cs="Times New Roman"/>
          <w:sz w:val="28"/>
          <w:szCs w:val="28"/>
        </w:rPr>
        <w:t xml:space="preserve">Познавательная деятельность характеризуется низким уровнем активности и замедлением приёма переработки информации. Память ограничена в объёме и непрочна. Непосредственное запоминание относительно лёгкого материала такое же, как и у здоровых детей (запоминание знакомых слов, однозначных чисел, элементарного текста). </w:t>
      </w:r>
      <w:r w:rsidRPr="00EC4FF3">
        <w:rPr>
          <w:rFonts w:ascii="Times New Roman" w:hAnsi="Times New Roman" w:cs="Times New Roman"/>
          <w:sz w:val="28"/>
          <w:szCs w:val="28"/>
        </w:rPr>
        <w:lastRenderedPageBreak/>
        <w:t xml:space="preserve">При отсроченном воспроизведении дети с ЗПР быстро забывают то, что ими было выучено </w:t>
      </w:r>
      <w:r w:rsidRPr="00605E24">
        <w:rPr>
          <w:rFonts w:ascii="Times New Roman" w:hAnsi="Times New Roman" w:cs="Times New Roman"/>
          <w:sz w:val="28"/>
          <w:szCs w:val="28"/>
        </w:rPr>
        <w:t>[</w:t>
      </w:r>
      <w:r>
        <w:rPr>
          <w:rFonts w:ascii="Times New Roman" w:hAnsi="Times New Roman" w:cs="Times New Roman"/>
          <w:sz w:val="28"/>
          <w:szCs w:val="28"/>
        </w:rPr>
        <w:t>15</w:t>
      </w:r>
      <w:r w:rsidRPr="00605E24">
        <w:rPr>
          <w:rFonts w:ascii="Times New Roman" w:hAnsi="Times New Roman" w:cs="Times New Roman"/>
          <w:sz w:val="28"/>
          <w:szCs w:val="28"/>
        </w:rPr>
        <w:t>]</w:t>
      </w:r>
      <w:r>
        <w:rPr>
          <w:rFonts w:ascii="Times New Roman" w:hAnsi="Times New Roman" w:cs="Times New Roman"/>
          <w:sz w:val="28"/>
          <w:szCs w:val="28"/>
        </w:rPr>
        <w:t>.</w:t>
      </w:r>
    </w:p>
    <w:p w:rsidR="0077004F" w:rsidRPr="00702C78" w:rsidRDefault="0077004F" w:rsidP="0077004F">
      <w:pPr>
        <w:tabs>
          <w:tab w:val="left" w:pos="2490"/>
        </w:tabs>
        <w:spacing w:after="0" w:line="360" w:lineRule="auto"/>
        <w:ind w:firstLine="709"/>
        <w:jc w:val="both"/>
        <w:rPr>
          <w:rFonts w:ascii="Times New Roman" w:hAnsi="Times New Roman" w:cs="Times New Roman"/>
          <w:color w:val="FF0000"/>
          <w:sz w:val="28"/>
          <w:szCs w:val="28"/>
        </w:rPr>
      </w:pPr>
      <w:r w:rsidRPr="00EC4FF3">
        <w:rPr>
          <w:rFonts w:ascii="Times New Roman" w:hAnsi="Times New Roman" w:cs="Times New Roman"/>
          <w:sz w:val="28"/>
          <w:szCs w:val="28"/>
        </w:rPr>
        <w:t>Внимание характеризуется крайней неустойчивостью, слабой концентрацией</w:t>
      </w:r>
      <w:r>
        <w:rPr>
          <w:rFonts w:ascii="Times New Roman" w:hAnsi="Times New Roman" w:cs="Times New Roman"/>
          <w:sz w:val="28"/>
          <w:szCs w:val="28"/>
        </w:rPr>
        <w:t xml:space="preserve">, </w:t>
      </w:r>
      <w:r w:rsidRPr="00EC4FF3">
        <w:rPr>
          <w:rFonts w:ascii="Times New Roman" w:hAnsi="Times New Roman" w:cs="Times New Roman"/>
          <w:sz w:val="28"/>
          <w:szCs w:val="28"/>
        </w:rPr>
        <w:t>легко отвлекаемо</w:t>
      </w:r>
      <w:r>
        <w:rPr>
          <w:rFonts w:ascii="Times New Roman" w:hAnsi="Times New Roman" w:cs="Times New Roman"/>
          <w:sz w:val="28"/>
          <w:szCs w:val="28"/>
        </w:rPr>
        <w:t>, п</w:t>
      </w:r>
      <w:r w:rsidRPr="00EC4FF3">
        <w:rPr>
          <w:rFonts w:ascii="Times New Roman" w:hAnsi="Times New Roman" w:cs="Times New Roman"/>
          <w:sz w:val="28"/>
          <w:szCs w:val="28"/>
        </w:rPr>
        <w:t>оэтому дети быстро утомляются на уроке.</w:t>
      </w:r>
      <w:r>
        <w:rPr>
          <w:rFonts w:ascii="Times New Roman" w:hAnsi="Times New Roman" w:cs="Times New Roman"/>
          <w:sz w:val="28"/>
          <w:szCs w:val="28"/>
        </w:rPr>
        <w:t xml:space="preserve"> Ограничения психических и познавательных возможностей не позволяет успешно ребёнку с ЗПР справиться с задачами и требованиями, которые предъявляют им взрослый и общество в целом. Поэтому, по мнению специалистов, очень важно в начальных классах сформировать учебную мотивацию, придающую учебной деятельности значимость.</w:t>
      </w:r>
    </w:p>
    <w:p w:rsidR="0077004F" w:rsidRPr="006434D6"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Предполагается, что на весь период обучения первоклассника с ЗПР сохраняется та стартовая мотивация, которая определяет готовность ребёнка к обучению в первом классе. Процесс «</w:t>
      </w:r>
      <w:proofErr w:type="spellStart"/>
      <w:r>
        <w:rPr>
          <w:rFonts w:ascii="Times New Roman" w:hAnsi="Times New Roman" w:cs="Times New Roman"/>
          <w:sz w:val="28"/>
          <w:szCs w:val="28"/>
        </w:rPr>
        <w:t>демотивирования</w:t>
      </w:r>
      <w:proofErr w:type="spellEnd"/>
      <w:r>
        <w:rPr>
          <w:rFonts w:ascii="Times New Roman" w:hAnsi="Times New Roman" w:cs="Times New Roman"/>
          <w:sz w:val="28"/>
          <w:szCs w:val="28"/>
        </w:rPr>
        <w:t xml:space="preserve">» учебной деятельности с особой остротой у многих детей с ЗПР появляется именно в первом классе </w:t>
      </w:r>
      <w:r w:rsidRPr="00523B03">
        <w:rPr>
          <w:rFonts w:ascii="Times New Roman" w:hAnsi="Times New Roman" w:cs="Times New Roman"/>
          <w:sz w:val="28"/>
          <w:szCs w:val="28"/>
        </w:rPr>
        <w:t>[</w:t>
      </w:r>
      <w:r>
        <w:rPr>
          <w:rFonts w:ascii="Times New Roman" w:hAnsi="Times New Roman" w:cs="Times New Roman"/>
          <w:sz w:val="28"/>
          <w:szCs w:val="28"/>
        </w:rPr>
        <w:t>1</w:t>
      </w:r>
      <w:r w:rsidRPr="00523B03">
        <w:rPr>
          <w:rFonts w:ascii="Times New Roman" w:hAnsi="Times New Roman" w:cs="Times New Roman"/>
          <w:sz w:val="28"/>
          <w:szCs w:val="28"/>
        </w:rPr>
        <w:t>]</w:t>
      </w:r>
      <w:r>
        <w:rPr>
          <w:rFonts w:ascii="Times New Roman" w:hAnsi="Times New Roman" w:cs="Times New Roman"/>
          <w:sz w:val="28"/>
          <w:szCs w:val="28"/>
        </w:rPr>
        <w:t>.</w:t>
      </w:r>
    </w:p>
    <w:p w:rsidR="0077004F" w:rsidRPr="006434D6"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Младшие школьники с ЗПР не проявляют достаточного стойкого интереса к учебной деятельности, малоактивны, не стремятся улучшить свои результаты, осмыслить работу в целом. Это приводит к тому, что учащиеся с ЗПР часто допускают прежние ошибки. Непосредственно интерес к выполнению задания попросту снижается, особенно при возникновении трудностей, которые не стремятся преодолеть </w:t>
      </w:r>
      <w:r w:rsidRPr="006434D6">
        <w:rPr>
          <w:rFonts w:ascii="Times New Roman" w:hAnsi="Times New Roman" w:cs="Times New Roman"/>
          <w:sz w:val="28"/>
          <w:szCs w:val="28"/>
        </w:rPr>
        <w:t>[</w:t>
      </w:r>
      <w:r>
        <w:rPr>
          <w:rFonts w:ascii="Times New Roman" w:hAnsi="Times New Roman" w:cs="Times New Roman"/>
          <w:sz w:val="28"/>
          <w:szCs w:val="28"/>
        </w:rPr>
        <w:t>20</w:t>
      </w:r>
      <w:r w:rsidRPr="006434D6">
        <w:rPr>
          <w:rFonts w:ascii="Times New Roman" w:hAnsi="Times New Roman" w:cs="Times New Roman"/>
          <w:sz w:val="28"/>
          <w:szCs w:val="28"/>
        </w:rPr>
        <w:t>]</w:t>
      </w:r>
      <w:r>
        <w:rPr>
          <w:rFonts w:ascii="Times New Roman" w:hAnsi="Times New Roman" w:cs="Times New Roman"/>
          <w:sz w:val="28"/>
          <w:szCs w:val="28"/>
        </w:rPr>
        <w:t>.</w:t>
      </w:r>
    </w:p>
    <w:p w:rsidR="0077004F"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учебной деятельности младших школьников с ЗПР преобладает позиционный мотив, проявляющийся в попытках самоутверждения, в желании занять место лидера, оказывать влияние на других, доминировать в коллективе.</w:t>
      </w:r>
    </w:p>
    <w:p w:rsidR="0077004F"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Значимым мотивом у младшего школьника с ЗПР становиться мотивация избегания неуспеха или наказания, которая является показателем растущей неуверенности в себе и создаёт отрицательный эмоциональный фон учебной деятельности. </w:t>
      </w:r>
    </w:p>
    <w:p w:rsidR="0077004F"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с ЗПР подвержены стрессовым реакциям и в ситуации повышенной тревоги их продуктивность в большинстве своём падает. </w:t>
      </w:r>
      <w:r>
        <w:rPr>
          <w:rFonts w:ascii="Times New Roman" w:hAnsi="Times New Roman" w:cs="Times New Roman"/>
          <w:sz w:val="28"/>
          <w:szCs w:val="28"/>
        </w:rPr>
        <w:lastRenderedPageBreak/>
        <w:t xml:space="preserve">Младшие школьники с ЗПР даёт резко негативную реакцию на трудности, препятствующие решению учебной задачи, и на отрицательную оценку своего решения. Здесь возможны эмоциональные срывы, отказ выполнять задание, демонстрация безразличия </w:t>
      </w:r>
      <w:r w:rsidRPr="000E33C5">
        <w:rPr>
          <w:rFonts w:ascii="Times New Roman" w:hAnsi="Times New Roman" w:cs="Times New Roman"/>
          <w:sz w:val="28"/>
          <w:szCs w:val="28"/>
        </w:rPr>
        <w:t>[</w:t>
      </w:r>
      <w:r>
        <w:rPr>
          <w:rFonts w:ascii="Times New Roman" w:hAnsi="Times New Roman" w:cs="Times New Roman"/>
          <w:sz w:val="28"/>
          <w:szCs w:val="28"/>
        </w:rPr>
        <w:t>21</w:t>
      </w:r>
      <w:r w:rsidRPr="000E33C5">
        <w:rPr>
          <w:rFonts w:ascii="Times New Roman" w:hAnsi="Times New Roman" w:cs="Times New Roman"/>
          <w:sz w:val="28"/>
          <w:szCs w:val="28"/>
        </w:rPr>
        <w:t>]</w:t>
      </w:r>
      <w:r>
        <w:rPr>
          <w:rFonts w:ascii="Times New Roman" w:hAnsi="Times New Roman" w:cs="Times New Roman"/>
          <w:sz w:val="28"/>
          <w:szCs w:val="28"/>
        </w:rPr>
        <w:t xml:space="preserve">. Но истинное безразличие проявляется не к оценке, а к собственному неверному решению: у ребёнка не возникает желания исправить работу, понять причину ошибки. </w:t>
      </w:r>
    </w:p>
    <w:p w:rsidR="0077004F" w:rsidRDefault="0077004F" w:rsidP="0077004F">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действительности оценка таким учащимся нужна, и при допустимости успешного выполнения какой-либо работы они выражают и свою заинтересованность в оценке, и радость при похвале. Однако если задание достаточно трудное, побудительная сила мотива получения высокой оценки ослабевает, если же достаточно лёгкое, то мотив оказывается настолько сильным, что снижается качество выполнения задания </w:t>
      </w:r>
      <w:r w:rsidRPr="00EB399F">
        <w:rPr>
          <w:rFonts w:ascii="Times New Roman" w:hAnsi="Times New Roman" w:cs="Times New Roman"/>
          <w:sz w:val="28"/>
          <w:szCs w:val="28"/>
        </w:rPr>
        <w:t>[</w:t>
      </w:r>
      <w:r>
        <w:rPr>
          <w:rFonts w:ascii="Times New Roman" w:hAnsi="Times New Roman" w:cs="Times New Roman"/>
          <w:sz w:val="28"/>
          <w:szCs w:val="28"/>
        </w:rPr>
        <w:t>19</w:t>
      </w:r>
      <w:r w:rsidRPr="006434D6">
        <w:rPr>
          <w:rFonts w:ascii="Times New Roman" w:hAnsi="Times New Roman" w:cs="Times New Roman"/>
          <w:sz w:val="28"/>
          <w:szCs w:val="28"/>
        </w:rPr>
        <w:t>].</w:t>
      </w:r>
      <w:r>
        <w:rPr>
          <w:rFonts w:ascii="Times New Roman" w:hAnsi="Times New Roman" w:cs="Times New Roman"/>
          <w:sz w:val="28"/>
          <w:szCs w:val="28"/>
        </w:rPr>
        <w:t xml:space="preserve"> </w:t>
      </w:r>
    </w:p>
    <w:p w:rsidR="0077004F" w:rsidRDefault="0077004F" w:rsidP="0077004F">
      <w:pPr>
        <w:tabs>
          <w:tab w:val="left" w:pos="2490"/>
        </w:tabs>
        <w:spacing w:after="0" w:line="360" w:lineRule="auto"/>
        <w:ind w:firstLine="709"/>
        <w:jc w:val="both"/>
        <w:rPr>
          <w:rFonts w:ascii="Times New Roman" w:hAnsi="Times New Roman" w:cs="Times New Roman"/>
          <w:sz w:val="28"/>
          <w:szCs w:val="28"/>
        </w:rPr>
      </w:pPr>
      <w:r w:rsidRPr="005F4B6F">
        <w:rPr>
          <w:rFonts w:ascii="Times New Roman" w:hAnsi="Times New Roman" w:cs="Times New Roman"/>
          <w:sz w:val="28"/>
          <w:szCs w:val="28"/>
        </w:rPr>
        <w:t xml:space="preserve">Дети с ЗПР испытывают трудности в адаптации к новой сфере. Они долго не могут освоиться в школьном коллективе, часто плачут, скучают по дому. </w:t>
      </w:r>
      <w:proofErr w:type="gramStart"/>
      <w:r w:rsidRPr="005F4B6F">
        <w:rPr>
          <w:rFonts w:ascii="Times New Roman" w:hAnsi="Times New Roman" w:cs="Times New Roman"/>
          <w:sz w:val="28"/>
          <w:szCs w:val="28"/>
        </w:rPr>
        <w:t>Без руководящего воздействия – не организованы, беспомощны.</w:t>
      </w:r>
      <w:proofErr w:type="gramEnd"/>
    </w:p>
    <w:p w:rsid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большинстве исследований отмечается особое влияние коррекционно-развивающего обучения на развитие мотивационной сферы личности. </w:t>
      </w:r>
      <w:r w:rsidRPr="005F4B6F">
        <w:rPr>
          <w:rFonts w:ascii="Times New Roman" w:hAnsi="Times New Roman" w:cs="Times New Roman"/>
          <w:sz w:val="28"/>
          <w:szCs w:val="28"/>
        </w:rPr>
        <w:t>Для успешного усвоения материала детьми с ЗПР необходима коррекционная работа по нормализации их деятельности. Особое место должны занять уроки ручного труда, так как на них значительное место занимает деятельность по наглядно-предметному образцу, что позволяет формировать обобщённые приёмы умственной работы</w:t>
      </w:r>
      <w:r w:rsidRPr="006434D6">
        <w:rPr>
          <w:rFonts w:ascii="Times New Roman" w:hAnsi="Times New Roman" w:cs="Times New Roman"/>
          <w:sz w:val="28"/>
          <w:szCs w:val="28"/>
        </w:rPr>
        <w:t xml:space="preserve"> [4]</w:t>
      </w:r>
      <w:r>
        <w:rPr>
          <w:rFonts w:ascii="Times New Roman" w:hAnsi="Times New Roman" w:cs="Times New Roman"/>
          <w:sz w:val="28"/>
          <w:szCs w:val="28"/>
        </w:rPr>
        <w:t>.</w:t>
      </w:r>
    </w:p>
    <w:p w:rsidR="00940DDB" w:rsidRDefault="00940DDB" w:rsidP="00940DDB">
      <w:pPr>
        <w:pStyle w:val="c2"/>
        <w:shd w:val="clear" w:color="auto" w:fill="FFFFFF"/>
        <w:spacing w:before="0" w:beforeAutospacing="0" w:after="0" w:afterAutospacing="0" w:line="360" w:lineRule="auto"/>
        <w:ind w:firstLine="709"/>
        <w:jc w:val="both"/>
        <w:rPr>
          <w:rStyle w:val="c0"/>
          <w:color w:val="000000"/>
          <w:sz w:val="28"/>
          <w:szCs w:val="28"/>
        </w:rPr>
      </w:pPr>
      <w:bookmarkStart w:id="2" w:name="_Hlk164971509"/>
      <w:r>
        <w:rPr>
          <w:rStyle w:val="c0"/>
          <w:color w:val="000000"/>
          <w:sz w:val="28"/>
          <w:szCs w:val="28"/>
        </w:rPr>
        <w:t xml:space="preserve">При формировании учебной мотивации младших школьников с </w:t>
      </w:r>
      <w:proofErr w:type="gramStart"/>
      <w:r>
        <w:rPr>
          <w:rStyle w:val="c0"/>
          <w:color w:val="000000"/>
          <w:sz w:val="28"/>
          <w:szCs w:val="28"/>
        </w:rPr>
        <w:t>ЗПР</w:t>
      </w:r>
      <w:proofErr w:type="gramEnd"/>
      <w:r>
        <w:rPr>
          <w:rStyle w:val="c0"/>
          <w:color w:val="000000"/>
          <w:sz w:val="28"/>
          <w:szCs w:val="28"/>
        </w:rPr>
        <w:t xml:space="preserve"> прежде всего нужно учитывать возрастные и психические особенности в развитии данной категории детей.</w:t>
      </w:r>
      <w:bookmarkEnd w:id="2"/>
      <w:r>
        <w:rPr>
          <w:rStyle w:val="c0"/>
          <w:color w:val="000000"/>
          <w:sz w:val="28"/>
          <w:szCs w:val="28"/>
        </w:rPr>
        <w:t xml:space="preserve"> Проводить коррекционно-развивающую работу, разрабатывать </w:t>
      </w:r>
      <w:proofErr w:type="gramStart"/>
      <w:r>
        <w:rPr>
          <w:rStyle w:val="c0"/>
          <w:color w:val="000000"/>
          <w:sz w:val="28"/>
          <w:szCs w:val="28"/>
        </w:rPr>
        <w:t>рекомендации</w:t>
      </w:r>
      <w:proofErr w:type="gramEnd"/>
      <w:r>
        <w:rPr>
          <w:rStyle w:val="c0"/>
          <w:color w:val="000000"/>
          <w:sz w:val="28"/>
          <w:szCs w:val="28"/>
        </w:rPr>
        <w:t xml:space="preserve"> как родителям, так и учителям по работе с обучающимися с ЗПР. А также максимально вовлекать детей в различные виды деятельности </w:t>
      </w:r>
      <w:r w:rsidRPr="00702C78">
        <w:rPr>
          <w:rStyle w:val="c0"/>
          <w:color w:val="000000"/>
          <w:sz w:val="28"/>
          <w:szCs w:val="28"/>
        </w:rPr>
        <w:t>[</w:t>
      </w:r>
      <w:r w:rsidRPr="00523B03">
        <w:rPr>
          <w:rStyle w:val="c0"/>
          <w:color w:val="000000"/>
          <w:sz w:val="28"/>
          <w:szCs w:val="28"/>
        </w:rPr>
        <w:t>7</w:t>
      </w:r>
      <w:r w:rsidRPr="00702C78">
        <w:rPr>
          <w:rStyle w:val="c0"/>
          <w:color w:val="000000"/>
          <w:sz w:val="28"/>
          <w:szCs w:val="28"/>
        </w:rPr>
        <w:t>]</w:t>
      </w:r>
      <w:r>
        <w:rPr>
          <w:rStyle w:val="c0"/>
          <w:color w:val="000000"/>
          <w:sz w:val="28"/>
          <w:szCs w:val="28"/>
        </w:rPr>
        <w:t>.</w:t>
      </w:r>
    </w:p>
    <w:p w:rsidR="005C492D" w:rsidRDefault="005C492D" w:rsidP="005C492D">
      <w:pPr>
        <w:tabs>
          <w:tab w:val="left" w:pos="2490"/>
        </w:tabs>
        <w:spacing w:after="0" w:line="360" w:lineRule="auto"/>
        <w:ind w:firstLine="709"/>
        <w:jc w:val="both"/>
        <w:rPr>
          <w:rFonts w:ascii="Times New Roman" w:hAnsi="Times New Roman" w:cs="Times New Roman"/>
          <w:color w:val="000000"/>
          <w:sz w:val="28"/>
          <w:szCs w:val="28"/>
        </w:rPr>
      </w:pPr>
      <w:r w:rsidRPr="00B20192">
        <w:rPr>
          <w:rFonts w:ascii="Times New Roman" w:hAnsi="Times New Roman" w:cs="Times New Roman"/>
          <w:color w:val="000000"/>
          <w:sz w:val="28"/>
          <w:szCs w:val="28"/>
        </w:rPr>
        <w:lastRenderedPageBreak/>
        <w:t>Также с целью повышения мотивации на уроках учителем могут быть использованы разнообразные формы</w:t>
      </w:r>
      <w:r>
        <w:rPr>
          <w:rFonts w:ascii="Times New Roman" w:hAnsi="Times New Roman" w:cs="Times New Roman"/>
          <w:color w:val="000000"/>
          <w:sz w:val="28"/>
          <w:szCs w:val="28"/>
        </w:rPr>
        <w:t>,</w:t>
      </w:r>
      <w:r w:rsidRPr="00B20192">
        <w:rPr>
          <w:rFonts w:ascii="Times New Roman" w:hAnsi="Times New Roman" w:cs="Times New Roman"/>
          <w:color w:val="000000"/>
          <w:sz w:val="28"/>
          <w:szCs w:val="28"/>
        </w:rPr>
        <w:t xml:space="preserve"> приемы организации детской деятельности.</w:t>
      </w:r>
      <w:r>
        <w:rPr>
          <w:rFonts w:ascii="Times New Roman" w:hAnsi="Times New Roman" w:cs="Times New Roman"/>
          <w:color w:val="000000"/>
          <w:sz w:val="28"/>
          <w:szCs w:val="28"/>
        </w:rPr>
        <w:t xml:space="preserve"> Такие как, например, «С</w:t>
      </w:r>
      <w:r w:rsidRPr="00547216">
        <w:rPr>
          <w:rFonts w:ascii="Times New Roman" w:hAnsi="Times New Roman" w:cs="Times New Roman"/>
          <w:color w:val="000000"/>
          <w:sz w:val="28"/>
          <w:szCs w:val="28"/>
        </w:rPr>
        <w:t>оревнование</w:t>
      </w:r>
      <w:r>
        <w:rPr>
          <w:rFonts w:ascii="Times New Roman" w:hAnsi="Times New Roman" w:cs="Times New Roman"/>
          <w:color w:val="000000"/>
          <w:sz w:val="28"/>
          <w:szCs w:val="28"/>
        </w:rPr>
        <w:t>»</w:t>
      </w:r>
      <w:r w:rsidRPr="005472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w:t>
      </w:r>
      <w:r w:rsidRPr="00547216">
        <w:rPr>
          <w:rFonts w:ascii="Times New Roman" w:hAnsi="Times New Roman" w:cs="Times New Roman"/>
          <w:color w:val="000000"/>
          <w:sz w:val="28"/>
          <w:szCs w:val="28"/>
        </w:rPr>
        <w:t>итуация успеха</w:t>
      </w:r>
      <w:r>
        <w:rPr>
          <w:rFonts w:ascii="Times New Roman" w:hAnsi="Times New Roman" w:cs="Times New Roman"/>
          <w:color w:val="000000"/>
          <w:sz w:val="28"/>
          <w:szCs w:val="28"/>
        </w:rPr>
        <w:t>»</w:t>
      </w:r>
      <w:r w:rsidRPr="00547216">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A0531" w:rsidRPr="00317093" w:rsidRDefault="004A0531" w:rsidP="004A053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17093">
        <w:rPr>
          <w:rFonts w:ascii="Times New Roman" w:eastAsia="Times New Roman" w:hAnsi="Times New Roman" w:cs="Times New Roman"/>
          <w:bCs/>
          <w:color w:val="000000"/>
          <w:sz w:val="28"/>
          <w:szCs w:val="28"/>
          <w:lang w:eastAsia="ru-RU"/>
        </w:rPr>
        <w:t>«Соревнование»</w:t>
      </w:r>
      <w:r w:rsidRPr="00317093">
        <w:rPr>
          <w:rFonts w:ascii="Times New Roman" w:eastAsia="Times New Roman" w:hAnsi="Times New Roman" w:cs="Times New Roman"/>
          <w:color w:val="000000"/>
          <w:sz w:val="28"/>
          <w:szCs w:val="28"/>
          <w:lang w:eastAsia="ru-RU"/>
        </w:rPr>
        <w:t> – этот прием мотивации учащихся на уроке предполагает направление естественной тяги к соперничеству на воспитание определенных характеристик личности. В процессе соревнования у детей быстрее развиваются физические, нравственные, эстетические качества. Ученики, хуже справляющиеся с учебной деятельностью, в этом случае получают дополнительный стимул для улучшения своих результатов, начинают прилагать больше усилий.</w:t>
      </w:r>
    </w:p>
    <w:p w:rsidR="004A0531" w:rsidRPr="004A0531" w:rsidRDefault="004A0531" w:rsidP="004A053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317093">
        <w:rPr>
          <w:rFonts w:ascii="Times New Roman" w:eastAsia="Times New Roman" w:hAnsi="Times New Roman" w:cs="Times New Roman"/>
          <w:bCs/>
          <w:color w:val="000000"/>
          <w:sz w:val="28"/>
          <w:szCs w:val="28"/>
          <w:lang w:eastAsia="ru-RU"/>
        </w:rPr>
        <w:t>Мотивационный прием «</w:t>
      </w:r>
      <w:r>
        <w:rPr>
          <w:rFonts w:ascii="Times New Roman" w:eastAsia="Times New Roman" w:hAnsi="Times New Roman" w:cs="Times New Roman"/>
          <w:bCs/>
          <w:color w:val="000000"/>
          <w:sz w:val="28"/>
          <w:szCs w:val="28"/>
          <w:lang w:eastAsia="ru-RU"/>
        </w:rPr>
        <w:t>с</w:t>
      </w:r>
      <w:r w:rsidRPr="00317093">
        <w:rPr>
          <w:rFonts w:ascii="Times New Roman" w:eastAsia="Times New Roman" w:hAnsi="Times New Roman" w:cs="Times New Roman"/>
          <w:bCs/>
          <w:color w:val="000000"/>
          <w:sz w:val="28"/>
          <w:szCs w:val="28"/>
          <w:lang w:eastAsia="ru-RU"/>
        </w:rPr>
        <w:t>итуация успеха»</w:t>
      </w:r>
      <w:r w:rsidRPr="00317093">
        <w:rPr>
          <w:rFonts w:ascii="Times New Roman" w:eastAsia="Times New Roman" w:hAnsi="Times New Roman" w:cs="Times New Roman"/>
          <w:color w:val="000000"/>
          <w:sz w:val="28"/>
          <w:szCs w:val="28"/>
          <w:lang w:eastAsia="ru-RU"/>
        </w:rPr>
        <w:t> предполагает продуманное целенаправленное создание условий, в которых ученикам проще достичь заметных результатов в своей деятельности.</w:t>
      </w:r>
    </w:p>
    <w:p w:rsidR="005C492D" w:rsidRDefault="005C492D" w:rsidP="005C492D">
      <w:pPr>
        <w:pStyle w:val="richfactdown-paragraph"/>
        <w:shd w:val="clear" w:color="auto" w:fill="FFFFFF"/>
        <w:spacing w:before="0" w:beforeAutospacing="0" w:after="0" w:afterAutospacing="0" w:line="360" w:lineRule="auto"/>
        <w:ind w:firstLine="709"/>
        <w:jc w:val="both"/>
        <w:rPr>
          <w:sz w:val="28"/>
          <w:szCs w:val="28"/>
        </w:rPr>
      </w:pPr>
      <w:r>
        <w:rPr>
          <w:sz w:val="28"/>
          <w:szCs w:val="28"/>
        </w:rPr>
        <w:t>Ещё одним из условий для развития учебной мотивации является правильное сочетание разных средств, среди которых можно найти следующие: использование проблемно-поисковых методов, работы в группе или в паре, создание ситуации успеха, наполнение учебного материала интересным содержанием.</w:t>
      </w:r>
    </w:p>
    <w:p w:rsidR="002F3968" w:rsidRPr="005C492D" w:rsidRDefault="005C492D" w:rsidP="005C492D">
      <w:pPr>
        <w:tabs>
          <w:tab w:val="left" w:pos="24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для детей </w:t>
      </w:r>
      <w:r w:rsidRPr="00E03DC1">
        <w:rPr>
          <w:rFonts w:ascii="Times New Roman" w:hAnsi="Times New Roman" w:cs="Times New Roman"/>
          <w:sz w:val="28"/>
          <w:szCs w:val="28"/>
        </w:rPr>
        <w:t>младшего школьного возраста с ЗПР</w:t>
      </w:r>
      <w:r>
        <w:rPr>
          <w:rFonts w:ascii="Times New Roman" w:hAnsi="Times New Roman" w:cs="Times New Roman"/>
          <w:sz w:val="28"/>
          <w:szCs w:val="28"/>
        </w:rPr>
        <w:t xml:space="preserve"> мотивация </w:t>
      </w:r>
      <w:r w:rsidRPr="00E03DC1">
        <w:rPr>
          <w:rFonts w:ascii="Times New Roman" w:hAnsi="Times New Roman" w:cs="Times New Roman"/>
          <w:sz w:val="28"/>
          <w:szCs w:val="28"/>
        </w:rPr>
        <w:t xml:space="preserve">носит особый характер. Для них длительное время ведущей деятельностью продолжает оставаться игра в её элементарных формах. Дети избегают занятия, приближающиеся к </w:t>
      </w:r>
      <w:proofErr w:type="gramStart"/>
      <w:r w:rsidRPr="00E03DC1">
        <w:rPr>
          <w:rFonts w:ascii="Times New Roman" w:hAnsi="Times New Roman" w:cs="Times New Roman"/>
          <w:sz w:val="28"/>
          <w:szCs w:val="28"/>
        </w:rPr>
        <w:t>учебным</w:t>
      </w:r>
      <w:proofErr w:type="gramEnd"/>
      <w:r w:rsidRPr="00E03DC1">
        <w:rPr>
          <w:rFonts w:ascii="Times New Roman" w:hAnsi="Times New Roman" w:cs="Times New Roman"/>
          <w:sz w:val="28"/>
          <w:szCs w:val="28"/>
        </w:rPr>
        <w:t>. Интеллектуальное отставание сильно тормозит развитие познавательного интереса.</w:t>
      </w:r>
      <w:r>
        <w:rPr>
          <w:rFonts w:ascii="Times New Roman" w:hAnsi="Times New Roman" w:cs="Times New Roman"/>
          <w:sz w:val="28"/>
          <w:szCs w:val="28"/>
        </w:rPr>
        <w:t xml:space="preserve"> Учебные мотивы плохо осознаются, недостаточно обобщены. В структуре мотивов преобладают внешние мотивы. Это проявляется в попытках самоутверждения, стремление к лидерству, доминирование в коллективе. Характерна недостаточная сформированная внутренняя позиция школьника. Они не принимают новый социальный статус ученика, негативно относятся к учению в школе, учебным предметам, что ведёт к снижению школьной успеваемости и возможной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школьной </w:t>
      </w:r>
      <w:proofErr w:type="spellStart"/>
      <w:r>
        <w:rPr>
          <w:rFonts w:ascii="Times New Roman" w:hAnsi="Times New Roman" w:cs="Times New Roman"/>
          <w:sz w:val="28"/>
          <w:szCs w:val="28"/>
        </w:rPr>
        <w:t>дезадаптации</w:t>
      </w:r>
      <w:proofErr w:type="spellEnd"/>
      <w:r>
        <w:rPr>
          <w:rFonts w:ascii="Times New Roman" w:hAnsi="Times New Roman" w:cs="Times New Roman"/>
          <w:sz w:val="28"/>
          <w:szCs w:val="28"/>
        </w:rPr>
        <w:t xml:space="preserve">. </w:t>
      </w:r>
      <w:r w:rsidRPr="005F4B6F">
        <w:rPr>
          <w:rFonts w:ascii="Times New Roman" w:hAnsi="Times New Roman" w:cs="Times New Roman"/>
          <w:sz w:val="28"/>
          <w:szCs w:val="28"/>
        </w:rPr>
        <w:t xml:space="preserve">Для успешного </w:t>
      </w:r>
      <w:r w:rsidRPr="005F4B6F">
        <w:rPr>
          <w:rFonts w:ascii="Times New Roman" w:hAnsi="Times New Roman" w:cs="Times New Roman"/>
          <w:sz w:val="28"/>
          <w:szCs w:val="28"/>
        </w:rPr>
        <w:lastRenderedPageBreak/>
        <w:t>усвоения материала детьми с ЗПР необходима коррекционная работа по нормализации их деятельности</w:t>
      </w:r>
      <w:r>
        <w:rPr>
          <w:rFonts w:ascii="Times New Roman" w:hAnsi="Times New Roman" w:cs="Times New Roman"/>
          <w:sz w:val="28"/>
          <w:szCs w:val="28"/>
        </w:rPr>
        <w:t>, а также формированию устойчивой мотивации учебной деятельности.</w:t>
      </w:r>
    </w:p>
    <w:sectPr w:rsidR="002F3968" w:rsidRPr="005C49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0E"/>
    <w:rsid w:val="00105DD6"/>
    <w:rsid w:val="0028740E"/>
    <w:rsid w:val="002F3968"/>
    <w:rsid w:val="004A0531"/>
    <w:rsid w:val="005C492D"/>
    <w:rsid w:val="0077004F"/>
    <w:rsid w:val="00940DDB"/>
    <w:rsid w:val="00B13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770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listitem">
    <w:name w:val="richfactdown-listitem"/>
    <w:basedOn w:val="a"/>
    <w:rsid w:val="00770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70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0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04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770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chfactdown-listitem">
    <w:name w:val="richfactdown-listitem"/>
    <w:basedOn w:val="a"/>
    <w:rsid w:val="007700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70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70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1631</Words>
  <Characters>9302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2025-03-25T16:03:00Z</dcterms:created>
  <dcterms:modified xsi:type="dcterms:W3CDTF">2025-03-25T17:04:00Z</dcterms:modified>
</cp:coreProperties>
</file>