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51BC" w:rsidRDefault="007351BC" w:rsidP="007351BC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Концертмейстер и преподаватель</w:t>
      </w:r>
    </w:p>
    <w:p w:rsidR="007351BC" w:rsidRDefault="007351BC" w:rsidP="007351BC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МБУ ДО ДМШ № 13</w:t>
      </w:r>
    </w:p>
    <w:p w:rsidR="00665C59" w:rsidRDefault="007351BC" w:rsidP="007351BC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Моргунова А.М.</w:t>
      </w:r>
    </w:p>
    <w:p w:rsidR="007351BC" w:rsidRPr="000B0EA8" w:rsidRDefault="007351BC" w:rsidP="007351BC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CB3834" w:rsidRPr="000B0EA8" w:rsidRDefault="000B0EA8" w:rsidP="007351B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Тема: </w:t>
      </w:r>
      <w:bookmarkStart w:id="0" w:name="_GoBack"/>
      <w:r w:rsidR="00CB3834" w:rsidRPr="000B0EA8">
        <w:rPr>
          <w:rFonts w:ascii="Times New Roman" w:hAnsi="Times New Roman" w:cs="Times New Roman"/>
          <w:sz w:val="24"/>
          <w:szCs w:val="24"/>
        </w:rPr>
        <w:t>«Работа концертмейстера в классе хореографии.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B3834" w:rsidRPr="000B0EA8">
        <w:rPr>
          <w:rFonts w:ascii="Times New Roman" w:hAnsi="Times New Roman" w:cs="Times New Roman"/>
          <w:sz w:val="24"/>
          <w:szCs w:val="24"/>
        </w:rPr>
        <w:t>Постановка урока классического танца на музыку этюдов К.</w:t>
      </w:r>
      <w:r>
        <w:rPr>
          <w:rFonts w:ascii="Times New Roman" w:hAnsi="Times New Roman" w:cs="Times New Roman"/>
          <w:sz w:val="24"/>
          <w:szCs w:val="24"/>
        </w:rPr>
        <w:t xml:space="preserve"> Ч</w:t>
      </w:r>
      <w:r w:rsidR="008E75B0">
        <w:rPr>
          <w:rFonts w:ascii="Times New Roman" w:hAnsi="Times New Roman" w:cs="Times New Roman"/>
          <w:sz w:val="24"/>
          <w:szCs w:val="24"/>
        </w:rPr>
        <w:t>ерни».</w:t>
      </w:r>
      <w:bookmarkEnd w:id="0"/>
    </w:p>
    <w:p w:rsidR="00CB3834" w:rsidRPr="000B0EA8" w:rsidRDefault="00CB3834" w:rsidP="007351BC">
      <w:pPr>
        <w:jc w:val="both"/>
        <w:rPr>
          <w:rFonts w:ascii="Times New Roman" w:hAnsi="Times New Roman" w:cs="Times New Roman"/>
          <w:sz w:val="24"/>
          <w:szCs w:val="24"/>
        </w:rPr>
      </w:pPr>
      <w:r w:rsidRPr="000B0EA8">
        <w:rPr>
          <w:rFonts w:ascii="Times New Roman" w:hAnsi="Times New Roman" w:cs="Times New Roman"/>
          <w:sz w:val="24"/>
          <w:szCs w:val="24"/>
        </w:rPr>
        <w:t>Работа концертмейстера в классе  хореографии очень  сильно  отличается  от работы   в других  номинациях</w:t>
      </w:r>
      <w:r w:rsidR="000B0EA8">
        <w:rPr>
          <w:rFonts w:ascii="Times New Roman" w:hAnsi="Times New Roman" w:cs="Times New Roman"/>
          <w:sz w:val="24"/>
          <w:szCs w:val="24"/>
        </w:rPr>
        <w:t xml:space="preserve"> –</w:t>
      </w:r>
      <w:r w:rsidRPr="000B0EA8">
        <w:rPr>
          <w:rFonts w:ascii="Times New Roman" w:hAnsi="Times New Roman" w:cs="Times New Roman"/>
          <w:sz w:val="24"/>
          <w:szCs w:val="24"/>
        </w:rPr>
        <w:t xml:space="preserve"> в классе  хора, флейты, скрипки, вокала и т. д. Педагог</w:t>
      </w:r>
      <w:r w:rsidR="000B0EA8">
        <w:rPr>
          <w:rFonts w:ascii="Times New Roman" w:hAnsi="Times New Roman" w:cs="Times New Roman"/>
          <w:sz w:val="24"/>
          <w:szCs w:val="24"/>
        </w:rPr>
        <w:t xml:space="preserve"> –</w:t>
      </w:r>
      <w:r w:rsidRPr="000B0EA8">
        <w:rPr>
          <w:rFonts w:ascii="Times New Roman" w:hAnsi="Times New Roman" w:cs="Times New Roman"/>
          <w:sz w:val="24"/>
          <w:szCs w:val="24"/>
        </w:rPr>
        <w:t>инструменталист  дает концертмейстеру готовую партию аккомпанемента. И задача концертмейстера</w:t>
      </w:r>
      <w:r w:rsidR="000B0EA8">
        <w:rPr>
          <w:rFonts w:ascii="Times New Roman" w:hAnsi="Times New Roman" w:cs="Times New Roman"/>
          <w:sz w:val="24"/>
          <w:szCs w:val="24"/>
        </w:rPr>
        <w:t xml:space="preserve"> –</w:t>
      </w:r>
      <w:r w:rsidRPr="000B0EA8">
        <w:rPr>
          <w:rFonts w:ascii="Times New Roman" w:hAnsi="Times New Roman" w:cs="Times New Roman"/>
          <w:sz w:val="24"/>
          <w:szCs w:val="24"/>
        </w:rPr>
        <w:t xml:space="preserve"> хорошо выучить и грамотно исполнить свою партию</w:t>
      </w:r>
      <w:r w:rsidR="008E4F4C" w:rsidRPr="000B0EA8">
        <w:rPr>
          <w:rFonts w:ascii="Times New Roman" w:hAnsi="Times New Roman" w:cs="Times New Roman"/>
          <w:sz w:val="24"/>
          <w:szCs w:val="24"/>
        </w:rPr>
        <w:t>.</w:t>
      </w:r>
      <w:r w:rsidR="000B0EA8">
        <w:rPr>
          <w:rFonts w:ascii="Times New Roman" w:hAnsi="Times New Roman" w:cs="Times New Roman"/>
          <w:sz w:val="24"/>
          <w:szCs w:val="24"/>
        </w:rPr>
        <w:t xml:space="preserve"> Т</w:t>
      </w:r>
      <w:r w:rsidR="008E4F4C" w:rsidRPr="000B0EA8">
        <w:rPr>
          <w:rFonts w:ascii="Times New Roman" w:hAnsi="Times New Roman" w:cs="Times New Roman"/>
          <w:sz w:val="24"/>
          <w:szCs w:val="24"/>
        </w:rPr>
        <w:t>акже необх</w:t>
      </w:r>
      <w:r w:rsidR="00E66BF8">
        <w:rPr>
          <w:rFonts w:ascii="Times New Roman" w:hAnsi="Times New Roman" w:cs="Times New Roman"/>
          <w:sz w:val="24"/>
          <w:szCs w:val="24"/>
        </w:rPr>
        <w:t>одимо  поработать над ансамблем</w:t>
      </w:r>
      <w:r w:rsidR="008E4F4C" w:rsidRPr="000B0EA8">
        <w:rPr>
          <w:rFonts w:ascii="Times New Roman" w:hAnsi="Times New Roman" w:cs="Times New Roman"/>
          <w:sz w:val="24"/>
          <w:szCs w:val="24"/>
        </w:rPr>
        <w:t>, правильно передать характер музыкального произведения.</w:t>
      </w:r>
      <w:r w:rsidR="000B0EA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E4F4C" w:rsidRPr="000B0EA8" w:rsidRDefault="008E4F4C" w:rsidP="007351BC">
      <w:pPr>
        <w:jc w:val="both"/>
        <w:rPr>
          <w:rFonts w:ascii="Times New Roman" w:hAnsi="Times New Roman" w:cs="Times New Roman"/>
          <w:sz w:val="24"/>
          <w:szCs w:val="24"/>
        </w:rPr>
      </w:pPr>
      <w:r w:rsidRPr="000B0EA8">
        <w:rPr>
          <w:rFonts w:ascii="Times New Roman" w:hAnsi="Times New Roman" w:cs="Times New Roman"/>
          <w:sz w:val="24"/>
          <w:szCs w:val="24"/>
        </w:rPr>
        <w:t>Концертмейстер же в классе хор</w:t>
      </w:r>
      <w:r w:rsidR="00C00405" w:rsidRPr="000B0EA8">
        <w:rPr>
          <w:rFonts w:ascii="Times New Roman" w:hAnsi="Times New Roman" w:cs="Times New Roman"/>
          <w:sz w:val="24"/>
          <w:szCs w:val="24"/>
        </w:rPr>
        <w:t>е</w:t>
      </w:r>
      <w:r w:rsidRPr="000B0EA8">
        <w:rPr>
          <w:rFonts w:ascii="Times New Roman" w:hAnsi="Times New Roman" w:cs="Times New Roman"/>
          <w:sz w:val="24"/>
          <w:szCs w:val="24"/>
        </w:rPr>
        <w:t>огр</w:t>
      </w:r>
      <w:r w:rsidR="00C00405" w:rsidRPr="000B0EA8">
        <w:rPr>
          <w:rFonts w:ascii="Times New Roman" w:hAnsi="Times New Roman" w:cs="Times New Roman"/>
          <w:sz w:val="24"/>
          <w:szCs w:val="24"/>
        </w:rPr>
        <w:t>а</w:t>
      </w:r>
      <w:r w:rsidRPr="000B0EA8">
        <w:rPr>
          <w:rFonts w:ascii="Times New Roman" w:hAnsi="Times New Roman" w:cs="Times New Roman"/>
          <w:sz w:val="24"/>
          <w:szCs w:val="24"/>
        </w:rPr>
        <w:t>фии сам подбирает музыку к движениям у станка.</w:t>
      </w:r>
    </w:p>
    <w:p w:rsidR="008E4F4C" w:rsidRPr="000B0EA8" w:rsidRDefault="000B0EA8" w:rsidP="007351B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здесь первая сложность</w:t>
      </w:r>
      <w:r w:rsidR="008E4F4C" w:rsidRPr="000B0EA8">
        <w:rPr>
          <w:rFonts w:ascii="Times New Roman" w:hAnsi="Times New Roman" w:cs="Times New Roman"/>
          <w:sz w:val="24"/>
          <w:szCs w:val="24"/>
        </w:rPr>
        <w:t>: нужно не только запомнить и хорошо знать название каждого движения, но и понимать характер исполнения всех движений.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E4F4C" w:rsidRPr="000B0EA8">
        <w:rPr>
          <w:rFonts w:ascii="Times New Roman" w:hAnsi="Times New Roman" w:cs="Times New Roman"/>
          <w:sz w:val="24"/>
          <w:szCs w:val="24"/>
        </w:rPr>
        <w:t>А их за один урок набирается 15-20.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E4F4C" w:rsidRPr="000B0EA8">
        <w:rPr>
          <w:rFonts w:ascii="Times New Roman" w:hAnsi="Times New Roman" w:cs="Times New Roman"/>
          <w:sz w:val="24"/>
          <w:szCs w:val="24"/>
        </w:rPr>
        <w:t>А самое важное</w:t>
      </w:r>
      <w:r>
        <w:rPr>
          <w:rFonts w:ascii="Times New Roman" w:hAnsi="Times New Roman" w:cs="Times New Roman"/>
          <w:sz w:val="24"/>
          <w:szCs w:val="24"/>
        </w:rPr>
        <w:t xml:space="preserve"> – </w:t>
      </w:r>
      <w:r w:rsidR="008E4F4C" w:rsidRPr="000B0EA8">
        <w:rPr>
          <w:rFonts w:ascii="Times New Roman" w:hAnsi="Times New Roman" w:cs="Times New Roman"/>
          <w:sz w:val="24"/>
          <w:szCs w:val="24"/>
        </w:rPr>
        <w:t>уловит</w:t>
      </w:r>
      <w:r>
        <w:rPr>
          <w:rFonts w:ascii="Times New Roman" w:hAnsi="Times New Roman" w:cs="Times New Roman"/>
          <w:sz w:val="24"/>
          <w:szCs w:val="24"/>
        </w:rPr>
        <w:t>ь</w:t>
      </w:r>
      <w:r w:rsidR="008E4F4C" w:rsidRPr="000B0EA8">
        <w:rPr>
          <w:rFonts w:ascii="Times New Roman" w:hAnsi="Times New Roman" w:cs="Times New Roman"/>
          <w:sz w:val="24"/>
          <w:szCs w:val="24"/>
        </w:rPr>
        <w:t xml:space="preserve"> и понять ритм этого движения.</w:t>
      </w:r>
    </w:p>
    <w:p w:rsidR="008E4F4C" w:rsidRPr="000B0EA8" w:rsidRDefault="008E4F4C" w:rsidP="007351BC">
      <w:pPr>
        <w:jc w:val="both"/>
        <w:rPr>
          <w:rFonts w:ascii="Times New Roman" w:hAnsi="Times New Roman" w:cs="Times New Roman"/>
          <w:sz w:val="24"/>
          <w:szCs w:val="24"/>
        </w:rPr>
      </w:pPr>
      <w:r w:rsidRPr="000B0EA8">
        <w:rPr>
          <w:rFonts w:ascii="Times New Roman" w:hAnsi="Times New Roman" w:cs="Times New Roman"/>
          <w:sz w:val="24"/>
          <w:szCs w:val="24"/>
        </w:rPr>
        <w:t>В основном  все  движения  делятся  на плавные, медленные и на быстрые, четкие.</w:t>
      </w:r>
      <w:r w:rsidR="000B0EA8">
        <w:rPr>
          <w:rFonts w:ascii="Times New Roman" w:hAnsi="Times New Roman" w:cs="Times New Roman"/>
          <w:sz w:val="24"/>
          <w:szCs w:val="24"/>
        </w:rPr>
        <w:t xml:space="preserve"> </w:t>
      </w:r>
      <w:r w:rsidRPr="000B0EA8">
        <w:rPr>
          <w:rFonts w:ascii="Times New Roman" w:hAnsi="Times New Roman" w:cs="Times New Roman"/>
          <w:sz w:val="24"/>
          <w:szCs w:val="24"/>
        </w:rPr>
        <w:t xml:space="preserve">Но </w:t>
      </w:r>
      <w:r w:rsidR="000B0EA8">
        <w:rPr>
          <w:rFonts w:ascii="Times New Roman" w:hAnsi="Times New Roman" w:cs="Times New Roman"/>
          <w:sz w:val="24"/>
          <w:szCs w:val="24"/>
        </w:rPr>
        <w:t>з</w:t>
      </w:r>
      <w:r w:rsidRPr="000B0EA8">
        <w:rPr>
          <w:rFonts w:ascii="Times New Roman" w:hAnsi="Times New Roman" w:cs="Times New Roman"/>
          <w:sz w:val="24"/>
          <w:szCs w:val="24"/>
        </w:rPr>
        <w:t>десь есть свои нюансы.</w:t>
      </w:r>
    </w:p>
    <w:p w:rsidR="008E4F4C" w:rsidRPr="000B0EA8" w:rsidRDefault="008E4F4C" w:rsidP="007351BC">
      <w:pPr>
        <w:jc w:val="both"/>
        <w:rPr>
          <w:rFonts w:ascii="Times New Roman" w:hAnsi="Times New Roman" w:cs="Times New Roman"/>
          <w:sz w:val="24"/>
          <w:szCs w:val="24"/>
        </w:rPr>
      </w:pPr>
      <w:r w:rsidRPr="000B0EA8">
        <w:rPr>
          <w:rFonts w:ascii="Times New Roman" w:hAnsi="Times New Roman" w:cs="Times New Roman"/>
          <w:sz w:val="24"/>
          <w:szCs w:val="24"/>
        </w:rPr>
        <w:t>Допустим  для плавного  движения  ПЛИЕ</w:t>
      </w:r>
      <w:r w:rsidR="000B0EA8">
        <w:rPr>
          <w:rFonts w:ascii="Times New Roman" w:hAnsi="Times New Roman" w:cs="Times New Roman"/>
          <w:sz w:val="24"/>
          <w:szCs w:val="24"/>
        </w:rPr>
        <w:t xml:space="preserve"> –</w:t>
      </w:r>
      <w:r w:rsidRPr="000B0EA8">
        <w:rPr>
          <w:rFonts w:ascii="Times New Roman" w:hAnsi="Times New Roman" w:cs="Times New Roman"/>
          <w:sz w:val="24"/>
          <w:szCs w:val="24"/>
        </w:rPr>
        <w:t xml:space="preserve"> подойдет  и  плавная  4х дольная  музыка и плавная  музыка  с 3х дольным размером, но тогда это движение будет идти на каждый такт-раз, два, три, четыре.</w:t>
      </w:r>
    </w:p>
    <w:p w:rsidR="008E4F4C" w:rsidRPr="000B0EA8" w:rsidRDefault="008E4F4C" w:rsidP="007351BC">
      <w:pPr>
        <w:jc w:val="both"/>
        <w:rPr>
          <w:rFonts w:ascii="Times New Roman" w:hAnsi="Times New Roman" w:cs="Times New Roman"/>
          <w:sz w:val="24"/>
          <w:szCs w:val="24"/>
        </w:rPr>
      </w:pPr>
      <w:r w:rsidRPr="000B0EA8">
        <w:rPr>
          <w:rFonts w:ascii="Times New Roman" w:hAnsi="Times New Roman" w:cs="Times New Roman"/>
          <w:sz w:val="24"/>
          <w:szCs w:val="24"/>
        </w:rPr>
        <w:t>И четкие  движения тоже различаются по характеру.</w:t>
      </w:r>
      <w:r w:rsidR="000B0EA8">
        <w:rPr>
          <w:rFonts w:ascii="Times New Roman" w:hAnsi="Times New Roman" w:cs="Times New Roman"/>
          <w:sz w:val="24"/>
          <w:szCs w:val="24"/>
        </w:rPr>
        <w:t xml:space="preserve"> </w:t>
      </w:r>
      <w:r w:rsidRPr="000B0EA8">
        <w:rPr>
          <w:rFonts w:ascii="Times New Roman" w:hAnsi="Times New Roman" w:cs="Times New Roman"/>
          <w:sz w:val="24"/>
          <w:szCs w:val="24"/>
        </w:rPr>
        <w:t>ТАНДЮ-БАТМАН</w:t>
      </w:r>
      <w:r w:rsidR="000B0EA8">
        <w:rPr>
          <w:rFonts w:ascii="Times New Roman" w:hAnsi="Times New Roman" w:cs="Times New Roman"/>
          <w:sz w:val="24"/>
          <w:szCs w:val="24"/>
        </w:rPr>
        <w:t xml:space="preserve"> – </w:t>
      </w:r>
      <w:r w:rsidR="00C00405" w:rsidRPr="000B0EA8">
        <w:rPr>
          <w:rFonts w:ascii="Times New Roman" w:hAnsi="Times New Roman" w:cs="Times New Roman"/>
          <w:sz w:val="24"/>
          <w:szCs w:val="24"/>
        </w:rPr>
        <w:t>это ровное,  четкое  движение, но и ФРАППЕ</w:t>
      </w:r>
      <w:r w:rsidR="000B0EA8">
        <w:rPr>
          <w:rFonts w:ascii="Times New Roman" w:hAnsi="Times New Roman" w:cs="Times New Roman"/>
          <w:sz w:val="24"/>
          <w:szCs w:val="24"/>
        </w:rPr>
        <w:t xml:space="preserve"> – </w:t>
      </w:r>
      <w:r w:rsidR="00C00405" w:rsidRPr="000B0EA8">
        <w:rPr>
          <w:rFonts w:ascii="Times New Roman" w:hAnsi="Times New Roman" w:cs="Times New Roman"/>
          <w:sz w:val="24"/>
          <w:szCs w:val="24"/>
        </w:rPr>
        <w:t>тоже четкое и ровное.</w:t>
      </w:r>
      <w:r w:rsidR="000B0EA8">
        <w:rPr>
          <w:rFonts w:ascii="Times New Roman" w:hAnsi="Times New Roman" w:cs="Times New Roman"/>
          <w:sz w:val="24"/>
          <w:szCs w:val="24"/>
        </w:rPr>
        <w:t xml:space="preserve"> </w:t>
      </w:r>
      <w:r w:rsidR="00C00405" w:rsidRPr="000B0EA8">
        <w:rPr>
          <w:rFonts w:ascii="Times New Roman" w:hAnsi="Times New Roman" w:cs="Times New Roman"/>
          <w:sz w:val="24"/>
          <w:szCs w:val="24"/>
        </w:rPr>
        <w:t>Однако</w:t>
      </w:r>
      <w:r w:rsidR="000B0EA8">
        <w:rPr>
          <w:rFonts w:ascii="Times New Roman" w:hAnsi="Times New Roman" w:cs="Times New Roman"/>
          <w:sz w:val="24"/>
          <w:szCs w:val="24"/>
        </w:rPr>
        <w:t>,</w:t>
      </w:r>
      <w:r w:rsidR="00C00405" w:rsidRPr="000B0EA8">
        <w:rPr>
          <w:rFonts w:ascii="Times New Roman" w:hAnsi="Times New Roman" w:cs="Times New Roman"/>
          <w:sz w:val="24"/>
          <w:szCs w:val="24"/>
        </w:rPr>
        <w:t xml:space="preserve"> для  ФРАППЕ</w:t>
      </w:r>
      <w:r w:rsidR="000B0EA8">
        <w:rPr>
          <w:rFonts w:ascii="Times New Roman" w:hAnsi="Times New Roman" w:cs="Times New Roman"/>
          <w:sz w:val="24"/>
          <w:szCs w:val="24"/>
        </w:rPr>
        <w:t>,</w:t>
      </w:r>
      <w:r w:rsidR="00C00405" w:rsidRPr="000B0EA8">
        <w:rPr>
          <w:rFonts w:ascii="Times New Roman" w:hAnsi="Times New Roman" w:cs="Times New Roman"/>
          <w:sz w:val="24"/>
          <w:szCs w:val="24"/>
        </w:rPr>
        <w:t xml:space="preserve"> нужна музыка более подвижная и резкая, а для БАТМАНА-ТАНДЮ</w:t>
      </w:r>
      <w:r w:rsidR="000B0EA8">
        <w:rPr>
          <w:rFonts w:ascii="Times New Roman" w:hAnsi="Times New Roman" w:cs="Times New Roman"/>
          <w:sz w:val="24"/>
          <w:szCs w:val="24"/>
        </w:rPr>
        <w:t xml:space="preserve"> – </w:t>
      </w:r>
      <w:r w:rsidR="00C00405" w:rsidRPr="000B0EA8">
        <w:rPr>
          <w:rFonts w:ascii="Times New Roman" w:hAnsi="Times New Roman" w:cs="Times New Roman"/>
          <w:sz w:val="24"/>
          <w:szCs w:val="24"/>
        </w:rPr>
        <w:t xml:space="preserve">просто четкая и ровная. </w:t>
      </w:r>
    </w:p>
    <w:p w:rsidR="00C00405" w:rsidRPr="000B0EA8" w:rsidRDefault="00C00405" w:rsidP="007351BC">
      <w:pPr>
        <w:jc w:val="both"/>
        <w:rPr>
          <w:rFonts w:ascii="Times New Roman" w:hAnsi="Times New Roman" w:cs="Times New Roman"/>
          <w:sz w:val="24"/>
          <w:szCs w:val="24"/>
        </w:rPr>
      </w:pPr>
      <w:r w:rsidRPr="000B0EA8">
        <w:rPr>
          <w:rFonts w:ascii="Times New Roman" w:hAnsi="Times New Roman" w:cs="Times New Roman"/>
          <w:sz w:val="24"/>
          <w:szCs w:val="24"/>
        </w:rPr>
        <w:t xml:space="preserve">Для медленного  движения </w:t>
      </w:r>
      <w:r w:rsidR="000B0EA8">
        <w:rPr>
          <w:rFonts w:ascii="Times New Roman" w:hAnsi="Times New Roman" w:cs="Times New Roman"/>
          <w:sz w:val="24"/>
          <w:szCs w:val="24"/>
        </w:rPr>
        <w:t>Ф</w:t>
      </w:r>
      <w:r w:rsidRPr="000B0EA8">
        <w:rPr>
          <w:rFonts w:ascii="Times New Roman" w:hAnsi="Times New Roman" w:cs="Times New Roman"/>
          <w:sz w:val="24"/>
          <w:szCs w:val="24"/>
        </w:rPr>
        <w:t>ОНДЮ</w:t>
      </w:r>
      <w:r w:rsidR="000B0EA8">
        <w:rPr>
          <w:rFonts w:ascii="Times New Roman" w:hAnsi="Times New Roman" w:cs="Times New Roman"/>
          <w:sz w:val="24"/>
          <w:szCs w:val="24"/>
        </w:rPr>
        <w:t xml:space="preserve"> –</w:t>
      </w:r>
      <w:r w:rsidRPr="000B0EA8">
        <w:rPr>
          <w:rFonts w:ascii="Times New Roman" w:hAnsi="Times New Roman" w:cs="Times New Roman"/>
          <w:sz w:val="24"/>
          <w:szCs w:val="24"/>
        </w:rPr>
        <w:t xml:space="preserve"> больше подходит спокойная , плавная музыка в размере 4/4, а для движения РОНДЕЖАМБ-ПАРТЕР</w:t>
      </w:r>
      <w:r w:rsidR="000B0EA8">
        <w:rPr>
          <w:rFonts w:ascii="Times New Roman" w:hAnsi="Times New Roman" w:cs="Times New Roman"/>
          <w:sz w:val="24"/>
          <w:szCs w:val="24"/>
        </w:rPr>
        <w:t xml:space="preserve"> –</w:t>
      </w:r>
      <w:r w:rsidRPr="000B0EA8">
        <w:rPr>
          <w:rFonts w:ascii="Times New Roman" w:hAnsi="Times New Roman" w:cs="Times New Roman"/>
          <w:sz w:val="24"/>
          <w:szCs w:val="24"/>
        </w:rPr>
        <w:t xml:space="preserve"> подойдет музыка как 4/4, так и 3/4.</w:t>
      </w:r>
    </w:p>
    <w:p w:rsidR="00C00405" w:rsidRPr="000B0EA8" w:rsidRDefault="00C00405" w:rsidP="007351BC">
      <w:pPr>
        <w:jc w:val="both"/>
        <w:rPr>
          <w:rFonts w:ascii="Times New Roman" w:hAnsi="Times New Roman" w:cs="Times New Roman"/>
          <w:sz w:val="24"/>
          <w:szCs w:val="24"/>
        </w:rPr>
      </w:pPr>
      <w:r w:rsidRPr="000B0EA8">
        <w:rPr>
          <w:rFonts w:ascii="Times New Roman" w:hAnsi="Times New Roman" w:cs="Times New Roman"/>
          <w:sz w:val="24"/>
          <w:szCs w:val="24"/>
        </w:rPr>
        <w:t>И таких нюансов множество.</w:t>
      </w:r>
    </w:p>
    <w:p w:rsidR="00C00405" w:rsidRPr="000B0EA8" w:rsidRDefault="00C00405" w:rsidP="007351BC">
      <w:pPr>
        <w:jc w:val="both"/>
        <w:rPr>
          <w:rFonts w:ascii="Times New Roman" w:hAnsi="Times New Roman" w:cs="Times New Roman"/>
          <w:sz w:val="24"/>
          <w:szCs w:val="24"/>
        </w:rPr>
      </w:pPr>
      <w:r w:rsidRPr="000B0EA8">
        <w:rPr>
          <w:rFonts w:ascii="Times New Roman" w:hAnsi="Times New Roman" w:cs="Times New Roman"/>
          <w:sz w:val="24"/>
          <w:szCs w:val="24"/>
        </w:rPr>
        <w:t xml:space="preserve">Таким  образом, концертмейстер  подбирает  музыку к уроку  классического танца,  </w:t>
      </w:r>
      <w:r w:rsidR="00034A20" w:rsidRPr="000B0EA8">
        <w:rPr>
          <w:rFonts w:ascii="Times New Roman" w:hAnsi="Times New Roman" w:cs="Times New Roman"/>
          <w:sz w:val="24"/>
          <w:szCs w:val="24"/>
        </w:rPr>
        <w:t>вместе с преподавателем-хореографом они прослушивают ее и  отбирают нужное.</w:t>
      </w:r>
      <w:r w:rsidR="000B0EA8">
        <w:rPr>
          <w:rFonts w:ascii="Times New Roman" w:hAnsi="Times New Roman" w:cs="Times New Roman"/>
          <w:sz w:val="24"/>
          <w:szCs w:val="24"/>
        </w:rPr>
        <w:t xml:space="preserve"> </w:t>
      </w:r>
      <w:r w:rsidR="00034A20" w:rsidRPr="000B0EA8">
        <w:rPr>
          <w:rFonts w:ascii="Times New Roman" w:hAnsi="Times New Roman" w:cs="Times New Roman"/>
          <w:sz w:val="24"/>
          <w:szCs w:val="24"/>
        </w:rPr>
        <w:t>Здесь нужно упомянуть о таком необходимом навыке концертмейстера</w:t>
      </w:r>
      <w:r w:rsidR="000B0EA8">
        <w:rPr>
          <w:rFonts w:ascii="Times New Roman" w:hAnsi="Times New Roman" w:cs="Times New Roman"/>
          <w:sz w:val="24"/>
          <w:szCs w:val="24"/>
        </w:rPr>
        <w:t xml:space="preserve"> – </w:t>
      </w:r>
      <w:r w:rsidR="00034A20" w:rsidRPr="000B0EA8">
        <w:rPr>
          <w:rFonts w:ascii="Times New Roman" w:hAnsi="Times New Roman" w:cs="Times New Roman"/>
          <w:sz w:val="24"/>
          <w:szCs w:val="24"/>
        </w:rPr>
        <w:t>хорошее чтение с листа.</w:t>
      </w:r>
    </w:p>
    <w:p w:rsidR="00034A20" w:rsidRPr="000B0EA8" w:rsidRDefault="000B0EA8" w:rsidP="007351B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Сейчас </w:t>
      </w:r>
      <w:r w:rsidR="00034A20" w:rsidRPr="000B0EA8">
        <w:rPr>
          <w:rFonts w:ascii="Times New Roman" w:hAnsi="Times New Roman" w:cs="Times New Roman"/>
          <w:sz w:val="24"/>
          <w:szCs w:val="24"/>
        </w:rPr>
        <w:t>есть много сборников, специально для уроков классического танца.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34A20" w:rsidRPr="000B0EA8">
        <w:rPr>
          <w:rFonts w:ascii="Times New Roman" w:hAnsi="Times New Roman" w:cs="Times New Roman"/>
          <w:sz w:val="24"/>
          <w:szCs w:val="24"/>
        </w:rPr>
        <w:t>Там не только расписан весь станок, где  к  каждому  движению подобрано несколько вариантов сопровождения, но даже выписан ПРЕПАРАСЬОН</w:t>
      </w:r>
      <w:r>
        <w:rPr>
          <w:rFonts w:ascii="Times New Roman" w:hAnsi="Times New Roman" w:cs="Times New Roman"/>
          <w:sz w:val="24"/>
          <w:szCs w:val="24"/>
        </w:rPr>
        <w:t xml:space="preserve"> – </w:t>
      </w:r>
      <w:r w:rsidR="00034A20" w:rsidRPr="000B0EA8">
        <w:rPr>
          <w:rFonts w:ascii="Times New Roman" w:hAnsi="Times New Roman" w:cs="Times New Roman"/>
          <w:sz w:val="24"/>
          <w:szCs w:val="24"/>
        </w:rPr>
        <w:t>вступление  к началу  движения.</w:t>
      </w:r>
    </w:p>
    <w:p w:rsidR="00034A20" w:rsidRPr="000B0EA8" w:rsidRDefault="00034A20" w:rsidP="007351BC">
      <w:pPr>
        <w:jc w:val="both"/>
        <w:rPr>
          <w:rFonts w:ascii="Times New Roman" w:hAnsi="Times New Roman" w:cs="Times New Roman"/>
          <w:sz w:val="24"/>
          <w:szCs w:val="24"/>
        </w:rPr>
      </w:pPr>
      <w:r w:rsidRPr="000B0EA8">
        <w:rPr>
          <w:rFonts w:ascii="Times New Roman" w:hAnsi="Times New Roman" w:cs="Times New Roman"/>
          <w:sz w:val="24"/>
          <w:szCs w:val="24"/>
        </w:rPr>
        <w:t>Но бывает и так, что приход</w:t>
      </w:r>
      <w:r w:rsidR="000B0EA8">
        <w:rPr>
          <w:rFonts w:ascii="Times New Roman" w:hAnsi="Times New Roman" w:cs="Times New Roman"/>
          <w:sz w:val="24"/>
          <w:szCs w:val="24"/>
        </w:rPr>
        <w:t>и</w:t>
      </w:r>
      <w:r w:rsidRPr="000B0EA8">
        <w:rPr>
          <w:rFonts w:ascii="Times New Roman" w:hAnsi="Times New Roman" w:cs="Times New Roman"/>
          <w:sz w:val="24"/>
          <w:szCs w:val="24"/>
        </w:rPr>
        <w:t>тся  играть отрывки не из специальных сборников, а из обычных нотных сборников.</w:t>
      </w:r>
    </w:p>
    <w:p w:rsidR="00034A20" w:rsidRPr="000B0EA8" w:rsidRDefault="00034A20" w:rsidP="007351BC">
      <w:pPr>
        <w:jc w:val="both"/>
        <w:rPr>
          <w:rFonts w:ascii="Times New Roman" w:hAnsi="Times New Roman" w:cs="Times New Roman"/>
          <w:sz w:val="24"/>
          <w:szCs w:val="24"/>
        </w:rPr>
      </w:pPr>
      <w:r w:rsidRPr="000B0EA8">
        <w:rPr>
          <w:rFonts w:ascii="Times New Roman" w:hAnsi="Times New Roman" w:cs="Times New Roman"/>
          <w:sz w:val="24"/>
          <w:szCs w:val="24"/>
        </w:rPr>
        <w:t xml:space="preserve"> И </w:t>
      </w:r>
      <w:r w:rsidR="000B0EA8">
        <w:rPr>
          <w:rFonts w:ascii="Times New Roman" w:hAnsi="Times New Roman" w:cs="Times New Roman"/>
          <w:sz w:val="24"/>
          <w:szCs w:val="24"/>
        </w:rPr>
        <w:t>з</w:t>
      </w:r>
      <w:r w:rsidRPr="000B0EA8">
        <w:rPr>
          <w:rFonts w:ascii="Times New Roman" w:hAnsi="Times New Roman" w:cs="Times New Roman"/>
          <w:sz w:val="24"/>
          <w:szCs w:val="24"/>
        </w:rPr>
        <w:t>десь требуется от концертмейстера другой навык: нужно самому подобрать вступление к движению.</w:t>
      </w:r>
      <w:r w:rsidR="000B0EA8">
        <w:rPr>
          <w:rFonts w:ascii="Times New Roman" w:hAnsi="Times New Roman" w:cs="Times New Roman"/>
          <w:sz w:val="24"/>
          <w:szCs w:val="24"/>
        </w:rPr>
        <w:t xml:space="preserve"> </w:t>
      </w:r>
      <w:r w:rsidRPr="000B0EA8">
        <w:rPr>
          <w:rFonts w:ascii="Times New Roman" w:hAnsi="Times New Roman" w:cs="Times New Roman"/>
          <w:sz w:val="24"/>
          <w:szCs w:val="24"/>
        </w:rPr>
        <w:t>Но и это не все.</w:t>
      </w:r>
    </w:p>
    <w:p w:rsidR="00034A20" w:rsidRPr="000B0EA8" w:rsidRDefault="00034A20" w:rsidP="007351BC">
      <w:pPr>
        <w:jc w:val="both"/>
        <w:rPr>
          <w:rFonts w:ascii="Times New Roman" w:hAnsi="Times New Roman" w:cs="Times New Roman"/>
          <w:sz w:val="24"/>
          <w:szCs w:val="24"/>
        </w:rPr>
      </w:pPr>
      <w:r w:rsidRPr="000B0EA8">
        <w:rPr>
          <w:rFonts w:ascii="Times New Roman" w:hAnsi="Times New Roman" w:cs="Times New Roman"/>
          <w:sz w:val="24"/>
          <w:szCs w:val="24"/>
        </w:rPr>
        <w:lastRenderedPageBreak/>
        <w:t xml:space="preserve">Как правило, для движения необходим ровный, квадратный </w:t>
      </w:r>
      <w:proofErr w:type="spellStart"/>
      <w:r w:rsidRPr="000B0EA8">
        <w:rPr>
          <w:rFonts w:ascii="Times New Roman" w:hAnsi="Times New Roman" w:cs="Times New Roman"/>
          <w:sz w:val="24"/>
          <w:szCs w:val="24"/>
        </w:rPr>
        <w:t>отрезор-период</w:t>
      </w:r>
      <w:proofErr w:type="spellEnd"/>
      <w:r w:rsidR="00563B74">
        <w:rPr>
          <w:rFonts w:ascii="Times New Roman" w:hAnsi="Times New Roman" w:cs="Times New Roman"/>
          <w:sz w:val="24"/>
          <w:szCs w:val="24"/>
        </w:rPr>
        <w:t xml:space="preserve"> – </w:t>
      </w:r>
      <w:r w:rsidRPr="000B0EA8">
        <w:rPr>
          <w:rFonts w:ascii="Times New Roman" w:hAnsi="Times New Roman" w:cs="Times New Roman"/>
          <w:sz w:val="24"/>
          <w:szCs w:val="24"/>
        </w:rPr>
        <w:t>8-16 тактов.</w:t>
      </w:r>
      <w:r w:rsidR="000B0EA8">
        <w:rPr>
          <w:rFonts w:ascii="Times New Roman" w:hAnsi="Times New Roman" w:cs="Times New Roman"/>
          <w:sz w:val="24"/>
          <w:szCs w:val="24"/>
        </w:rPr>
        <w:t xml:space="preserve"> </w:t>
      </w:r>
      <w:r w:rsidRPr="000B0EA8">
        <w:rPr>
          <w:rFonts w:ascii="Times New Roman" w:hAnsi="Times New Roman" w:cs="Times New Roman"/>
          <w:sz w:val="24"/>
          <w:szCs w:val="24"/>
        </w:rPr>
        <w:t>А часто во</w:t>
      </w:r>
      <w:r w:rsidR="000B0EA8">
        <w:rPr>
          <w:rFonts w:ascii="Times New Roman" w:hAnsi="Times New Roman" w:cs="Times New Roman"/>
          <w:sz w:val="24"/>
          <w:szCs w:val="24"/>
        </w:rPr>
        <w:t xml:space="preserve"> второй части периода происходи</w:t>
      </w:r>
      <w:r w:rsidRPr="000B0EA8">
        <w:rPr>
          <w:rFonts w:ascii="Times New Roman" w:hAnsi="Times New Roman" w:cs="Times New Roman"/>
          <w:sz w:val="24"/>
          <w:szCs w:val="24"/>
        </w:rPr>
        <w:t>т развитие, и нет возможности закончит</w:t>
      </w:r>
      <w:r w:rsidR="000B0EA8">
        <w:rPr>
          <w:rFonts w:ascii="Times New Roman" w:hAnsi="Times New Roman" w:cs="Times New Roman"/>
          <w:sz w:val="24"/>
          <w:szCs w:val="24"/>
        </w:rPr>
        <w:t>ь</w:t>
      </w:r>
      <w:r w:rsidRPr="000B0EA8">
        <w:rPr>
          <w:rFonts w:ascii="Times New Roman" w:hAnsi="Times New Roman" w:cs="Times New Roman"/>
          <w:sz w:val="24"/>
          <w:szCs w:val="24"/>
        </w:rPr>
        <w:t xml:space="preserve"> отрывок.</w:t>
      </w:r>
      <w:r w:rsidR="000B0EA8">
        <w:rPr>
          <w:rFonts w:ascii="Times New Roman" w:hAnsi="Times New Roman" w:cs="Times New Roman"/>
          <w:sz w:val="24"/>
          <w:szCs w:val="24"/>
        </w:rPr>
        <w:t xml:space="preserve"> </w:t>
      </w:r>
      <w:r w:rsidRPr="000B0EA8">
        <w:rPr>
          <w:rFonts w:ascii="Times New Roman" w:hAnsi="Times New Roman" w:cs="Times New Roman"/>
          <w:sz w:val="24"/>
          <w:szCs w:val="24"/>
        </w:rPr>
        <w:t>И тогда концертмейстеру приходится его сочинять самому и заканчивать отрывок там, где этого требует движение.</w:t>
      </w:r>
      <w:r w:rsidR="00313E7C" w:rsidRPr="000B0EA8">
        <w:rPr>
          <w:rFonts w:ascii="Times New Roman" w:hAnsi="Times New Roman" w:cs="Times New Roman"/>
          <w:sz w:val="24"/>
          <w:szCs w:val="24"/>
        </w:rPr>
        <w:t xml:space="preserve"> (примеры нот: М</w:t>
      </w:r>
      <w:r w:rsidR="000B0EA8">
        <w:rPr>
          <w:rFonts w:ascii="Times New Roman" w:hAnsi="Times New Roman" w:cs="Times New Roman"/>
          <w:sz w:val="24"/>
          <w:szCs w:val="24"/>
        </w:rPr>
        <w:t>усоргский  «Слеза» и Мендельсон:</w:t>
      </w:r>
      <w:r w:rsidR="00313E7C" w:rsidRPr="000B0EA8">
        <w:rPr>
          <w:rFonts w:ascii="Times New Roman" w:hAnsi="Times New Roman" w:cs="Times New Roman"/>
          <w:sz w:val="24"/>
          <w:szCs w:val="24"/>
        </w:rPr>
        <w:t xml:space="preserve"> «Песня без слов»)</w:t>
      </w:r>
    </w:p>
    <w:p w:rsidR="00313E7C" w:rsidRPr="000B0EA8" w:rsidRDefault="00313E7C" w:rsidP="007351BC">
      <w:pPr>
        <w:jc w:val="both"/>
        <w:rPr>
          <w:rFonts w:ascii="Times New Roman" w:hAnsi="Times New Roman" w:cs="Times New Roman"/>
          <w:sz w:val="24"/>
          <w:szCs w:val="24"/>
        </w:rPr>
      </w:pPr>
      <w:r w:rsidRPr="000B0EA8">
        <w:rPr>
          <w:rFonts w:ascii="Times New Roman" w:hAnsi="Times New Roman" w:cs="Times New Roman"/>
          <w:sz w:val="24"/>
          <w:szCs w:val="24"/>
        </w:rPr>
        <w:t>И в этом плане для движений классического танца очень подходят этюды К.</w:t>
      </w:r>
      <w:r w:rsidR="000B0EA8">
        <w:rPr>
          <w:rFonts w:ascii="Times New Roman" w:hAnsi="Times New Roman" w:cs="Times New Roman"/>
          <w:sz w:val="24"/>
          <w:szCs w:val="24"/>
        </w:rPr>
        <w:t xml:space="preserve"> </w:t>
      </w:r>
      <w:r w:rsidRPr="000B0EA8">
        <w:rPr>
          <w:rFonts w:ascii="Times New Roman" w:hAnsi="Times New Roman" w:cs="Times New Roman"/>
          <w:sz w:val="24"/>
          <w:szCs w:val="24"/>
        </w:rPr>
        <w:t>Черни</w:t>
      </w:r>
    </w:p>
    <w:p w:rsidR="00313E7C" w:rsidRPr="000B0EA8" w:rsidRDefault="00313E7C" w:rsidP="007351BC">
      <w:pPr>
        <w:jc w:val="both"/>
        <w:rPr>
          <w:rFonts w:ascii="Times New Roman" w:hAnsi="Times New Roman" w:cs="Times New Roman"/>
          <w:sz w:val="24"/>
          <w:szCs w:val="24"/>
        </w:rPr>
      </w:pPr>
      <w:r w:rsidRPr="000B0EA8">
        <w:rPr>
          <w:rFonts w:ascii="Times New Roman" w:hAnsi="Times New Roman" w:cs="Times New Roman"/>
          <w:sz w:val="24"/>
          <w:szCs w:val="24"/>
        </w:rPr>
        <w:t>Этюд</w:t>
      </w:r>
      <w:r w:rsidR="000B0EA8">
        <w:rPr>
          <w:rFonts w:ascii="Times New Roman" w:hAnsi="Times New Roman" w:cs="Times New Roman"/>
          <w:sz w:val="24"/>
          <w:szCs w:val="24"/>
        </w:rPr>
        <w:t xml:space="preserve"> </w:t>
      </w:r>
      <w:r w:rsidR="00563B74">
        <w:rPr>
          <w:rFonts w:ascii="Times New Roman" w:hAnsi="Times New Roman" w:cs="Times New Roman"/>
          <w:sz w:val="24"/>
          <w:szCs w:val="24"/>
        </w:rPr>
        <w:t>–</w:t>
      </w:r>
      <w:r w:rsidR="000B0EA8">
        <w:rPr>
          <w:rFonts w:ascii="Times New Roman" w:hAnsi="Times New Roman" w:cs="Times New Roman"/>
          <w:sz w:val="24"/>
          <w:szCs w:val="24"/>
        </w:rPr>
        <w:t xml:space="preserve"> </w:t>
      </w:r>
      <w:r w:rsidRPr="000B0EA8">
        <w:rPr>
          <w:rFonts w:ascii="Times New Roman" w:hAnsi="Times New Roman" w:cs="Times New Roman"/>
          <w:sz w:val="24"/>
          <w:szCs w:val="24"/>
        </w:rPr>
        <w:t>это произведение, написанное  для развития беглости пальцев.</w:t>
      </w:r>
      <w:r w:rsidR="000B0EA8">
        <w:rPr>
          <w:rFonts w:ascii="Times New Roman" w:hAnsi="Times New Roman" w:cs="Times New Roman"/>
          <w:sz w:val="24"/>
          <w:szCs w:val="24"/>
        </w:rPr>
        <w:t xml:space="preserve"> </w:t>
      </w:r>
      <w:r w:rsidRPr="000B0EA8">
        <w:rPr>
          <w:rFonts w:ascii="Times New Roman" w:hAnsi="Times New Roman" w:cs="Times New Roman"/>
          <w:sz w:val="24"/>
          <w:szCs w:val="24"/>
        </w:rPr>
        <w:t>Но не всегда.</w:t>
      </w:r>
    </w:p>
    <w:p w:rsidR="00313E7C" w:rsidRPr="000B0EA8" w:rsidRDefault="00313E7C" w:rsidP="007351BC">
      <w:pPr>
        <w:jc w:val="both"/>
        <w:rPr>
          <w:rFonts w:ascii="Times New Roman" w:hAnsi="Times New Roman" w:cs="Times New Roman"/>
          <w:sz w:val="24"/>
          <w:szCs w:val="24"/>
        </w:rPr>
      </w:pPr>
      <w:r w:rsidRPr="000B0EA8">
        <w:rPr>
          <w:rFonts w:ascii="Times New Roman" w:hAnsi="Times New Roman" w:cs="Times New Roman"/>
          <w:sz w:val="24"/>
          <w:szCs w:val="24"/>
        </w:rPr>
        <w:t>К.</w:t>
      </w:r>
      <w:r w:rsidR="000B0EA8">
        <w:rPr>
          <w:rFonts w:ascii="Times New Roman" w:hAnsi="Times New Roman" w:cs="Times New Roman"/>
          <w:sz w:val="24"/>
          <w:szCs w:val="24"/>
        </w:rPr>
        <w:t xml:space="preserve"> </w:t>
      </w:r>
      <w:r w:rsidRPr="000B0EA8">
        <w:rPr>
          <w:rFonts w:ascii="Times New Roman" w:hAnsi="Times New Roman" w:cs="Times New Roman"/>
          <w:sz w:val="24"/>
          <w:szCs w:val="24"/>
        </w:rPr>
        <w:t>Черни</w:t>
      </w:r>
      <w:r w:rsidR="000B0EA8">
        <w:rPr>
          <w:rFonts w:ascii="Times New Roman" w:hAnsi="Times New Roman" w:cs="Times New Roman"/>
          <w:sz w:val="24"/>
          <w:szCs w:val="24"/>
        </w:rPr>
        <w:t xml:space="preserve"> </w:t>
      </w:r>
      <w:r w:rsidR="00563B74">
        <w:rPr>
          <w:rFonts w:ascii="Times New Roman" w:hAnsi="Times New Roman" w:cs="Times New Roman"/>
          <w:sz w:val="24"/>
          <w:szCs w:val="24"/>
        </w:rPr>
        <w:t>–</w:t>
      </w:r>
      <w:r w:rsidR="000B0EA8">
        <w:rPr>
          <w:rFonts w:ascii="Times New Roman" w:hAnsi="Times New Roman" w:cs="Times New Roman"/>
          <w:sz w:val="24"/>
          <w:szCs w:val="24"/>
        </w:rPr>
        <w:t xml:space="preserve"> </w:t>
      </w:r>
      <w:r w:rsidRPr="000B0EA8">
        <w:rPr>
          <w:rFonts w:ascii="Times New Roman" w:hAnsi="Times New Roman" w:cs="Times New Roman"/>
          <w:sz w:val="24"/>
          <w:szCs w:val="24"/>
        </w:rPr>
        <w:t>выдающийся  композитор, его этюды отличаются  выразительностью, удобством  исполнения, а также чрезвычайной мелодичностью.</w:t>
      </w:r>
      <w:r w:rsidR="000B0EA8">
        <w:rPr>
          <w:rFonts w:ascii="Times New Roman" w:hAnsi="Times New Roman" w:cs="Times New Roman"/>
          <w:sz w:val="24"/>
          <w:szCs w:val="24"/>
        </w:rPr>
        <w:t xml:space="preserve"> </w:t>
      </w:r>
      <w:r w:rsidRPr="000B0EA8">
        <w:rPr>
          <w:rFonts w:ascii="Times New Roman" w:hAnsi="Times New Roman" w:cs="Times New Roman"/>
          <w:sz w:val="24"/>
          <w:szCs w:val="24"/>
        </w:rPr>
        <w:t>И как показывает практика, именно форма  этюда в наибольшей степени соответствует  простым, повторяющимся  балетным  упражнениям.</w:t>
      </w:r>
    </w:p>
    <w:p w:rsidR="00313E7C" w:rsidRPr="000B0EA8" w:rsidRDefault="00313E7C" w:rsidP="007351BC">
      <w:pPr>
        <w:jc w:val="both"/>
        <w:rPr>
          <w:rFonts w:ascii="Times New Roman" w:hAnsi="Times New Roman" w:cs="Times New Roman"/>
          <w:sz w:val="24"/>
          <w:szCs w:val="24"/>
        </w:rPr>
      </w:pPr>
      <w:r w:rsidRPr="000B0EA8">
        <w:rPr>
          <w:rFonts w:ascii="Times New Roman" w:hAnsi="Times New Roman" w:cs="Times New Roman"/>
          <w:sz w:val="24"/>
          <w:szCs w:val="24"/>
        </w:rPr>
        <w:t xml:space="preserve">Мы сделали не только </w:t>
      </w:r>
      <w:r w:rsidR="000B0EA8">
        <w:rPr>
          <w:rFonts w:ascii="Times New Roman" w:hAnsi="Times New Roman" w:cs="Times New Roman"/>
          <w:sz w:val="24"/>
          <w:szCs w:val="24"/>
        </w:rPr>
        <w:t xml:space="preserve">станок на музыку </w:t>
      </w:r>
      <w:r w:rsidRPr="000B0EA8">
        <w:rPr>
          <w:rFonts w:ascii="Times New Roman" w:hAnsi="Times New Roman" w:cs="Times New Roman"/>
          <w:sz w:val="24"/>
          <w:szCs w:val="24"/>
        </w:rPr>
        <w:t>этюдов К.</w:t>
      </w:r>
      <w:r w:rsidR="000B0EA8">
        <w:rPr>
          <w:rFonts w:ascii="Times New Roman" w:hAnsi="Times New Roman" w:cs="Times New Roman"/>
          <w:sz w:val="24"/>
          <w:szCs w:val="24"/>
        </w:rPr>
        <w:t xml:space="preserve"> </w:t>
      </w:r>
      <w:r w:rsidRPr="000B0EA8">
        <w:rPr>
          <w:rFonts w:ascii="Times New Roman" w:hAnsi="Times New Roman" w:cs="Times New Roman"/>
          <w:sz w:val="24"/>
          <w:szCs w:val="24"/>
        </w:rPr>
        <w:t>Черни, но и поставили  небол</w:t>
      </w:r>
      <w:r w:rsidR="000B0EA8">
        <w:rPr>
          <w:rFonts w:ascii="Times New Roman" w:hAnsi="Times New Roman" w:cs="Times New Roman"/>
          <w:sz w:val="24"/>
          <w:szCs w:val="24"/>
        </w:rPr>
        <w:t>ь</w:t>
      </w:r>
      <w:r w:rsidRPr="000B0EA8">
        <w:rPr>
          <w:rFonts w:ascii="Times New Roman" w:hAnsi="Times New Roman" w:cs="Times New Roman"/>
          <w:sz w:val="24"/>
          <w:szCs w:val="24"/>
        </w:rPr>
        <w:t>шой танец.</w:t>
      </w:r>
    </w:p>
    <w:p w:rsidR="00313E7C" w:rsidRDefault="00136E9F" w:rsidP="007351BC">
      <w:pPr>
        <w:jc w:val="both"/>
        <w:rPr>
          <w:rFonts w:ascii="Times New Roman" w:hAnsi="Times New Roman" w:cs="Times New Roman"/>
          <w:sz w:val="24"/>
          <w:szCs w:val="24"/>
        </w:rPr>
      </w:pPr>
      <w:r w:rsidRPr="000B0EA8">
        <w:rPr>
          <w:rFonts w:ascii="Times New Roman" w:hAnsi="Times New Roman" w:cs="Times New Roman"/>
          <w:sz w:val="24"/>
          <w:szCs w:val="24"/>
        </w:rPr>
        <w:t>(нотный пример-станок и танец)</w:t>
      </w:r>
      <w:r w:rsidR="00992EB7">
        <w:rPr>
          <w:rFonts w:ascii="Times New Roman" w:hAnsi="Times New Roman" w:cs="Times New Roman"/>
          <w:sz w:val="24"/>
          <w:szCs w:val="24"/>
        </w:rPr>
        <w:t>.</w:t>
      </w:r>
    </w:p>
    <w:p w:rsidR="00992EB7" w:rsidRDefault="00992EB7" w:rsidP="007351B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2EB7" w:rsidRDefault="00992EB7" w:rsidP="007351B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2EB7" w:rsidRDefault="00992EB7" w:rsidP="007351B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2EB7" w:rsidRDefault="00992EB7" w:rsidP="007351B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2EB7" w:rsidRDefault="00992EB7" w:rsidP="007351B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2EB7" w:rsidRDefault="00992EB7" w:rsidP="007351B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Плие</w:t>
      </w:r>
    </w:p>
    <w:p w:rsidR="00992EB7" w:rsidRPr="00992EB7" w:rsidRDefault="00992EB7">
      <w:pPr>
        <w:rPr>
          <w:rFonts w:ascii="Times New Roman" w:hAnsi="Times New Roman" w:cs="Times New Roman"/>
          <w:sz w:val="24"/>
          <w:szCs w:val="24"/>
        </w:rPr>
      </w:pPr>
      <w:r w:rsidRPr="00992EB7">
        <w:rPr>
          <w:rFonts w:ascii="Times New Roman" w:hAnsi="Times New Roman" w:cs="Times New Roman"/>
          <w:sz w:val="24"/>
          <w:szCs w:val="24"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4" o:title=""/>
          </v:shape>
          <o:OLEObject Type="Embed" ProgID="AcroExch.Document.11" ShapeID="_x0000_i1025" DrawAspect="Content" ObjectID="_1656839781" r:id="rId5"/>
        </w:object>
      </w: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Тандю-батман</w:t>
      </w:r>
      <w:proofErr w:type="spellEnd"/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" name="Рисунок 1" descr="E:\Аттестация 2020\ноты конц\Сканировать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Аттестация 2020\ноты конц\Сканировать10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Жэтэ</w:t>
      </w:r>
      <w:proofErr w:type="spellEnd"/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E:\Аттестация 2020\ноты конц\Сканировать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Аттестация 2020\ноты конц\Сканировать1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Ронд</w:t>
      </w:r>
      <w:proofErr w:type="spellEnd"/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E:\Аттестация 2020\ноты конц\Сканировать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Аттестация 2020\ноты конц\Сканировать1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Фондю</w:t>
      </w: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E:\Аттестация 2020\ноты конц\Сканировать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Аттестация 2020\ноты конц\Сканировать1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Фраппе</w:t>
      </w:r>
      <w:proofErr w:type="spellEnd"/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  <w:r w:rsidRPr="00992EB7">
        <w:rPr>
          <w:rFonts w:ascii="Times New Roman" w:hAnsi="Times New Roman" w:cs="Times New Roman"/>
          <w:sz w:val="24"/>
          <w:szCs w:val="24"/>
        </w:rPr>
        <w:object w:dxaOrig="8925" w:dyaOrig="12630">
          <v:shape id="_x0000_i1026" type="#_x0000_t75" style="width:446.25pt;height:631.5pt" o:ole="">
            <v:imagedata r:id="rId10" o:title=""/>
          </v:shape>
          <o:OLEObject Type="Embed" ProgID="AcroExch.Document.11" ShapeID="_x0000_i1026" DrawAspect="Content" ObjectID="_1656839782" r:id="rId11"/>
        </w:object>
      </w: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Гранд-батман</w:t>
      </w: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  <w:r w:rsidRPr="00992EB7">
        <w:rPr>
          <w:rFonts w:ascii="Times New Roman" w:hAnsi="Times New Roman" w:cs="Times New Roman"/>
          <w:sz w:val="24"/>
          <w:szCs w:val="24"/>
        </w:rPr>
        <w:object w:dxaOrig="8925" w:dyaOrig="12630">
          <v:shape id="_x0000_i1027" type="#_x0000_t75" style="width:446.25pt;height:631.5pt" o:ole="">
            <v:imagedata r:id="rId12" o:title=""/>
          </v:shape>
          <o:OLEObject Type="Embed" ProgID="AcroExch.Document.11" ShapeID="_x0000_i1027" DrawAspect="Content" ObjectID="_1656839783" r:id="rId13"/>
        </w:object>
      </w: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Адажио</w:t>
      </w: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E:\Аттестация 2020\ноты конц\Сканировать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Аттестация 2020\ноты конц\Сканировать10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Танец «Куклы»</w:t>
      </w: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E:\Аттестация 2020\ноты конц\Сканироват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Аттестация 2020\ноты конц\Сканировать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Pr="00992EB7" w:rsidRDefault="00992EB7">
      <w:pPr>
        <w:rPr>
          <w:rFonts w:ascii="Times New Roman" w:hAnsi="Times New Roman" w:cs="Times New Roman"/>
          <w:sz w:val="24"/>
          <w:szCs w:val="24"/>
        </w:rPr>
      </w:pPr>
    </w:p>
    <w:p w:rsidR="00992EB7" w:rsidRPr="000B0EA8" w:rsidRDefault="00992EB7">
      <w:pPr>
        <w:rPr>
          <w:rFonts w:ascii="Times New Roman" w:hAnsi="Times New Roman" w:cs="Times New Roman"/>
          <w:sz w:val="24"/>
          <w:szCs w:val="24"/>
        </w:rPr>
      </w:pPr>
    </w:p>
    <w:sectPr w:rsidR="00992EB7" w:rsidRPr="000B0EA8" w:rsidSect="00EE39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14973"/>
    <w:rsid w:val="00034A20"/>
    <w:rsid w:val="000B0EA8"/>
    <w:rsid w:val="00136E9F"/>
    <w:rsid w:val="00313E7C"/>
    <w:rsid w:val="00563B74"/>
    <w:rsid w:val="00665C59"/>
    <w:rsid w:val="007351BC"/>
    <w:rsid w:val="008E4F4C"/>
    <w:rsid w:val="008E75B0"/>
    <w:rsid w:val="00992EB7"/>
    <w:rsid w:val="00AA673D"/>
    <w:rsid w:val="00B14973"/>
    <w:rsid w:val="00C00405"/>
    <w:rsid w:val="00CB3834"/>
    <w:rsid w:val="00E66BF8"/>
    <w:rsid w:val="00EE39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39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2E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2E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2E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2EB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oleObject" Target="embeddings/oleObject3.bin"/><Relationship Id="rId1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7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oleObject" Target="embeddings/oleObject2.bin"/><Relationship Id="rId5" Type="http://schemas.openxmlformats.org/officeDocument/2006/relationships/oleObject" Target="embeddings/oleObject1.bin"/><Relationship Id="rId15" Type="http://schemas.openxmlformats.org/officeDocument/2006/relationships/image" Target="media/image9.jpeg"/><Relationship Id="rId10" Type="http://schemas.openxmlformats.org/officeDocument/2006/relationships/image" Target="media/image6.emf"/><Relationship Id="rId4" Type="http://schemas.openxmlformats.org/officeDocument/2006/relationships/image" Target="media/image1.emf"/><Relationship Id="rId9" Type="http://schemas.openxmlformats.org/officeDocument/2006/relationships/image" Target="media/image5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13</Pages>
  <Words>516</Words>
  <Characters>2944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USER</cp:lastModifiedBy>
  <cp:revision>11</cp:revision>
  <dcterms:created xsi:type="dcterms:W3CDTF">2020-01-26T05:19:00Z</dcterms:created>
  <dcterms:modified xsi:type="dcterms:W3CDTF">2020-07-21T08:30:00Z</dcterms:modified>
</cp:coreProperties>
</file>