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2F" w:rsidRPr="00B8032F" w:rsidRDefault="00B8032F" w:rsidP="00B8032F">
      <w:pPr>
        <w:spacing w:after="0" w:line="240" w:lineRule="auto"/>
        <w:jc w:val="center"/>
        <w:rPr>
          <w:rFonts w:ascii="Times New Roman" w:eastAsia="Times New Roman" w:hAnsi="Times New Roman" w:cs="Times New Roman"/>
          <w:color w:val="000000" w:themeColor="text1"/>
          <w:sz w:val="28"/>
          <w:szCs w:val="28"/>
          <w:lang w:eastAsia="ru-RU"/>
        </w:rPr>
      </w:pPr>
      <w:r w:rsidRPr="00B8032F">
        <w:rPr>
          <w:rFonts w:ascii="Times New Roman" w:eastAsia="Times New Roman" w:hAnsi="Times New Roman" w:cs="Times New Roman"/>
          <w:color w:val="000000" w:themeColor="text1"/>
          <w:sz w:val="28"/>
          <w:szCs w:val="28"/>
          <w:lang w:eastAsia="ru-RU"/>
        </w:rPr>
        <w:t>Муниципальное бюджетное общеобразовательное учреждение</w:t>
      </w: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8"/>
          <w:szCs w:val="28"/>
          <w:lang w:eastAsia="ru-RU"/>
        </w:rPr>
      </w:pPr>
      <w:r w:rsidRPr="00B8032F">
        <w:rPr>
          <w:rFonts w:ascii="Times New Roman" w:eastAsia="Times New Roman" w:hAnsi="Times New Roman" w:cs="Times New Roman"/>
          <w:color w:val="000000" w:themeColor="text1"/>
          <w:sz w:val="28"/>
          <w:szCs w:val="28"/>
          <w:lang w:eastAsia="ru-RU"/>
        </w:rPr>
        <w:t>«Ликино-</w:t>
      </w:r>
      <w:proofErr w:type="spellStart"/>
      <w:r w:rsidRPr="00B8032F">
        <w:rPr>
          <w:rFonts w:ascii="Times New Roman" w:eastAsia="Times New Roman" w:hAnsi="Times New Roman" w:cs="Times New Roman"/>
          <w:color w:val="000000" w:themeColor="text1"/>
          <w:sz w:val="28"/>
          <w:szCs w:val="28"/>
          <w:lang w:eastAsia="ru-RU"/>
        </w:rPr>
        <w:t>Дулевская</w:t>
      </w:r>
      <w:proofErr w:type="spellEnd"/>
      <w:r w:rsidRPr="00B8032F">
        <w:rPr>
          <w:rFonts w:ascii="Times New Roman" w:eastAsia="Times New Roman" w:hAnsi="Times New Roman" w:cs="Times New Roman"/>
          <w:color w:val="000000" w:themeColor="text1"/>
          <w:sz w:val="28"/>
          <w:szCs w:val="28"/>
          <w:lang w:eastAsia="ru-RU"/>
        </w:rPr>
        <w:t xml:space="preserve"> основная общеобразовательная школа№2»</w:t>
      </w:r>
    </w:p>
    <w:p w:rsidR="00B8032F" w:rsidRPr="00B8032F" w:rsidRDefault="00B8032F" w:rsidP="00B8032F">
      <w:pPr>
        <w:spacing w:after="0" w:line="240" w:lineRule="auto"/>
        <w:jc w:val="center"/>
        <w:rPr>
          <w:rFonts w:ascii="Times New Roman" w:eastAsia="Times New Roman" w:hAnsi="Times New Roman" w:cs="Times New Roman"/>
          <w:b/>
          <w:color w:val="000000" w:themeColor="text1"/>
          <w:sz w:val="28"/>
          <w:szCs w:val="28"/>
          <w:lang w:eastAsia="ru-RU"/>
        </w:rPr>
      </w:pPr>
      <w:r w:rsidRPr="00B8032F">
        <w:rPr>
          <w:rFonts w:ascii="Times New Roman" w:eastAsia="Times New Roman" w:hAnsi="Times New Roman" w:cs="Times New Roman"/>
          <w:color w:val="000000" w:themeColor="text1"/>
          <w:sz w:val="28"/>
          <w:szCs w:val="28"/>
          <w:lang w:eastAsia="ru-RU"/>
        </w:rPr>
        <w:t xml:space="preserve">городского округа Ликино-Дулево </w:t>
      </w:r>
    </w:p>
    <w:p w:rsidR="00B8032F" w:rsidRPr="00B8032F" w:rsidRDefault="00B8032F" w:rsidP="00B8032F">
      <w:pPr>
        <w:spacing w:after="0" w:line="240" w:lineRule="auto"/>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b/>
          <w:color w:val="000000" w:themeColor="text1"/>
          <w:sz w:val="32"/>
          <w:szCs w:val="32"/>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r w:rsidRPr="00B8032F">
        <w:rPr>
          <w:rFonts w:ascii="Times New Roman" w:eastAsia="Times New Roman" w:hAnsi="Times New Roman" w:cs="Times New Roman"/>
          <w:b/>
          <w:color w:val="000000" w:themeColor="text1"/>
          <w:sz w:val="32"/>
          <w:szCs w:val="32"/>
          <w:lang w:eastAsia="ru-RU"/>
        </w:rPr>
        <w:t xml:space="preserve">«Активные методы </w:t>
      </w:r>
      <w:proofErr w:type="gramStart"/>
      <w:r w:rsidRPr="00B8032F">
        <w:rPr>
          <w:rFonts w:ascii="Times New Roman" w:eastAsia="Times New Roman" w:hAnsi="Times New Roman" w:cs="Times New Roman"/>
          <w:b/>
          <w:color w:val="000000" w:themeColor="text1"/>
          <w:sz w:val="32"/>
          <w:szCs w:val="32"/>
          <w:lang w:eastAsia="ru-RU"/>
        </w:rPr>
        <w:t>обучения  (</w:t>
      </w:r>
      <w:proofErr w:type="gramEnd"/>
      <w:r w:rsidRPr="00B8032F">
        <w:rPr>
          <w:rFonts w:ascii="Times New Roman" w:eastAsia="Times New Roman" w:hAnsi="Times New Roman" w:cs="Times New Roman"/>
          <w:b/>
          <w:color w:val="000000" w:themeColor="text1"/>
          <w:sz w:val="32"/>
          <w:szCs w:val="32"/>
          <w:lang w:eastAsia="ru-RU"/>
        </w:rPr>
        <w:t>АМО)  - новаторские, нетрадиционные формы в обучении английскому языку .</w:t>
      </w:r>
      <w:r>
        <w:rPr>
          <w:rFonts w:ascii="Times New Roman" w:eastAsia="Times New Roman" w:hAnsi="Times New Roman" w:cs="Times New Roman"/>
          <w:b/>
          <w:color w:val="000000" w:themeColor="text1"/>
          <w:sz w:val="32"/>
          <w:szCs w:val="32"/>
          <w:lang w:eastAsia="ru-RU"/>
        </w:rPr>
        <w:t>»</w:t>
      </w:r>
      <w:bookmarkStart w:id="0" w:name="_GoBack"/>
      <w:bookmarkEnd w:id="0"/>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4"/>
          <w:szCs w:val="24"/>
          <w:lang w:eastAsia="ru-RU"/>
        </w:rPr>
      </w:pPr>
      <w:r w:rsidRPr="00B8032F">
        <w:rPr>
          <w:rFonts w:ascii="Times New Roman" w:eastAsia="Times New Roman" w:hAnsi="Times New Roman" w:cs="Times New Roman"/>
          <w:color w:val="000000" w:themeColor="text1"/>
          <w:sz w:val="24"/>
          <w:szCs w:val="24"/>
          <w:lang w:eastAsia="ru-RU"/>
        </w:rPr>
        <w:t xml:space="preserve">                                           </w:t>
      </w:r>
    </w:p>
    <w:p w:rsidR="00B8032F" w:rsidRPr="00B8032F" w:rsidRDefault="00B8032F" w:rsidP="00B8032F">
      <w:pPr>
        <w:spacing w:after="0" w:line="240" w:lineRule="auto"/>
        <w:jc w:val="right"/>
        <w:rPr>
          <w:rFonts w:ascii="Times New Roman" w:eastAsia="Times New Roman" w:hAnsi="Times New Roman" w:cs="Times New Roman"/>
          <w:color w:val="000000" w:themeColor="text1"/>
          <w:sz w:val="24"/>
          <w:szCs w:val="24"/>
          <w:lang w:eastAsia="ru-RU"/>
        </w:rPr>
      </w:pPr>
    </w:p>
    <w:p w:rsidR="00B8032F" w:rsidRPr="00B8032F" w:rsidRDefault="00B8032F" w:rsidP="00B8032F">
      <w:pPr>
        <w:spacing w:after="0" w:line="240" w:lineRule="auto"/>
        <w:jc w:val="right"/>
        <w:rPr>
          <w:rFonts w:ascii="Times New Roman" w:eastAsia="Times New Roman" w:hAnsi="Times New Roman" w:cs="Times New Roman"/>
          <w:color w:val="000000" w:themeColor="text1"/>
          <w:sz w:val="28"/>
          <w:szCs w:val="28"/>
          <w:lang w:eastAsia="ru-RU"/>
        </w:rPr>
      </w:pPr>
      <w:r w:rsidRPr="00B8032F">
        <w:rPr>
          <w:rFonts w:ascii="Times New Roman" w:eastAsia="Times New Roman" w:hAnsi="Times New Roman" w:cs="Times New Roman"/>
          <w:color w:val="000000" w:themeColor="text1"/>
          <w:sz w:val="24"/>
          <w:szCs w:val="24"/>
          <w:lang w:eastAsia="ru-RU"/>
        </w:rPr>
        <w:t xml:space="preserve">           </w:t>
      </w:r>
      <w:r w:rsidRPr="00B8032F">
        <w:rPr>
          <w:rFonts w:ascii="Times New Roman" w:eastAsia="Times New Roman" w:hAnsi="Times New Roman" w:cs="Times New Roman"/>
          <w:color w:val="000000" w:themeColor="text1"/>
          <w:sz w:val="28"/>
          <w:szCs w:val="28"/>
          <w:lang w:eastAsia="ru-RU"/>
        </w:rPr>
        <w:t xml:space="preserve">                                Составитель: Ермолаева Е.С.,</w:t>
      </w:r>
    </w:p>
    <w:p w:rsidR="00B8032F" w:rsidRPr="00B8032F" w:rsidRDefault="00B8032F" w:rsidP="00B8032F">
      <w:pPr>
        <w:spacing w:after="0" w:line="240" w:lineRule="auto"/>
        <w:jc w:val="right"/>
        <w:rPr>
          <w:rFonts w:ascii="Times New Roman" w:eastAsia="Times New Roman" w:hAnsi="Times New Roman" w:cs="Times New Roman"/>
          <w:color w:val="000000" w:themeColor="text1"/>
          <w:sz w:val="28"/>
          <w:szCs w:val="28"/>
          <w:lang w:eastAsia="ru-RU"/>
        </w:rPr>
      </w:pPr>
      <w:r w:rsidRPr="00B8032F">
        <w:rPr>
          <w:rFonts w:ascii="Times New Roman" w:eastAsia="Times New Roman" w:hAnsi="Times New Roman" w:cs="Times New Roman"/>
          <w:color w:val="000000" w:themeColor="text1"/>
          <w:sz w:val="28"/>
          <w:szCs w:val="28"/>
          <w:lang w:eastAsia="ru-RU"/>
        </w:rPr>
        <w:t xml:space="preserve">                                                                учитель английского языка </w:t>
      </w:r>
    </w:p>
    <w:p w:rsidR="00B8032F" w:rsidRPr="00B8032F" w:rsidRDefault="00B8032F" w:rsidP="00B8032F">
      <w:pPr>
        <w:spacing w:after="0" w:line="240" w:lineRule="auto"/>
        <w:jc w:val="center"/>
        <w:rPr>
          <w:rFonts w:ascii="Times New Roman" w:eastAsia="Times New Roman" w:hAnsi="Times New Roman" w:cs="Times New Roman"/>
          <w:color w:val="000000" w:themeColor="text1"/>
          <w:sz w:val="28"/>
          <w:szCs w:val="28"/>
          <w:lang w:eastAsia="ru-RU"/>
        </w:rPr>
      </w:pPr>
      <w:r w:rsidRPr="00B8032F">
        <w:rPr>
          <w:rFonts w:ascii="Times New Roman" w:eastAsia="Times New Roman" w:hAnsi="Times New Roman" w:cs="Times New Roman"/>
          <w:color w:val="000000" w:themeColor="text1"/>
          <w:sz w:val="28"/>
          <w:szCs w:val="28"/>
          <w:lang w:eastAsia="ru-RU"/>
        </w:rPr>
        <w:t xml:space="preserve">                                                                                  </w:t>
      </w:r>
    </w:p>
    <w:p w:rsidR="00B8032F" w:rsidRPr="00B8032F" w:rsidRDefault="00B8032F" w:rsidP="00B8032F">
      <w:pPr>
        <w:spacing w:after="0" w:line="240" w:lineRule="auto"/>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spacing w:after="0" w:line="240" w:lineRule="auto"/>
        <w:jc w:val="center"/>
        <w:rPr>
          <w:rFonts w:ascii="Times New Roman" w:eastAsia="Times New Roman" w:hAnsi="Times New Roman" w:cs="Times New Roman"/>
          <w:i/>
          <w:color w:val="000000" w:themeColor="text1"/>
          <w:sz w:val="28"/>
          <w:szCs w:val="28"/>
          <w:lang w:eastAsia="ru-RU"/>
        </w:rPr>
      </w:pPr>
    </w:p>
    <w:p w:rsidR="00B8032F" w:rsidRPr="00B8032F" w:rsidRDefault="00B8032F" w:rsidP="00B8032F">
      <w:pPr>
        <w:tabs>
          <w:tab w:val="left" w:pos="3495"/>
        </w:tabs>
        <w:spacing w:after="0" w:line="240" w:lineRule="auto"/>
        <w:jc w:val="center"/>
        <w:rPr>
          <w:rFonts w:ascii="Times New Roman" w:eastAsia="Times New Roman" w:hAnsi="Times New Roman" w:cs="Times New Roman"/>
          <w:color w:val="000000" w:themeColor="text1"/>
          <w:w w:val="120"/>
          <w:sz w:val="28"/>
          <w:szCs w:val="28"/>
          <w:lang w:eastAsia="ru-RU"/>
        </w:rPr>
        <w:sectPr w:rsidR="00B8032F" w:rsidRPr="00B8032F" w:rsidSect="001500EE">
          <w:headerReference w:type="even" r:id="rId4"/>
          <w:headerReference w:type="default" r:id="rId5"/>
          <w:footerReference w:type="even" r:id="rId6"/>
          <w:footerReference w:type="default" r:id="rId7"/>
          <w:headerReference w:type="first" r:id="rId8"/>
          <w:footerReference w:type="first" r:id="rId9"/>
          <w:pgSz w:w="11906" w:h="16838"/>
          <w:pgMar w:top="1134" w:right="851" w:bottom="1134" w:left="992" w:header="709" w:footer="709" w:gutter="0"/>
          <w:cols w:space="708"/>
          <w:docGrid w:linePitch="360"/>
        </w:sectPr>
      </w:pPr>
      <w:r>
        <w:rPr>
          <w:rFonts w:ascii="Times New Roman" w:eastAsia="Times New Roman" w:hAnsi="Times New Roman" w:cs="Times New Roman"/>
          <w:color w:val="000000" w:themeColor="text1"/>
          <w:w w:val="120"/>
          <w:sz w:val="28"/>
          <w:szCs w:val="28"/>
          <w:lang w:eastAsia="ru-RU"/>
        </w:rPr>
        <w:t>2019-2020</w:t>
      </w:r>
    </w:p>
    <w:p w:rsidR="00B8032F" w:rsidRDefault="00B8032F" w:rsidP="00B8032F">
      <w:pPr>
        <w:spacing w:before="120" w:after="120" w:line="240" w:lineRule="auto"/>
        <w:jc w:val="both"/>
        <w:rPr>
          <w:rFonts w:ascii="Verdana" w:eastAsia="Times New Roman" w:hAnsi="Verdana" w:cs="Times New Roman"/>
          <w:color w:val="000000"/>
          <w:sz w:val="21"/>
          <w:szCs w:val="21"/>
          <w:lang w:eastAsia="ru-RU"/>
        </w:rPr>
      </w:pPr>
    </w:p>
    <w:p w:rsidR="00F82C6A" w:rsidRPr="00B8032F" w:rsidRDefault="00F82C6A" w:rsidP="00B8032F">
      <w:pPr>
        <w:spacing w:before="120" w:after="120" w:line="240" w:lineRule="auto"/>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Современная образовательная среда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 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 xml:space="preserve">В центре внимания современных эффективных форм и методов обучения находится самостоятельная образовательная деятельность участников и интенсивное групповое взаимодействие. Следовательно, в отличие от традиционного обучения, при котором коммуникация развивалась, в основном между учителем и учеником и </w:t>
      </w:r>
      <w:proofErr w:type="gramStart"/>
      <w:r w:rsidRPr="00B8032F">
        <w:rPr>
          <w:rFonts w:ascii="Times New Roman" w:eastAsia="Times New Roman" w:hAnsi="Times New Roman" w:cs="Times New Roman"/>
          <w:color w:val="000000"/>
          <w:sz w:val="28"/>
          <w:szCs w:val="28"/>
          <w:lang w:eastAsia="ru-RU"/>
        </w:rPr>
        <w:t>учителем</w:t>
      </w:r>
      <w:proofErr w:type="gramEnd"/>
      <w:r w:rsidRPr="00B8032F">
        <w:rPr>
          <w:rFonts w:ascii="Times New Roman" w:eastAsia="Times New Roman" w:hAnsi="Times New Roman" w:cs="Times New Roman"/>
          <w:color w:val="000000"/>
          <w:sz w:val="28"/>
          <w:szCs w:val="28"/>
          <w:lang w:eastAsia="ru-RU"/>
        </w:rPr>
        <w:t xml:space="preserve"> и классом, в интерактивном обучении возникают новые взаимодействия.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О необходимости организации групповой работы и коммуникации внутри группы указано в Программе ФГОС. Для формирования и развития коммуникативной и социальной компетентности, умения слушать и вступать в диалог, участвовать в коллективном обсуждении проблем учащиеся должны интегрироваться в группу сверстников и строить продуктивное взаимодействие и сотрудничество со сверстниками и взрослыми.</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Активные методы обучения обеспечивают решение образовательных задач в разных аспектах: формирование положительной учебной мотивации; повышение познавательной активности учащихся; активное вовлечение обучающихся в образовательный процесс; стимулирование самостоятельной деятельности; развитие познавательных процессов – речи, памяти, мышления; 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развития; развитие навыков самостоятельного умственного труда; развитие универсальных навыков.</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Принимая во внимание практическую цель обучения английскому языку – учить ему как средству общения, ведущим методическим принципом следует считать принцип коммуникативной направленности. Это означает, что обучение должно строиться таким образом, чтобы вовлекать учащихся в устную (</w:t>
      </w:r>
      <w:proofErr w:type="spellStart"/>
      <w:r w:rsidRPr="00B8032F">
        <w:rPr>
          <w:rFonts w:ascii="Times New Roman" w:eastAsia="Times New Roman" w:hAnsi="Times New Roman" w:cs="Times New Roman"/>
          <w:color w:val="000000"/>
          <w:sz w:val="28"/>
          <w:szCs w:val="28"/>
          <w:lang w:eastAsia="ru-RU"/>
        </w:rPr>
        <w:t>аудирование</w:t>
      </w:r>
      <w:proofErr w:type="spellEnd"/>
      <w:r w:rsidRPr="00B8032F">
        <w:rPr>
          <w:rFonts w:ascii="Times New Roman" w:eastAsia="Times New Roman" w:hAnsi="Times New Roman" w:cs="Times New Roman"/>
          <w:color w:val="000000"/>
          <w:sz w:val="28"/>
          <w:szCs w:val="28"/>
          <w:lang w:eastAsia="ru-RU"/>
        </w:rPr>
        <w:t xml:space="preserve">, говорение) и письменную (чтение, письмо) коммуникацию. Применение активных методов обучения обеспечивает переход от информационно-объяснительного к </w:t>
      </w:r>
      <w:proofErr w:type="spellStart"/>
      <w:r w:rsidRPr="00B8032F">
        <w:rPr>
          <w:rFonts w:ascii="Times New Roman" w:eastAsia="Times New Roman" w:hAnsi="Times New Roman" w:cs="Times New Roman"/>
          <w:color w:val="000000"/>
          <w:sz w:val="28"/>
          <w:szCs w:val="28"/>
          <w:lang w:eastAsia="ru-RU"/>
        </w:rPr>
        <w:t>деятельностно</w:t>
      </w:r>
      <w:proofErr w:type="spellEnd"/>
      <w:r w:rsidRPr="00B8032F">
        <w:rPr>
          <w:rFonts w:ascii="Times New Roman" w:eastAsia="Times New Roman" w:hAnsi="Times New Roman" w:cs="Times New Roman"/>
          <w:color w:val="000000"/>
          <w:sz w:val="28"/>
          <w:szCs w:val="28"/>
          <w:lang w:eastAsia="ru-RU"/>
        </w:rPr>
        <w:t xml:space="preserve">-развивающему обучению, которое предусматривает замену монологических методов </w:t>
      </w:r>
      <w:r w:rsidRPr="00B8032F">
        <w:rPr>
          <w:rFonts w:ascii="Times New Roman" w:eastAsia="Times New Roman" w:hAnsi="Times New Roman" w:cs="Times New Roman"/>
          <w:color w:val="000000"/>
          <w:sz w:val="28"/>
          <w:szCs w:val="28"/>
          <w:lang w:eastAsia="ru-RU"/>
        </w:rPr>
        <w:lastRenderedPageBreak/>
        <w:t>предъявления учебной информации диалоговыми формами общения педагогов с учениками и учащихся между собой. Это незамедлительно отражается на повышении качества знаний. На таких уроках английского языка учащимся не скучно, они не безразличны к учебе, на это нет времени – все заняты делом.</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Начало урока</w:t>
      </w:r>
      <w:r w:rsidRPr="00B8032F">
        <w:rPr>
          <w:rFonts w:ascii="Times New Roman" w:eastAsia="Times New Roman" w:hAnsi="Times New Roman" w:cs="Times New Roman"/>
          <w:color w:val="000000"/>
          <w:sz w:val="28"/>
          <w:szCs w:val="28"/>
          <w:lang w:eastAsia="ru-RU"/>
        </w:rPr>
        <w:t> очень важно тем, с каким настроением и настроем ребенок начинает урок. От этого зависит и его работа, и его успех.</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«Комплименты».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Выяснить настроение, психологическое состояние учащихся, улучшить его, создать ситуацию успеха.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Ученикам предлагается выбрать карточку с цветом (</w:t>
      </w:r>
      <w:proofErr w:type="spellStart"/>
      <w:r w:rsidRPr="00B8032F">
        <w:rPr>
          <w:rFonts w:ascii="Times New Roman" w:eastAsia="Times New Roman" w:hAnsi="Times New Roman" w:cs="Times New Roman"/>
          <w:color w:val="000000"/>
          <w:sz w:val="28"/>
          <w:szCs w:val="28"/>
          <w:lang w:eastAsia="ru-RU"/>
        </w:rPr>
        <w:t>orange</w:t>
      </w:r>
      <w:proofErr w:type="spellEnd"/>
      <w:r w:rsidRPr="00B8032F">
        <w:rPr>
          <w:rFonts w:ascii="Times New Roman" w:eastAsia="Times New Roman" w:hAnsi="Times New Roman" w:cs="Times New Roman"/>
          <w:color w:val="000000"/>
          <w:sz w:val="28"/>
          <w:szCs w:val="28"/>
          <w:lang w:eastAsia="ru-RU"/>
        </w:rPr>
        <w:t xml:space="preserve"> – </w:t>
      </w:r>
      <w:proofErr w:type="spellStart"/>
      <w:r w:rsidRPr="00B8032F">
        <w:rPr>
          <w:rFonts w:ascii="Times New Roman" w:eastAsia="Times New Roman" w:hAnsi="Times New Roman" w:cs="Times New Roman"/>
          <w:color w:val="000000"/>
          <w:sz w:val="28"/>
          <w:szCs w:val="28"/>
          <w:lang w:eastAsia="ru-RU"/>
        </w:rPr>
        <w:t>happy</w:t>
      </w:r>
      <w:proofErr w:type="spellEnd"/>
      <w:r w:rsidRPr="00B8032F">
        <w:rPr>
          <w:rFonts w:ascii="Times New Roman" w:eastAsia="Times New Roman" w:hAnsi="Times New Roman" w:cs="Times New Roman"/>
          <w:color w:val="000000"/>
          <w:sz w:val="28"/>
          <w:szCs w:val="28"/>
          <w:lang w:eastAsia="ru-RU"/>
        </w:rPr>
        <w:t xml:space="preserve">, </w:t>
      </w:r>
      <w:proofErr w:type="spellStart"/>
      <w:r w:rsidRPr="00B8032F">
        <w:rPr>
          <w:rFonts w:ascii="Times New Roman" w:eastAsia="Times New Roman" w:hAnsi="Times New Roman" w:cs="Times New Roman"/>
          <w:color w:val="000000"/>
          <w:sz w:val="28"/>
          <w:szCs w:val="28"/>
          <w:lang w:eastAsia="ru-RU"/>
        </w:rPr>
        <w:t>glad</w:t>
      </w:r>
      <w:proofErr w:type="spellEnd"/>
      <w:r w:rsidRPr="00B8032F">
        <w:rPr>
          <w:rFonts w:ascii="Times New Roman" w:eastAsia="Times New Roman" w:hAnsi="Times New Roman" w:cs="Times New Roman"/>
          <w:color w:val="000000"/>
          <w:sz w:val="28"/>
          <w:szCs w:val="28"/>
          <w:lang w:eastAsia="ru-RU"/>
        </w:rPr>
        <w:t xml:space="preserve">, </w:t>
      </w:r>
      <w:proofErr w:type="spellStart"/>
      <w:r w:rsidRPr="00B8032F">
        <w:rPr>
          <w:rFonts w:ascii="Times New Roman" w:eastAsia="Times New Roman" w:hAnsi="Times New Roman" w:cs="Times New Roman"/>
          <w:color w:val="000000"/>
          <w:sz w:val="28"/>
          <w:szCs w:val="28"/>
          <w:lang w:eastAsia="ru-RU"/>
        </w:rPr>
        <w:t>green</w:t>
      </w:r>
      <w:proofErr w:type="spellEnd"/>
      <w:r w:rsidRPr="00B8032F">
        <w:rPr>
          <w:rFonts w:ascii="Times New Roman" w:eastAsia="Times New Roman" w:hAnsi="Times New Roman" w:cs="Times New Roman"/>
          <w:color w:val="000000"/>
          <w:sz w:val="28"/>
          <w:szCs w:val="28"/>
          <w:lang w:eastAsia="ru-RU"/>
        </w:rPr>
        <w:t xml:space="preserve"> – </w:t>
      </w:r>
      <w:proofErr w:type="spellStart"/>
      <w:r w:rsidRPr="00B8032F">
        <w:rPr>
          <w:rFonts w:ascii="Times New Roman" w:eastAsia="Times New Roman" w:hAnsi="Times New Roman" w:cs="Times New Roman"/>
          <w:color w:val="000000"/>
          <w:sz w:val="28"/>
          <w:szCs w:val="28"/>
          <w:lang w:eastAsia="ru-RU"/>
        </w:rPr>
        <w:t>funny</w:t>
      </w:r>
      <w:proofErr w:type="spellEnd"/>
      <w:r w:rsidRPr="00B8032F">
        <w:rPr>
          <w:rFonts w:ascii="Times New Roman" w:eastAsia="Times New Roman" w:hAnsi="Times New Roman" w:cs="Times New Roman"/>
          <w:color w:val="000000"/>
          <w:sz w:val="28"/>
          <w:szCs w:val="28"/>
          <w:lang w:eastAsia="ru-RU"/>
        </w:rPr>
        <w:t xml:space="preserve">, </w:t>
      </w:r>
      <w:proofErr w:type="spellStart"/>
      <w:r w:rsidRPr="00B8032F">
        <w:rPr>
          <w:rFonts w:ascii="Times New Roman" w:eastAsia="Times New Roman" w:hAnsi="Times New Roman" w:cs="Times New Roman"/>
          <w:color w:val="000000"/>
          <w:sz w:val="28"/>
          <w:szCs w:val="28"/>
          <w:lang w:eastAsia="ru-RU"/>
        </w:rPr>
        <w:t>black</w:t>
      </w:r>
      <w:proofErr w:type="spellEnd"/>
      <w:r w:rsidRPr="00B8032F">
        <w:rPr>
          <w:rFonts w:ascii="Times New Roman" w:eastAsia="Times New Roman" w:hAnsi="Times New Roman" w:cs="Times New Roman"/>
          <w:color w:val="000000"/>
          <w:sz w:val="28"/>
          <w:szCs w:val="28"/>
          <w:lang w:eastAsia="ru-RU"/>
        </w:rPr>
        <w:t xml:space="preserve"> – </w:t>
      </w:r>
      <w:proofErr w:type="spellStart"/>
      <w:r w:rsidRPr="00B8032F">
        <w:rPr>
          <w:rFonts w:ascii="Times New Roman" w:eastAsia="Times New Roman" w:hAnsi="Times New Roman" w:cs="Times New Roman"/>
          <w:color w:val="000000"/>
          <w:sz w:val="28"/>
          <w:szCs w:val="28"/>
          <w:lang w:eastAsia="ru-RU"/>
        </w:rPr>
        <w:t>sad</w:t>
      </w:r>
      <w:proofErr w:type="spellEnd"/>
      <w:r w:rsidRPr="00B8032F">
        <w:rPr>
          <w:rFonts w:ascii="Times New Roman" w:eastAsia="Times New Roman" w:hAnsi="Times New Roman" w:cs="Times New Roman"/>
          <w:color w:val="000000"/>
          <w:sz w:val="28"/>
          <w:szCs w:val="28"/>
          <w:lang w:eastAsia="ru-RU"/>
        </w:rPr>
        <w:t>). После этого ученики должны поделиться хорошим настроением и сделать комплимент своему соседу по парте. У данного АМО есть варианты проведения. Например, пожелание друг другу удачи, хороших оценок, отличной работы. Если это нерадивый ученик, можно пожелать внимательно слушать учителя, не отвлекаться, выполнять все задания правильно. Этот АМО дети очень любят.</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«Входной билет».</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ввести учащихся в иноязычную среду, мотивировать на работу на уроке.</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Каждый учащийся, входя в кабинет, должен назвать столько слов по изучаемой теме, сколько он запомнил. От количества произнесенных слов учащийся получает билет в «партер», «ложу» или на «галерку». Поменять место можно только при активной работе на уроке. Заработав определенное количество баллов, ученик может поменять их на лучшее место.</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Что же касается использования ИКТ на уроках, то незаменимыми бывают рифмовки, песенки, небольшие мультфильмы, которые также повышают мотивацию и улучшают психологическое состояние учащихся, являются незаменимыми при проведении физкультминуток.</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Существует несколько методов для успешного и комфортного </w:t>
      </w:r>
      <w:r w:rsidRPr="00B8032F">
        <w:rPr>
          <w:rFonts w:ascii="Times New Roman" w:eastAsia="Times New Roman" w:hAnsi="Times New Roman" w:cs="Times New Roman"/>
          <w:b/>
          <w:bCs/>
          <w:color w:val="000000"/>
          <w:sz w:val="28"/>
          <w:szCs w:val="28"/>
          <w:lang w:eastAsia="ru-RU"/>
        </w:rPr>
        <w:t>вхождения детей в тему урока</w:t>
      </w:r>
      <w:r w:rsidRPr="00B8032F">
        <w:rPr>
          <w:rFonts w:ascii="Times New Roman" w:eastAsia="Times New Roman" w:hAnsi="Times New Roman" w:cs="Times New Roman"/>
          <w:color w:val="000000"/>
          <w:sz w:val="28"/>
          <w:szCs w:val="28"/>
          <w:lang w:eastAsia="ru-RU"/>
        </w:rPr>
        <w:t>. Все они способствуют развитию логического и пространственного мышления, аналитических умений, служат развитию эмоциональной сферы: интереса, удивления.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lastRenderedPageBreak/>
        <w:t>Метод «Отгадайте слово».</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Обеспечить концентрацию на начало урока, повысить интерес к уроку, внимание учащихся.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xml:space="preserve"> Учитель задаёт занимательные вопросы, касающиеся ранее пройденного материала таким образом: </w:t>
      </w:r>
      <w:proofErr w:type="gramStart"/>
      <w:r w:rsidRPr="00B8032F">
        <w:rPr>
          <w:rFonts w:ascii="Times New Roman" w:eastAsia="Times New Roman" w:hAnsi="Times New Roman" w:cs="Times New Roman"/>
          <w:color w:val="000000"/>
          <w:sz w:val="28"/>
          <w:szCs w:val="28"/>
          <w:lang w:eastAsia="ru-RU"/>
        </w:rPr>
        <w:t>правильные ответы</w:t>
      </w:r>
      <w:proofErr w:type="gramEnd"/>
      <w:r w:rsidRPr="00B8032F">
        <w:rPr>
          <w:rFonts w:ascii="Times New Roman" w:eastAsia="Times New Roman" w:hAnsi="Times New Roman" w:cs="Times New Roman"/>
          <w:color w:val="000000"/>
          <w:sz w:val="28"/>
          <w:szCs w:val="28"/>
          <w:lang w:eastAsia="ru-RU"/>
        </w:rPr>
        <w:t xml:space="preserve"> записываются в столбик на доску. (Для экономии времени ответы могут состоять только из слов). Первые буквы слов по вертикали составляют слово, которое и служит названием новой темы.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«Таинственные шаги».</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Повысить интерес к уроку, внимание учащихся, сформулировать тему урока.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в классе разложены следы разных цветов. Входя в кабинет, учащиеся выбирают тот след, который им понравился. На каждом следе написана буква. Работая вместе, учащиеся должны сложить слово, которое и будет являться темой урока.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Активный метод «Ключевые слова».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сформулировать цели урока, настроить обучающихся на рабочий лад.</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После определения темы урока, учащиеся в парах составляют приблизительный план в виде ключевых слов. Так происходит работа над прогнозированием учебных результатов урока с целью обеспечения понимания смысла деятельности учащихся, понимания, чего они должны достичь в результате занятия и что от них ожидает учитель. Дети сами формируют задачи урока и план изучения темы.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Целеполагание</w:t>
      </w:r>
      <w:r w:rsidRPr="00B8032F">
        <w:rPr>
          <w:rFonts w:ascii="Times New Roman" w:eastAsia="Times New Roman" w:hAnsi="Times New Roman" w:cs="Times New Roman"/>
          <w:color w:val="000000"/>
          <w:sz w:val="28"/>
          <w:szCs w:val="28"/>
          <w:lang w:eastAsia="ru-RU"/>
        </w:rPr>
        <w:t> на современном уроке является одним из самых основных этапов, поэтому очень важно сделать его интересным. Этап «Ожидания и опасения», который проводится после фазы «Вхождения в тему» важен тем, что учитель наглядно видит, чего опасаются ученики, чего они ждут от урока. Возвращаясь в конце урока к АМО, учащиеся подводят итог своей работы, убирают те опасения, которые не оправдались, выделяют то, что из их ожиданий сбылось. Такая работа дает ученику уверенность в своих силах и умении, мотивирует на дальнейшую работу. Это важный момент и для учителя. Согласно подведенному итогу урока, учитель отмечает, с какими трудностями ушли дети с урока, как построить работу по их преодолению, что понравилось и получилось. Поэтому часто к использованным АМО на этапе «Ожидания и опасения» мы возвращаемся в конце урока для проведения этапа «Рефлексия».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lastRenderedPageBreak/>
        <w:t>Метод «Шахматная доска».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Определить ожидания и опасения учащихся.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Участники</w:t>
      </w:r>
      <w:r w:rsidRPr="00B8032F">
        <w:rPr>
          <w:rFonts w:ascii="Times New Roman" w:eastAsia="Times New Roman" w:hAnsi="Times New Roman" w:cs="Times New Roman"/>
          <w:color w:val="000000"/>
          <w:sz w:val="28"/>
          <w:szCs w:val="28"/>
          <w:lang w:eastAsia="ru-RU"/>
        </w:rPr>
        <w:t>: все учащиеся.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 </w:t>
      </w:r>
      <w:r w:rsidRPr="00B8032F">
        <w:rPr>
          <w:rFonts w:ascii="Times New Roman" w:eastAsia="Times New Roman" w:hAnsi="Times New Roman" w:cs="Times New Roman"/>
          <w:color w:val="000000"/>
          <w:sz w:val="28"/>
          <w:szCs w:val="28"/>
          <w:lang w:eastAsia="ru-RU"/>
        </w:rPr>
        <w:t>На макет шахматной доски учащиеся прикрепляют листочки с написанными ожиданиями в светлый квадратик, с опасениями – в черный.</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Данный метод очень хорош и на этапе Вхождение в тему. Учащиеся, определив название темы, могут планировать работу на уроке. На белых квадратах отмечается, что уже учащиеся знают, а на черных – что бы хотели узнать или не знают. В конце урока на этапе Рефлексия подводится итог работы.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«Почтовый ящик»</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Выяснить ожидания и опасения учащихся.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Материалы</w:t>
      </w:r>
      <w:r w:rsidRPr="00B8032F">
        <w:rPr>
          <w:rFonts w:ascii="Times New Roman" w:eastAsia="Times New Roman" w:hAnsi="Times New Roman" w:cs="Times New Roman"/>
          <w:color w:val="000000"/>
          <w:sz w:val="28"/>
          <w:szCs w:val="28"/>
          <w:lang w:eastAsia="ru-RU"/>
        </w:rPr>
        <w:t>: цветные карточки, коробка.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Ученики на приготовленных карточках пишут свои ожидания и опасения и опускают в прорезь коробки (можно использовать 2 коробки). Ответы в конце урока будут зачитаны и проанализированы на этапе Рефлексия.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Интерактивная лекция (</w:t>
      </w:r>
      <w:proofErr w:type="spellStart"/>
      <w:r w:rsidRPr="00B8032F">
        <w:rPr>
          <w:rFonts w:ascii="Times New Roman" w:eastAsia="Times New Roman" w:hAnsi="Times New Roman" w:cs="Times New Roman"/>
          <w:b/>
          <w:bCs/>
          <w:color w:val="000000"/>
          <w:sz w:val="28"/>
          <w:szCs w:val="28"/>
          <w:lang w:eastAsia="ru-RU"/>
        </w:rPr>
        <w:t>инпут</w:t>
      </w:r>
      <w:proofErr w:type="spellEnd"/>
      <w:r w:rsidRPr="00B8032F">
        <w:rPr>
          <w:rFonts w:ascii="Times New Roman" w:eastAsia="Times New Roman" w:hAnsi="Times New Roman" w:cs="Times New Roman"/>
          <w:b/>
          <w:bCs/>
          <w:color w:val="000000"/>
          <w:sz w:val="28"/>
          <w:szCs w:val="28"/>
          <w:lang w:eastAsia="ru-RU"/>
        </w:rPr>
        <w:t>) – </w:t>
      </w:r>
      <w:r w:rsidRPr="00B8032F">
        <w:rPr>
          <w:rFonts w:ascii="Times New Roman" w:eastAsia="Times New Roman" w:hAnsi="Times New Roman" w:cs="Times New Roman"/>
          <w:color w:val="000000"/>
          <w:sz w:val="28"/>
          <w:szCs w:val="28"/>
          <w:lang w:eastAsia="ru-RU"/>
        </w:rPr>
        <w:t>это фаза </w:t>
      </w:r>
      <w:r w:rsidRPr="00B8032F">
        <w:rPr>
          <w:rFonts w:ascii="Times New Roman" w:eastAsia="Times New Roman" w:hAnsi="Times New Roman" w:cs="Times New Roman"/>
          <w:b/>
          <w:bCs/>
          <w:color w:val="000000"/>
          <w:sz w:val="28"/>
          <w:szCs w:val="28"/>
          <w:lang w:eastAsia="ru-RU"/>
        </w:rPr>
        <w:t>введения новой информации</w:t>
      </w:r>
      <w:r w:rsidRPr="00B8032F">
        <w:rPr>
          <w:rFonts w:ascii="Times New Roman" w:eastAsia="Times New Roman" w:hAnsi="Times New Roman" w:cs="Times New Roman"/>
          <w:color w:val="000000"/>
          <w:sz w:val="28"/>
          <w:szCs w:val="28"/>
          <w:lang w:eastAsia="ru-RU"/>
        </w:rPr>
        <w:t xml:space="preserve">. </w:t>
      </w:r>
      <w:proofErr w:type="spellStart"/>
      <w:r w:rsidRPr="00B8032F">
        <w:rPr>
          <w:rFonts w:ascii="Times New Roman" w:eastAsia="Times New Roman" w:hAnsi="Times New Roman" w:cs="Times New Roman"/>
          <w:color w:val="000000"/>
          <w:sz w:val="28"/>
          <w:szCs w:val="28"/>
          <w:lang w:eastAsia="ru-RU"/>
        </w:rPr>
        <w:t>Инпут</w:t>
      </w:r>
      <w:proofErr w:type="spellEnd"/>
      <w:r w:rsidRPr="00B8032F">
        <w:rPr>
          <w:rFonts w:ascii="Times New Roman" w:eastAsia="Times New Roman" w:hAnsi="Times New Roman" w:cs="Times New Roman"/>
          <w:color w:val="000000"/>
          <w:sz w:val="28"/>
          <w:szCs w:val="28"/>
          <w:lang w:eastAsia="ru-RU"/>
        </w:rPr>
        <w:t xml:space="preserve"> представляет собой непродолжительное сообщение обучающимся новой информации, которая становится ориентиром и основой для их дальнейшей </w:t>
      </w:r>
      <w:r w:rsidRPr="00B8032F">
        <w:rPr>
          <w:rFonts w:ascii="Times New Roman" w:eastAsia="Times New Roman" w:hAnsi="Times New Roman" w:cs="Times New Roman"/>
          <w:b/>
          <w:bCs/>
          <w:color w:val="000000"/>
          <w:sz w:val="28"/>
          <w:szCs w:val="28"/>
          <w:lang w:eastAsia="ru-RU"/>
        </w:rPr>
        <w:t>совместной</w:t>
      </w:r>
      <w:r w:rsidRPr="00B8032F">
        <w:rPr>
          <w:rFonts w:ascii="Times New Roman" w:eastAsia="Times New Roman" w:hAnsi="Times New Roman" w:cs="Times New Roman"/>
          <w:color w:val="000000"/>
          <w:sz w:val="28"/>
          <w:szCs w:val="28"/>
          <w:lang w:eastAsia="ru-RU"/>
        </w:rPr>
        <w:t> работы над темой урока.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«Следопыты».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представление нового материала, структурирование материала, оживление внимания учащихся.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Материалы:</w:t>
      </w:r>
      <w:r w:rsidRPr="00B8032F">
        <w:rPr>
          <w:rFonts w:ascii="Times New Roman" w:eastAsia="Times New Roman" w:hAnsi="Times New Roman" w:cs="Times New Roman"/>
          <w:color w:val="000000"/>
          <w:sz w:val="28"/>
          <w:szCs w:val="28"/>
          <w:lang w:eastAsia="ru-RU"/>
        </w:rPr>
        <w:t xml:space="preserve"> (на примере урока по теме «Защита окружающей среды) цветные картинки, разрезанные на части, письмо из какой-либо организации по защите окружающей среды, заметки из газеты, отчеты, </w:t>
      </w:r>
      <w:proofErr w:type="spellStart"/>
      <w:r w:rsidRPr="00B8032F">
        <w:rPr>
          <w:rFonts w:ascii="Times New Roman" w:eastAsia="Times New Roman" w:hAnsi="Times New Roman" w:cs="Times New Roman"/>
          <w:color w:val="000000"/>
          <w:sz w:val="28"/>
          <w:szCs w:val="28"/>
          <w:lang w:eastAsia="ru-RU"/>
        </w:rPr>
        <w:t>фламастеры</w:t>
      </w:r>
      <w:proofErr w:type="spellEnd"/>
      <w:r w:rsidRPr="00B8032F">
        <w:rPr>
          <w:rFonts w:ascii="Times New Roman" w:eastAsia="Times New Roman" w:hAnsi="Times New Roman" w:cs="Times New Roman"/>
          <w:color w:val="000000"/>
          <w:sz w:val="28"/>
          <w:szCs w:val="28"/>
          <w:lang w:eastAsia="ru-RU"/>
        </w:rPr>
        <w:t>, картинки.</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xml:space="preserve"> На доске учащиеся уже вывели тему урока и определили этапы работы. Деление на группы можно сделать следующим образом: каждый берет частичку рисунка и находит учащихся с остальными частичками. Складывается картинка, таким образом группа определяет, над какой </w:t>
      </w:r>
      <w:proofErr w:type="spellStart"/>
      <w:r w:rsidRPr="00B8032F">
        <w:rPr>
          <w:rFonts w:ascii="Times New Roman" w:eastAsia="Times New Roman" w:hAnsi="Times New Roman" w:cs="Times New Roman"/>
          <w:color w:val="000000"/>
          <w:sz w:val="28"/>
          <w:szCs w:val="28"/>
          <w:lang w:eastAsia="ru-RU"/>
        </w:rPr>
        <w:t>подтемой</w:t>
      </w:r>
      <w:proofErr w:type="spellEnd"/>
      <w:r w:rsidRPr="00B8032F">
        <w:rPr>
          <w:rFonts w:ascii="Times New Roman" w:eastAsia="Times New Roman" w:hAnsi="Times New Roman" w:cs="Times New Roman"/>
          <w:color w:val="000000"/>
          <w:sz w:val="28"/>
          <w:szCs w:val="28"/>
          <w:lang w:eastAsia="ru-RU"/>
        </w:rPr>
        <w:t xml:space="preserve"> она будет работать: загрязнение воды, воздуха, водоемов, вырубка лесов и т.д. В ходе работы над материалом учащиеся готовят постер и защищают его, рассказывая, какая проблема и как ее решить.</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При </w:t>
      </w:r>
      <w:r w:rsidRPr="00B8032F">
        <w:rPr>
          <w:rFonts w:ascii="Times New Roman" w:eastAsia="Times New Roman" w:hAnsi="Times New Roman" w:cs="Times New Roman"/>
          <w:b/>
          <w:bCs/>
          <w:color w:val="000000"/>
          <w:sz w:val="28"/>
          <w:szCs w:val="28"/>
          <w:lang w:eastAsia="ru-RU"/>
        </w:rPr>
        <w:t>самостоятельной проработке</w:t>
      </w:r>
      <w:r w:rsidRPr="00B8032F">
        <w:rPr>
          <w:rFonts w:ascii="Times New Roman" w:eastAsia="Times New Roman" w:hAnsi="Times New Roman" w:cs="Times New Roman"/>
          <w:color w:val="000000"/>
          <w:sz w:val="28"/>
          <w:szCs w:val="28"/>
          <w:lang w:eastAsia="ru-RU"/>
        </w:rPr>
        <w:t> новой темы важно, чтобы обучающимся было интересно всесторонне и глубоко проработать новый материал.</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lastRenderedPageBreak/>
        <w:t>Метод «Автобусная остановка»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научиться обсуждать и анализировать заданную тему в малых группах.</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w:t>
      </w:r>
      <w:r w:rsidRPr="00B8032F">
        <w:rPr>
          <w:rFonts w:ascii="Times New Roman" w:eastAsia="Times New Roman" w:hAnsi="Times New Roman" w:cs="Times New Roman"/>
          <w:color w:val="000000"/>
          <w:sz w:val="28"/>
          <w:szCs w:val="28"/>
          <w:lang w:eastAsia="ru-RU"/>
        </w:rPr>
        <w:t xml:space="preserve"> листы большого формата (ватман, плакат, блокнот для </w:t>
      </w:r>
      <w:proofErr w:type="spellStart"/>
      <w:r w:rsidRPr="00B8032F">
        <w:rPr>
          <w:rFonts w:ascii="Times New Roman" w:eastAsia="Times New Roman" w:hAnsi="Times New Roman" w:cs="Times New Roman"/>
          <w:color w:val="000000"/>
          <w:sz w:val="28"/>
          <w:szCs w:val="28"/>
          <w:lang w:eastAsia="ru-RU"/>
        </w:rPr>
        <w:t>флипчата</w:t>
      </w:r>
      <w:proofErr w:type="spellEnd"/>
      <w:r w:rsidRPr="00B8032F">
        <w:rPr>
          <w:rFonts w:ascii="Times New Roman" w:eastAsia="Times New Roman" w:hAnsi="Times New Roman" w:cs="Times New Roman"/>
          <w:color w:val="000000"/>
          <w:sz w:val="28"/>
          <w:szCs w:val="28"/>
          <w:lang w:eastAsia="ru-RU"/>
        </w:rPr>
        <w:t>), фломастеры.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Учитель определяет количество обсуждаемых вопросов новой темы (оптимально 4-5). Участники разбиваются на группы по числу вопросов.</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«Деформированный текст».</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закрепить знания учащихся по изученному материалу (также этот метод, как и предыдущий, можно использовать при проверке домашнего задания).</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Материалы:</w:t>
      </w:r>
      <w:r w:rsidRPr="00B8032F">
        <w:rPr>
          <w:rFonts w:ascii="Times New Roman" w:eastAsia="Times New Roman" w:hAnsi="Times New Roman" w:cs="Times New Roman"/>
          <w:color w:val="000000"/>
          <w:sz w:val="28"/>
          <w:szCs w:val="28"/>
          <w:lang w:eastAsia="ru-RU"/>
        </w:rPr>
        <w:t> заготовленные заранее тексты, соответствующие теме урока.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Участникам предлагается восстановить правильную последовательность смысловых частей предложенного текста.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«Крестики-нолики».</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отработка лексики, грамматики и страноведческого материала.</w:t>
      </w:r>
    </w:p>
    <w:p w:rsidR="00F82C6A" w:rsidRPr="00B8032F" w:rsidRDefault="00F82C6A" w:rsidP="00F82C6A">
      <w:pPr>
        <w:spacing w:before="120" w:after="120" w:line="240" w:lineRule="auto"/>
        <w:ind w:left="57"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Материалы</w:t>
      </w:r>
      <w:r w:rsidRPr="00B8032F">
        <w:rPr>
          <w:rFonts w:ascii="Times New Roman" w:eastAsia="Times New Roman" w:hAnsi="Times New Roman" w:cs="Times New Roman"/>
          <w:color w:val="000000"/>
          <w:sz w:val="28"/>
          <w:szCs w:val="28"/>
          <w:lang w:eastAsia="ru-RU"/>
        </w:rPr>
        <w:t>: заготовки из бумаги.</w:t>
      </w:r>
    </w:p>
    <w:tbl>
      <w:tblPr>
        <w:tblW w:w="12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5"/>
        <w:gridCol w:w="4075"/>
        <w:gridCol w:w="4075"/>
      </w:tblGrid>
      <w:tr w:rsidR="00F82C6A" w:rsidRPr="00B8032F" w:rsidTr="00F82C6A">
        <w:trPr>
          <w:trHeight w:val="270"/>
        </w:trPr>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3</w:t>
            </w:r>
          </w:p>
        </w:tc>
      </w:tr>
      <w:tr w:rsidR="00F82C6A" w:rsidRPr="00B8032F" w:rsidTr="00F82C6A">
        <w:trPr>
          <w:trHeight w:val="270"/>
        </w:trPr>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4</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6</w:t>
            </w:r>
          </w:p>
        </w:tc>
      </w:tr>
      <w:tr w:rsidR="00F82C6A" w:rsidRPr="00B8032F" w:rsidTr="00F82C6A">
        <w:trPr>
          <w:trHeight w:val="270"/>
        </w:trPr>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7</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2C6A" w:rsidRPr="00B8032F" w:rsidRDefault="00F82C6A" w:rsidP="00F82C6A">
            <w:pPr>
              <w:spacing w:before="120" w:after="120" w:line="240" w:lineRule="auto"/>
              <w:jc w:val="center"/>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9</w:t>
            </w:r>
          </w:p>
        </w:tc>
      </w:tr>
    </w:tbl>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lastRenderedPageBreak/>
        <w:t>В каждой клеточке расположена картинка или примеры на грамматический и лексический материал. Квадратики с крестиком и ноликом.</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Проведение: правила игры – как в традиционной игре «Крестики-нолики». Нужно набрать три подряд нолика\крестика либо по вертикали, либо по горизонтали, либо по диагонали. Та команда, которая сделает это первой, считается выигравшей.</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Группа учащихся делится на две группы. Одна группа – «Нолики», вторая – «Крестики».</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Вариант с лексикой</w:t>
      </w:r>
      <w:r w:rsidRPr="00B8032F">
        <w:rPr>
          <w:rFonts w:ascii="Times New Roman" w:eastAsia="Times New Roman" w:hAnsi="Times New Roman" w:cs="Times New Roman"/>
          <w:color w:val="000000"/>
          <w:sz w:val="28"/>
          <w:szCs w:val="28"/>
          <w:lang w:eastAsia="ru-RU"/>
        </w:rPr>
        <w:t>: Все 9 квадратиков заполнены изображениями достопримечательностей, если отрабатывается грамматика, то это могут быть предложения на русском языке, а их нужно правильно сказать по-английски, и на каждом квадратике – соответствующий ему номер. Представители первой команды выбирают клетку, называют её номер и называют на английском языке то, что за задание заложено в упражнении. За правильный ответ они получают соответствующий им символ (крестик или нолик). Следующий ход делает другая команда.</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Если команда назвала слово неправильно, они не получают ничего и ход, как обычно, переходит второй команде. Игра продолжается до тех пор, пока не соберется три одинаковых символа по горизонтали/вертикали/диагонали.</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«Киндер-сюрприз».</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закрепить знания учащихся по изученному материалу.</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Материалы:</w:t>
      </w:r>
      <w:r w:rsidRPr="00B8032F">
        <w:rPr>
          <w:rFonts w:ascii="Times New Roman" w:eastAsia="Times New Roman" w:hAnsi="Times New Roman" w:cs="Times New Roman"/>
          <w:color w:val="000000"/>
          <w:sz w:val="28"/>
          <w:szCs w:val="28"/>
          <w:lang w:eastAsia="ru-RU"/>
        </w:rPr>
        <w:t> коробочки из-под киндер-сюрприза, заготовки материала, который нужен для данного конкретного урока.</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 </w:t>
      </w:r>
      <w:r w:rsidRPr="00B8032F">
        <w:rPr>
          <w:rFonts w:ascii="Times New Roman" w:eastAsia="Times New Roman" w:hAnsi="Times New Roman" w:cs="Times New Roman"/>
          <w:color w:val="000000"/>
          <w:sz w:val="28"/>
          <w:szCs w:val="28"/>
          <w:lang w:eastAsia="ru-RU"/>
        </w:rPr>
        <w:t>в коробочки из-под киндер-сюрприза помещаю разрезанные слова, отрабатываем написание слов, цепочки для игры в лото, картинки, разрезанные на части для определения темы урока, для задания, которое нужно выполнить группе. Например, в одной их коробочек размещена картинка Стоунхендж, в другой – Транссибирской магистрали, в третьей – Дамба Гувера. Каждая команда выбирает коробочку, определяет, о каком рукотворном чуде ей предстоит подготовить рассказ, затем учащиеся ищут информацию в интернете, в дополнительной литературе, составляют проект и представляют его другим учащимся. Та группа, проект которой был интереснее, занимает 1 место.</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Для </w:t>
      </w:r>
      <w:r w:rsidRPr="00B8032F">
        <w:rPr>
          <w:rFonts w:ascii="Times New Roman" w:eastAsia="Times New Roman" w:hAnsi="Times New Roman" w:cs="Times New Roman"/>
          <w:b/>
          <w:bCs/>
          <w:color w:val="000000"/>
          <w:sz w:val="28"/>
          <w:szCs w:val="28"/>
          <w:lang w:eastAsia="ru-RU"/>
        </w:rPr>
        <w:t>завершения</w:t>
      </w:r>
      <w:r w:rsidRPr="00B8032F">
        <w:rPr>
          <w:rFonts w:ascii="Times New Roman" w:eastAsia="Times New Roman" w:hAnsi="Times New Roman" w:cs="Times New Roman"/>
          <w:color w:val="000000"/>
          <w:sz w:val="28"/>
          <w:szCs w:val="28"/>
          <w:lang w:eastAsia="ru-RU"/>
        </w:rPr>
        <w:t> урока можно использовать активные методы, которые использовали на этапе «Ожидания и опасения». Эти методы помогут эффективно, грамотно и интересно подвести итоги урока и завершить работу.</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Метод «Лесенка успеха».</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Цель</w:t>
      </w:r>
      <w:r w:rsidRPr="00B8032F">
        <w:rPr>
          <w:rFonts w:ascii="Times New Roman" w:eastAsia="Times New Roman" w:hAnsi="Times New Roman" w:cs="Times New Roman"/>
          <w:color w:val="000000"/>
          <w:sz w:val="28"/>
          <w:szCs w:val="28"/>
          <w:lang w:eastAsia="ru-RU"/>
        </w:rPr>
        <w:t>: подвести итог своей работы на уроке.</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lastRenderedPageBreak/>
        <w:t>Материалы:</w:t>
      </w:r>
      <w:r w:rsidRPr="00B8032F">
        <w:rPr>
          <w:rFonts w:ascii="Times New Roman" w:eastAsia="Times New Roman" w:hAnsi="Times New Roman" w:cs="Times New Roman"/>
          <w:color w:val="000000"/>
          <w:sz w:val="28"/>
          <w:szCs w:val="28"/>
          <w:lang w:eastAsia="ru-RU"/>
        </w:rPr>
        <w:t> картинка с лесенкой (можно на каждого ученика, можно одну на доску).</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u w:val="single"/>
          <w:lang w:eastAsia="ru-RU"/>
        </w:rPr>
        <w:t>Проведение:</w:t>
      </w:r>
      <w:r w:rsidRPr="00B8032F">
        <w:rPr>
          <w:rFonts w:ascii="Times New Roman" w:eastAsia="Times New Roman" w:hAnsi="Times New Roman" w:cs="Times New Roman"/>
          <w:color w:val="000000"/>
          <w:sz w:val="28"/>
          <w:szCs w:val="28"/>
          <w:lang w:eastAsia="ru-RU"/>
        </w:rPr>
        <w:t> Учитель предлагает ученикам отметить на лесенке успеха свое положение.</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Следует обратить внимание на то, что в ходе подготовки урока английского языка перед преподавателем стоит вопрос не только в выборе наиболее эффективного метода для изучения конкретной темы, а также есть возможность сочетать несколько методов для решения проблемы, что, несомненно, способствует лучшему осмыслению материала.</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Чаще всего, применяя АМО на практике, преподаватель сталкивается со следующими проблемами: проведение мероприятий требует много времени, необходима интенсивная подготовка преподавателя; часто возникают проблемы, связанные с заторможенностью участников; большие издержки, ограниченное/слишком большое число участников.</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 xml:space="preserve">Кроме того, даже активные методы обучения иногда не способны преодолеть нежелания ученика участвовать в процессе обучения. Для некоторых учеников активные методы предстают чем-то, что разрушает их привычное представление о процессе обучения, что соответственно создаёт некий внутренний дискомфорт. Несмотря на выслушивание разных мнений, при выступлении может доминировать мнение одного, если выступающий психологически доминирует в группе. Для некоторых учеников работа в команде с использованием активных методов – только способ ничего не делать. Если учитель в должной мере не владеет методиками </w:t>
      </w:r>
      <w:proofErr w:type="spellStart"/>
      <w:r w:rsidRPr="00B8032F">
        <w:rPr>
          <w:rFonts w:ascii="Times New Roman" w:eastAsia="Times New Roman" w:hAnsi="Times New Roman" w:cs="Times New Roman"/>
          <w:color w:val="000000"/>
          <w:sz w:val="28"/>
          <w:szCs w:val="28"/>
          <w:lang w:eastAsia="ru-RU"/>
        </w:rPr>
        <w:t>интерактива</w:t>
      </w:r>
      <w:proofErr w:type="spellEnd"/>
      <w:r w:rsidRPr="00B8032F">
        <w:rPr>
          <w:rFonts w:ascii="Times New Roman" w:eastAsia="Times New Roman" w:hAnsi="Times New Roman" w:cs="Times New Roman"/>
          <w:color w:val="000000"/>
          <w:sz w:val="28"/>
          <w:szCs w:val="28"/>
          <w:lang w:eastAsia="ru-RU"/>
        </w:rPr>
        <w:t>, то процесс обучения может превратиться в обычную анархию.</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С другой стороны, если преподавателя не страшит необходимая дополнительная подготовка и выход из традиционных рамок проведения урока, преимущества всех рассмотренных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 Место учителя на уроках английского языка с использованием АМО сводится к направлению деятельности учащихся на достижение целей урока, так как костяком активных подходов являются активные и интерактивные задания и упражнения, которые выполняются учащимися.</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 xml:space="preserve">Таким образом, активное обучение иностранному языку нацелено на доминирование активности учащихся в учебном процессе. Параллельно с обучением и воспитанием, применение АМО в образовательном процессе обеспечивает становление и развитие у обучающихся так называемых мягких или универсальных навыков, к которым относятся и коммуникативные УУД. Сегодня эти навыки – способность принимать решения и умение решать проблемы, коммуникативные умения и качества, умения ясно формулировать </w:t>
      </w:r>
      <w:r w:rsidRPr="00B8032F">
        <w:rPr>
          <w:rFonts w:ascii="Times New Roman" w:eastAsia="Times New Roman" w:hAnsi="Times New Roman" w:cs="Times New Roman"/>
          <w:color w:val="000000"/>
          <w:sz w:val="28"/>
          <w:szCs w:val="28"/>
          <w:lang w:eastAsia="ru-RU"/>
        </w:rPr>
        <w:lastRenderedPageBreak/>
        <w:t>сообщения и четко ставить задачи, умение выслушивать – играют ключевую роль как для достижения успеха в профессиональной и общественной деятельности, так и для обеспечения гармонии в личной жизни.</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b/>
          <w:bCs/>
          <w:color w:val="000000"/>
          <w:sz w:val="28"/>
          <w:szCs w:val="28"/>
          <w:lang w:eastAsia="ru-RU"/>
        </w:rPr>
        <w:t>Использованная литература</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 xml:space="preserve">1. Лазарев </w:t>
      </w:r>
      <w:proofErr w:type="spellStart"/>
      <w:proofErr w:type="gramStart"/>
      <w:r w:rsidRPr="00B8032F">
        <w:rPr>
          <w:rFonts w:ascii="Times New Roman" w:eastAsia="Times New Roman" w:hAnsi="Times New Roman" w:cs="Times New Roman"/>
          <w:color w:val="000000"/>
          <w:sz w:val="28"/>
          <w:szCs w:val="28"/>
          <w:lang w:eastAsia="ru-RU"/>
        </w:rPr>
        <w:t>Т.В.«</w:t>
      </w:r>
      <w:proofErr w:type="gramEnd"/>
      <w:r w:rsidRPr="00B8032F">
        <w:rPr>
          <w:rFonts w:ascii="Times New Roman" w:eastAsia="Times New Roman" w:hAnsi="Times New Roman" w:cs="Times New Roman"/>
          <w:color w:val="000000"/>
          <w:sz w:val="28"/>
          <w:szCs w:val="28"/>
          <w:lang w:eastAsia="ru-RU"/>
        </w:rPr>
        <w:t>Образовательные</w:t>
      </w:r>
      <w:proofErr w:type="spellEnd"/>
      <w:r w:rsidRPr="00B8032F">
        <w:rPr>
          <w:rFonts w:ascii="Times New Roman" w:eastAsia="Times New Roman" w:hAnsi="Times New Roman" w:cs="Times New Roman"/>
          <w:color w:val="000000"/>
          <w:sz w:val="28"/>
          <w:szCs w:val="28"/>
          <w:lang w:eastAsia="ru-RU"/>
        </w:rPr>
        <w:t xml:space="preserve"> технологии новых стандартов. Часть 1 Технология АМО» Петрозаводск “</w:t>
      </w:r>
      <w:proofErr w:type="spellStart"/>
      <w:r w:rsidRPr="00B8032F">
        <w:rPr>
          <w:rFonts w:ascii="Times New Roman" w:eastAsia="Times New Roman" w:hAnsi="Times New Roman" w:cs="Times New Roman"/>
          <w:color w:val="000000"/>
          <w:sz w:val="28"/>
          <w:szCs w:val="28"/>
          <w:lang w:eastAsia="ru-RU"/>
        </w:rPr>
        <w:t>Verso</w:t>
      </w:r>
      <w:proofErr w:type="spellEnd"/>
      <w:r w:rsidRPr="00B8032F">
        <w:rPr>
          <w:rFonts w:ascii="Times New Roman" w:eastAsia="Times New Roman" w:hAnsi="Times New Roman" w:cs="Times New Roman"/>
          <w:color w:val="000000"/>
          <w:sz w:val="28"/>
          <w:szCs w:val="28"/>
          <w:lang w:eastAsia="ru-RU"/>
        </w:rPr>
        <w:t>”, 2012 г.</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2. Электронная книга «</w:t>
      </w:r>
      <w:proofErr w:type="spellStart"/>
      <w:r w:rsidRPr="00B8032F">
        <w:rPr>
          <w:rFonts w:ascii="Times New Roman" w:eastAsia="Times New Roman" w:hAnsi="Times New Roman" w:cs="Times New Roman"/>
          <w:color w:val="000000"/>
          <w:sz w:val="28"/>
          <w:szCs w:val="28"/>
          <w:lang w:eastAsia="ru-RU"/>
        </w:rPr>
        <w:t>Копилочка</w:t>
      </w:r>
      <w:proofErr w:type="spellEnd"/>
      <w:r w:rsidRPr="00B8032F">
        <w:rPr>
          <w:rFonts w:ascii="Times New Roman" w:eastAsia="Times New Roman" w:hAnsi="Times New Roman" w:cs="Times New Roman"/>
          <w:color w:val="000000"/>
          <w:sz w:val="28"/>
          <w:szCs w:val="28"/>
          <w:lang w:eastAsia="ru-RU"/>
        </w:rPr>
        <w:t xml:space="preserve"> Активных методов обучения» </w:t>
      </w:r>
      <w:hyperlink r:id="rId10" w:history="1">
        <w:r w:rsidRPr="00B8032F">
          <w:rPr>
            <w:rFonts w:ascii="Times New Roman" w:eastAsia="Times New Roman" w:hAnsi="Times New Roman" w:cs="Times New Roman"/>
            <w:color w:val="560000"/>
            <w:sz w:val="28"/>
            <w:szCs w:val="28"/>
            <w:u w:val="single"/>
            <w:lang w:eastAsia="ru-RU"/>
          </w:rPr>
          <w:t>http://moi-universitet.ru/ebooks/AmoBook/amobook/</w:t>
        </w:r>
      </w:hyperlink>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 xml:space="preserve">3. Козлова В.А. Материалы мастер-класса «Создание интерактивных упражнений на сервере </w:t>
      </w:r>
      <w:proofErr w:type="spellStart"/>
      <w:r w:rsidRPr="00B8032F">
        <w:rPr>
          <w:rFonts w:ascii="Times New Roman" w:eastAsia="Times New Roman" w:hAnsi="Times New Roman" w:cs="Times New Roman"/>
          <w:color w:val="000000"/>
          <w:sz w:val="28"/>
          <w:szCs w:val="28"/>
          <w:lang w:eastAsia="ru-RU"/>
        </w:rPr>
        <w:t>LearningApps</w:t>
      </w:r>
      <w:proofErr w:type="spellEnd"/>
      <w:r w:rsidRPr="00B8032F">
        <w:rPr>
          <w:rFonts w:ascii="Times New Roman" w:eastAsia="Times New Roman" w:hAnsi="Times New Roman" w:cs="Times New Roman"/>
          <w:color w:val="000000"/>
          <w:sz w:val="28"/>
          <w:szCs w:val="28"/>
          <w:lang w:eastAsia="ru-RU"/>
        </w:rPr>
        <w:t xml:space="preserve">. Сайт </w:t>
      </w:r>
      <w:proofErr w:type="spellStart"/>
      <w:r w:rsidRPr="00B8032F">
        <w:rPr>
          <w:rFonts w:ascii="Times New Roman" w:eastAsia="Times New Roman" w:hAnsi="Times New Roman" w:cs="Times New Roman"/>
          <w:color w:val="000000"/>
          <w:sz w:val="28"/>
          <w:szCs w:val="28"/>
          <w:lang w:eastAsia="ru-RU"/>
        </w:rPr>
        <w:t>Методисты.ру</w:t>
      </w:r>
      <w:proofErr w:type="spellEnd"/>
      <w:r w:rsidRPr="00B8032F">
        <w:rPr>
          <w:rFonts w:ascii="Times New Roman" w:eastAsia="Times New Roman" w:hAnsi="Times New Roman" w:cs="Times New Roman"/>
          <w:color w:val="000000"/>
          <w:sz w:val="28"/>
          <w:szCs w:val="28"/>
          <w:lang w:eastAsia="ru-RU"/>
        </w:rPr>
        <w:t xml:space="preserve"> Творческая группа Преподавание английского языка, 2014 г.</w:t>
      </w:r>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4. </w:t>
      </w:r>
      <w:hyperlink r:id="rId11" w:anchor="topic/master_klass_sozdanie_interaktivnyh_uprazhnenii_na.htm" w:history="1">
        <w:r w:rsidRPr="00B8032F">
          <w:rPr>
            <w:rFonts w:ascii="Times New Roman" w:eastAsia="Times New Roman" w:hAnsi="Times New Roman" w:cs="Times New Roman"/>
            <w:color w:val="560000"/>
            <w:sz w:val="28"/>
            <w:szCs w:val="28"/>
            <w:u w:val="single"/>
            <w:lang w:eastAsia="ru-RU"/>
          </w:rPr>
          <w:t>http://metodisty.ru/forum/groups/forum/prepodavanie_angliiskogo_yazyka-0.htm#topic/master_klass_sozdanie_interaktivnyh_uprazhnenii_na.htm</w:t>
        </w:r>
      </w:hyperlink>
    </w:p>
    <w:p w:rsidR="00F82C6A" w:rsidRPr="00B8032F" w:rsidRDefault="00F82C6A" w:rsidP="00F82C6A">
      <w:pPr>
        <w:spacing w:before="120" w:after="120" w:line="240" w:lineRule="auto"/>
        <w:ind w:firstLine="525"/>
        <w:jc w:val="both"/>
        <w:rPr>
          <w:rFonts w:ascii="Times New Roman" w:eastAsia="Times New Roman" w:hAnsi="Times New Roman" w:cs="Times New Roman"/>
          <w:color w:val="000000"/>
          <w:sz w:val="28"/>
          <w:szCs w:val="28"/>
          <w:lang w:eastAsia="ru-RU"/>
        </w:rPr>
      </w:pPr>
      <w:r w:rsidRPr="00B8032F">
        <w:rPr>
          <w:rFonts w:ascii="Times New Roman" w:eastAsia="Times New Roman" w:hAnsi="Times New Roman" w:cs="Times New Roman"/>
          <w:color w:val="000000"/>
          <w:sz w:val="28"/>
          <w:szCs w:val="28"/>
          <w:lang w:eastAsia="ru-RU"/>
        </w:rPr>
        <w:t>5. Козлова В.А. Методическая копилка.</w:t>
      </w:r>
    </w:p>
    <w:p w:rsidR="00A30BA3" w:rsidRPr="00B8032F" w:rsidRDefault="00A30BA3">
      <w:pPr>
        <w:rPr>
          <w:rFonts w:ascii="Times New Roman" w:hAnsi="Times New Roman" w:cs="Times New Roman"/>
          <w:sz w:val="28"/>
          <w:szCs w:val="28"/>
        </w:rPr>
      </w:pPr>
    </w:p>
    <w:sectPr w:rsidR="00A30BA3" w:rsidRPr="00B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87" w:rsidRDefault="00B8032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8077"/>
      <w:docPartObj>
        <w:docPartGallery w:val="Page Numbers (Bottom of Page)"/>
        <w:docPartUnique/>
      </w:docPartObj>
    </w:sdtPr>
    <w:sdtEndPr/>
    <w:sdtContent>
      <w:p w:rsidR="003B5487" w:rsidRDefault="00B8032F">
        <w:pPr>
          <w:pStyle w:val="a5"/>
          <w:jc w:val="right"/>
        </w:pPr>
        <w:r>
          <w:fldChar w:fldCharType="begin"/>
        </w:r>
        <w:r>
          <w:instrText>PAGE   \* MERGEFORMAT</w:instrText>
        </w:r>
        <w:r>
          <w:fldChar w:fldCharType="separate"/>
        </w:r>
        <w:r>
          <w:rPr>
            <w:noProof/>
          </w:rPr>
          <w:t>4</w:t>
        </w:r>
        <w:r>
          <w:fldChar w:fldCharType="end"/>
        </w:r>
      </w:p>
    </w:sdtContent>
  </w:sdt>
  <w:p w:rsidR="003B5487" w:rsidRDefault="00B8032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87" w:rsidRDefault="00B8032F">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87" w:rsidRDefault="00B8032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87" w:rsidRDefault="00B8032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87" w:rsidRDefault="00B803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45"/>
    <w:rsid w:val="00313D45"/>
    <w:rsid w:val="00A30BA3"/>
    <w:rsid w:val="00B8032F"/>
    <w:rsid w:val="00F8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53FA"/>
  <w15:chartTrackingRefBased/>
  <w15:docId w15:val="{6D370C74-1386-43FB-91A9-965685EA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803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80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803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metodisty.ru/forum/groups/forum/prepodavanie_angliiskogo_yazyka-0.htm" TargetMode="External"/><Relationship Id="rId5" Type="http://schemas.openxmlformats.org/officeDocument/2006/relationships/header" Target="header2.xml"/><Relationship Id="rId10" Type="http://schemas.openxmlformats.org/officeDocument/2006/relationships/hyperlink" Target="http://moi-universitet.ru/ebooks/AmoBook/amobook/" TargetMode="Externa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2637</Words>
  <Characters>15037</Characters>
  <Application>Microsoft Office Word</Application>
  <DocSecurity>0</DocSecurity>
  <Lines>125</Lines>
  <Paragraphs>35</Paragraphs>
  <ScaleCrop>false</ScaleCrop>
  <Company>HP</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2020-11-02T09:35:00Z</dcterms:created>
  <dcterms:modified xsi:type="dcterms:W3CDTF">2020-11-05T17:18:00Z</dcterms:modified>
</cp:coreProperties>
</file>