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78" w:rsidRDefault="000C5B78" w:rsidP="000C5B78">
      <w:pPr>
        <w:pStyle w:val="a3"/>
        <w:numPr>
          <w:ilvl w:val="0"/>
          <w:numId w:val="1"/>
        </w:numPr>
      </w:pPr>
      <w:r w:rsidRPr="00997F65">
        <w:rPr>
          <w:b/>
          <w:bCs/>
        </w:rPr>
        <w:t>Посадка и постановка рук</w:t>
      </w:r>
      <w:r w:rsidR="00FA447E" w:rsidRPr="00997F65">
        <w:rPr>
          <w:b/>
          <w:bCs/>
        </w:rPr>
        <w:t>.</w:t>
      </w:r>
      <w:r w:rsidR="00FA447E">
        <w:t xml:space="preserve"> </w:t>
      </w:r>
      <w:r w:rsidR="00FA447E" w:rsidRPr="00FA447E">
        <w:t>"Постановкой" называется организация движений исполнителя во время игры, а также положение корпуса, рук, пальцев музыканта в отношении инструмента и положение самого инструмента.</w:t>
      </w:r>
      <w:r w:rsidR="00285026">
        <w:t xml:space="preserve"> </w:t>
      </w:r>
      <w:r w:rsidR="00285026" w:rsidRPr="00285026">
        <w:t>Правильная организация движений при рациональной постановке приводит к минимальной затрате энергии, отсутствию вредных напряжений, а все это вместе с хорошо продуманной организацией процесса занятий предотвращает заболевание мышц или, как обычно говорят, переигрывание рук.</w:t>
      </w:r>
      <w:r w:rsidR="004A6F5A">
        <w:t xml:space="preserve"> </w:t>
      </w:r>
      <w:r w:rsidR="004A6F5A" w:rsidRPr="004A6F5A">
        <w:t>Развитие навыков постановки начинается с правильной посадки и установки инструмента</w:t>
      </w:r>
      <w:r w:rsidR="004A6F5A">
        <w:t xml:space="preserve">. </w:t>
      </w:r>
      <w:r w:rsidR="003D0311">
        <w:t>Заниматься следует</w:t>
      </w:r>
      <w:r w:rsidR="00380476">
        <w:t xml:space="preserve"> сидя</w:t>
      </w:r>
      <w:r w:rsidR="003D0311">
        <w:t xml:space="preserve"> на жёстком стуле.</w:t>
      </w:r>
      <w:r w:rsidR="00272A92">
        <w:t xml:space="preserve"> Стул должен иметь ровную поверхность . </w:t>
      </w:r>
      <w:r w:rsidR="00435360">
        <w:t>Сидеть нужно</w:t>
      </w:r>
      <w:r w:rsidR="001F7D6E" w:rsidRPr="001F7D6E">
        <w:t xml:space="preserve"> примерно на половине сидень</w:t>
      </w:r>
      <w:r w:rsidR="009D3BA2">
        <w:t xml:space="preserve">я ближе к краю. </w:t>
      </w:r>
      <w:r w:rsidR="00435360" w:rsidRPr="00435360">
        <w:t xml:space="preserve">Слишком глубокая посадка лишает </w:t>
      </w:r>
      <w:r w:rsidR="00435360">
        <w:t>вас</w:t>
      </w:r>
      <w:r w:rsidR="00435360" w:rsidRPr="00435360">
        <w:t xml:space="preserve"> опоры в ногах и необходимой собранности.</w:t>
      </w:r>
      <w:r w:rsidR="008B5268">
        <w:t xml:space="preserve"> </w:t>
      </w:r>
      <w:r w:rsidR="008B5268" w:rsidRPr="008B5268">
        <w:t xml:space="preserve">Посадка на самом краю стула лишает </w:t>
      </w:r>
      <w:r w:rsidR="008B5268">
        <w:t>вас</w:t>
      </w:r>
      <w:r w:rsidR="008B5268" w:rsidRPr="008B5268">
        <w:t xml:space="preserve"> необходимой устойчивости и создает лишнее напряжение в ногах.</w:t>
      </w:r>
      <w:r w:rsidR="00A546EF">
        <w:t xml:space="preserve"> </w:t>
      </w:r>
    </w:p>
    <w:p w:rsidR="0048190E" w:rsidRDefault="0048190E" w:rsidP="0048190E">
      <w:pPr>
        <w:pStyle w:val="a3"/>
      </w:pPr>
      <w:r>
        <w:t>Ступни ног ставятся на ширине плеч</w:t>
      </w:r>
      <w:r w:rsidR="00F04708">
        <w:t xml:space="preserve">. </w:t>
      </w:r>
      <w:r w:rsidR="0002708E">
        <w:t xml:space="preserve">Левая нога согнута в колени </w:t>
      </w:r>
      <w:r w:rsidR="007C0222">
        <w:t>под прямым углом. Правая нога</w:t>
      </w:r>
      <w:r w:rsidR="00693D7F">
        <w:t xml:space="preserve"> согнута в колени под прямым углом или </w:t>
      </w:r>
      <w:r w:rsidR="007C0222">
        <w:t xml:space="preserve">сдвинута чуть вперёд. </w:t>
      </w:r>
    </w:p>
    <w:p w:rsidR="009D6C02" w:rsidRDefault="009D6C02" w:rsidP="009D6C02">
      <w:pPr>
        <w:pStyle w:val="a3"/>
      </w:pPr>
      <w:r>
        <w:t>Для свободного состояния мышц плечевого пояса и непринужденных движений необходимо установить правильное положение головы. Голову следует держать прямо, свободно, не опуская вниз, не нажимая подбородком или щекой на инструмент, так как это приводит к напряжению мышц шеи и плечевого пояса.</w:t>
      </w:r>
    </w:p>
    <w:p w:rsidR="009D6C02" w:rsidRDefault="009D6C02" w:rsidP="0048190E">
      <w:pPr>
        <w:pStyle w:val="a3"/>
      </w:pPr>
      <w:r>
        <w:t>Занятия на аккордеоне с первого урока требуют, чтобы взгляд был непрерывно направлен в ноты. Поэтому с самых первых занятий не рекомендуется смотреть на клавиатуру: нужно развивать осязательную ориентацию (ощущение клавиатуры) и слуховой контроль.</w:t>
      </w:r>
    </w:p>
    <w:p w:rsidR="00B113F3" w:rsidRDefault="00BB2CC1" w:rsidP="0048190E">
      <w:pPr>
        <w:pStyle w:val="a3"/>
      </w:pPr>
      <w:r>
        <w:t xml:space="preserve">Спина должна быть выпрямлена, плечи расправлены, чтобы избежать сутулости и болезненных ощущений во время занятий на аккордеоне. </w:t>
      </w:r>
    </w:p>
    <w:p w:rsidR="00A92804" w:rsidRDefault="00A92804" w:rsidP="0048190E">
      <w:pPr>
        <w:pStyle w:val="a3"/>
      </w:pPr>
      <w:r w:rsidRPr="00A92804">
        <w:t xml:space="preserve">Постановка правой руки на клавиатуре делается следующим образом. Правая рука, не меняя естественного положения кисти и пальцев, сгибается в локте. Локоть немного отодвигается в сторону и назад Кисть естественно закруглена, полусогнутые пальцы устанавливаются на одной линии, ложатся на белые клавиши (у начала черных). Такое положение пальцев на клавиатурах органно-фортепианного типа называется близкой позицией. В близкой позиции первый палец ставится на середину белой клавиши, второй, третий и четвертый — у начала черных клавишей, а пятый — немного отодвинутым от черных клавишей. Второй, третий и четвертый пальцы ни в коем случае не должны "накатываться" (то есть сдвигаться) к сетке за счет </w:t>
      </w:r>
      <w:proofErr w:type="spellStart"/>
      <w:r w:rsidRPr="00A92804">
        <w:t>подгибания</w:t>
      </w:r>
      <w:proofErr w:type="spellEnd"/>
      <w:r w:rsidRPr="00A92804">
        <w:t xml:space="preserve"> первой и второй фаланги пальцев.</w:t>
      </w:r>
    </w:p>
    <w:p w:rsidR="00C202CA" w:rsidRDefault="00C202CA" w:rsidP="0048190E">
      <w:pPr>
        <w:pStyle w:val="a3"/>
      </w:pPr>
      <w:r w:rsidRPr="00C202CA">
        <w:t>Когда один или несколько (средних) пальцев берут черные клавиши, вся кисть несколько отодвигается к сетке. Особенно это необходимо при взятии черных клавиш первым или пятым пальцами. В этом случае кисть ставится в положение далекой позиции. Следите, чтобы при переходе из одной позиции в другую не делалось резких движений кистью к сетке и обратно. Переходы должны быть плавными и спокойными. При исполнении тесных фигур и узких созвучий свод кисти принимает более выпуклое положение, а при широких фигурах пальцы несколько выпрямляются и свод кисти делается менее выпуклым. Это естественно, но нужно следить, чтобы свод не принимал плоское или даже вогнутое положение, так как это приводит к расслаблению и ограничению движений пальцев.</w:t>
      </w:r>
    </w:p>
    <w:p w:rsidR="0050005C" w:rsidRDefault="0050005C" w:rsidP="0050005C">
      <w:pPr>
        <w:pStyle w:val="a3"/>
      </w:pPr>
      <w:r>
        <w:t>Левая рука, также согнутая в локте, просовывается под левый ремень, основание большого пальца прижимается к сетке левой части корпуса аккордеона. Полукруглые пальцы в естественном положении ложатся на кнопки основного ряда, большой палец достает до кнопок последнего ряда. Кисть должна располагаться так, чтобы в случае надобности пальцы могли свободно доставать до кнопок вспомогательного ряда (положение пальцев и кисти точно такое же, как и на правой руке).</w:t>
      </w:r>
    </w:p>
    <w:p w:rsidR="0050005C" w:rsidRDefault="0050005C" w:rsidP="0048190E">
      <w:pPr>
        <w:pStyle w:val="a3"/>
      </w:pPr>
      <w:r>
        <w:t xml:space="preserve">Кисть должна находиться чуть ниже, чем кнопки, на которых </w:t>
      </w:r>
      <w:r w:rsidR="00384F4A">
        <w:t>вы</w:t>
      </w:r>
      <w:r>
        <w:t xml:space="preserve"> собирае</w:t>
      </w:r>
      <w:r w:rsidR="00384F4A">
        <w:t>тесь</w:t>
      </w:r>
      <w:r>
        <w:t xml:space="preserve"> играть. При игре, а следовательно при движении меха кисть левой руки верхней стороной опирается на ремень, а в обратном движении — внутренней стороной основания первого пальца давит на сетку. Опираться большим пальцем, убирая его за клавиатуру не следует. Локоть в свободном состоянии не прижат к корпусу.</w:t>
      </w:r>
    </w:p>
    <w:p w:rsidR="00D80FC4" w:rsidRDefault="00D80FC4" w:rsidP="00D80FC4">
      <w:pPr>
        <w:pStyle w:val="a3"/>
        <w:rPr>
          <w:b/>
          <w:bCs/>
        </w:rPr>
      </w:pPr>
    </w:p>
    <w:p w:rsidR="000C5B78" w:rsidRDefault="006B09D3" w:rsidP="000C5B78">
      <w:pPr>
        <w:pStyle w:val="a3"/>
        <w:numPr>
          <w:ilvl w:val="0"/>
          <w:numId w:val="1"/>
        </w:numPr>
        <w:rPr>
          <w:b/>
          <w:bCs/>
        </w:rPr>
      </w:pPr>
      <w:r w:rsidRPr="00997F65">
        <w:rPr>
          <w:b/>
          <w:bCs/>
        </w:rPr>
        <w:t>Правила ведения меха</w:t>
      </w:r>
    </w:p>
    <w:p w:rsidR="00467DFF" w:rsidRDefault="00467DFF" w:rsidP="00467DFF">
      <w:pPr>
        <w:pStyle w:val="a3"/>
      </w:pPr>
      <w:r w:rsidRPr="00EE6A67">
        <w:t>Ведение меха осуществляется левой рукой. Мех при игре движется веерообразно</w:t>
      </w:r>
      <w:r w:rsidR="00C019CC">
        <w:t xml:space="preserve">. </w:t>
      </w:r>
      <w:r w:rsidRPr="00EE6A67">
        <w:t xml:space="preserve"> Это облегчает равномерную подачу воздуха, необходимую для воспроизведения хорошего звука, и обеспечивает устойчивое положение инструмента во время игры. Веерообразное ведение </w:t>
      </w:r>
      <w:r w:rsidR="002745A6">
        <w:t>меха</w:t>
      </w:r>
      <w:r w:rsidRPr="00EE6A67">
        <w:t xml:space="preserve"> наиболее экономично, оно не требует больших усилий исполнителя.</w:t>
      </w:r>
    </w:p>
    <w:p w:rsidR="00F562A9" w:rsidRDefault="00F562A9" w:rsidP="00F562A9">
      <w:pPr>
        <w:pStyle w:val="a3"/>
      </w:pPr>
      <w:r>
        <w:t xml:space="preserve">Необходимо поупражняться в правильном ведении меха, пользуясь </w:t>
      </w:r>
      <w:r w:rsidR="009310BE">
        <w:t>при</w:t>
      </w:r>
      <w:r>
        <w:t xml:space="preserve"> этом воздушным клапаном или извлекая звуки на клавиатуре.</w:t>
      </w:r>
    </w:p>
    <w:p w:rsidR="00F562A9" w:rsidRDefault="00F562A9" w:rsidP="00F562A9">
      <w:pPr>
        <w:pStyle w:val="a3"/>
      </w:pPr>
      <w:r>
        <w:t xml:space="preserve">Аккордеон не должен сдвигаться вправо при </w:t>
      </w:r>
      <w:proofErr w:type="spellStart"/>
      <w:r>
        <w:t>сжиме</w:t>
      </w:r>
      <w:proofErr w:type="spellEnd"/>
      <w:r>
        <w:t xml:space="preserve"> меха и влево при </w:t>
      </w:r>
      <w:proofErr w:type="spellStart"/>
      <w:r>
        <w:t>разжиме</w:t>
      </w:r>
      <w:proofErr w:type="spellEnd"/>
      <w:r>
        <w:t>.</w:t>
      </w:r>
    </w:p>
    <w:p w:rsidR="00F562A9" w:rsidRDefault="00F562A9" w:rsidP="00F562A9">
      <w:pPr>
        <w:pStyle w:val="a3"/>
      </w:pPr>
      <w:r>
        <w:t>Не следует помогать ведению меха движением ног или корпуса тела. Это затрудняет управление мехом и отрицательно сказывается на качестве звука и технике исполнения.</w:t>
      </w:r>
    </w:p>
    <w:p w:rsidR="00F562A9" w:rsidRDefault="00F562A9" w:rsidP="00F562A9">
      <w:pPr>
        <w:pStyle w:val="a3"/>
      </w:pPr>
      <w:r>
        <w:t xml:space="preserve">Способ ведения меха влияет на характер и </w:t>
      </w:r>
      <w:r w:rsidR="00122277">
        <w:t>динамику</w:t>
      </w:r>
      <w:r>
        <w:t>: плавное движение дает ровный звук, а при рывках возникают «</w:t>
      </w:r>
      <w:r w:rsidR="00122277">
        <w:t>акценты</w:t>
      </w:r>
      <w:r>
        <w:t>»; слабому движению меха соответствует тихое звучание, интенсивному — громкое.</w:t>
      </w:r>
    </w:p>
    <w:p w:rsidR="00F562A9" w:rsidRDefault="00F562A9" w:rsidP="00F562A9">
      <w:pPr>
        <w:pStyle w:val="a3"/>
      </w:pPr>
      <w:r>
        <w:t>Нередко аккордеонисты вместо равномерного, постоянного ведения меха тянут его лишь в моменты нажима клавиши. В результате образуются резкие, не связанные между собой звуки.</w:t>
      </w:r>
    </w:p>
    <w:p w:rsidR="002745A6" w:rsidRDefault="00F562A9" w:rsidP="00467DFF">
      <w:pPr>
        <w:pStyle w:val="a3"/>
      </w:pPr>
      <w:r>
        <w:t xml:space="preserve">Момент </w:t>
      </w:r>
      <w:r w:rsidR="00122277">
        <w:t>смены</w:t>
      </w:r>
      <w:r>
        <w:t xml:space="preserve"> направления движения меха должен быть почти незаметным для слуха. Недопустимо </w:t>
      </w:r>
      <w:r w:rsidR="00122277">
        <w:t>подергивание</w:t>
      </w:r>
      <w:r>
        <w:t xml:space="preserve"> меха перед сменой его направления, так как это приводит к нежелательному усилению</w:t>
      </w:r>
      <w:r w:rsidR="002D5ECA">
        <w:t xml:space="preserve"> </w:t>
      </w:r>
      <w:r>
        <w:t>звука, вроде набегающей волны.</w:t>
      </w:r>
    </w:p>
    <w:p w:rsidR="00A06083" w:rsidRDefault="00A06083" w:rsidP="00467DFF">
      <w:pPr>
        <w:pStyle w:val="a3"/>
      </w:pPr>
      <w:r w:rsidRPr="00A06083">
        <w:t>Правильная смена меха —одно из важнейших условий грамотного исполнения музыкальных произведений.</w:t>
      </w:r>
    </w:p>
    <w:p w:rsidR="008E574D" w:rsidRDefault="008E574D" w:rsidP="008E574D">
      <w:pPr>
        <w:pStyle w:val="a3"/>
      </w:pPr>
      <w:r>
        <w:t>Смена меха осуществляется, как правило, между смысловыми отрезками произведения: фразами, предложениями. Чем быстрее темп, тем больший смысловой отрезок  укладывается на движение меха в одну сторону</w:t>
      </w:r>
      <w:r w:rsidR="00D60E37">
        <w:t xml:space="preserve">. </w:t>
      </w:r>
      <w:r>
        <w:t>Например, если при первоначальном разучивании произведения в замедленном темпе на движение меха приходилась одна фраза, то в быстром темпе на «один мех» можно исполнить две фразы и более.</w:t>
      </w:r>
    </w:p>
    <w:p w:rsidR="008E574D" w:rsidRDefault="008E574D" w:rsidP="008E574D">
      <w:pPr>
        <w:pStyle w:val="a3"/>
      </w:pPr>
      <w:r>
        <w:t xml:space="preserve">Не рекомендуется разводить и сводить мех до предела. Подвижную музыку (например, танцевального, </w:t>
      </w:r>
      <w:proofErr w:type="spellStart"/>
      <w:r>
        <w:t>маршеобразного</w:t>
      </w:r>
      <w:proofErr w:type="spellEnd"/>
      <w:r>
        <w:t xml:space="preserve"> характера) удобнее играть на «коротком» мехе. Произведения медленного темпа, с широкими фразами требуют «длинного» меха. В каждом конкретном случае надо искать наилучший вариант смены движения меха в соответствии с содержанием и характером пьесы.</w:t>
      </w:r>
    </w:p>
    <w:p w:rsidR="00A06083" w:rsidRDefault="008E574D" w:rsidP="00467DFF">
      <w:pPr>
        <w:pStyle w:val="a3"/>
      </w:pPr>
      <w:r>
        <w:t>Нежелательна смена меха на лиге или в середине фразы. Однако, если всю фразу нельзя исполнить на одно движение меха, можно произвести смену внутри фразы перед сильной долей такта, или перед акцентом, или в момент паузы.</w:t>
      </w:r>
    </w:p>
    <w:p w:rsidR="00D80FC4" w:rsidRDefault="00D80FC4" w:rsidP="00D80FC4">
      <w:pPr>
        <w:pStyle w:val="a3"/>
      </w:pPr>
      <w:r>
        <w:t>Следует научиться ощущать во время управления мехом границы звучания. Предвидя нехватку воздуха на последние звуки, можно несколько умерить динамику внутри фразы. Если же снижение динамики противоречит художественному смыслу, то нужно точнее рассчитать движение меха в предыдущем отрезке, а может быть, наметить новые или дополнительные места для смены движения меха.</w:t>
      </w:r>
    </w:p>
    <w:p w:rsidR="00D80FC4" w:rsidRDefault="00D80FC4" w:rsidP="00D80FC4">
      <w:pPr>
        <w:pStyle w:val="a3"/>
      </w:pPr>
      <w:r>
        <w:t>В ряде случаев, во избежание нехватки меха на сжим, целесообразно начинать исполнение пьесы при частично разведенном мехе.</w:t>
      </w:r>
    </w:p>
    <w:p w:rsidR="00D80FC4" w:rsidRPr="00EE6A67" w:rsidRDefault="00D80FC4" w:rsidP="00467DFF">
      <w:pPr>
        <w:pStyle w:val="a3"/>
      </w:pPr>
      <w:r>
        <w:t xml:space="preserve">Мех по праву считается душою аккордеона. Умело пользуясь им, применяя то контрастное сопоставление нюансов, то едва заметную </w:t>
      </w:r>
      <w:proofErr w:type="spellStart"/>
      <w:r>
        <w:t>филировку</w:t>
      </w:r>
      <w:proofErr w:type="spellEnd"/>
      <w:r>
        <w:t xml:space="preserve"> звука, исполнитель достигает необходимого характера звучания и создает требуемое настроение.</w:t>
      </w:r>
    </w:p>
    <w:p w:rsidR="00FB6052" w:rsidRDefault="00FB6052" w:rsidP="00CF119A">
      <w:pPr>
        <w:pStyle w:val="a3"/>
        <w:rPr>
          <w:b/>
          <w:bCs/>
        </w:rPr>
      </w:pPr>
    </w:p>
    <w:p w:rsidR="00FB6052" w:rsidRDefault="00FB6052" w:rsidP="00FB6052">
      <w:pPr>
        <w:pStyle w:val="a3"/>
        <w:rPr>
          <w:b/>
          <w:bCs/>
        </w:rPr>
      </w:pPr>
    </w:p>
    <w:p w:rsidR="00FB6052" w:rsidRDefault="00FB6052" w:rsidP="00CF119A">
      <w:pPr>
        <w:pStyle w:val="a3"/>
        <w:rPr>
          <w:b/>
          <w:bCs/>
        </w:rPr>
      </w:pPr>
    </w:p>
    <w:p w:rsidR="00FB6052" w:rsidRPr="00FB6052" w:rsidRDefault="00FB6052" w:rsidP="00FB6052">
      <w:pPr>
        <w:pStyle w:val="a3"/>
        <w:rPr>
          <w:b/>
          <w:bCs/>
        </w:rPr>
      </w:pPr>
    </w:p>
    <w:p w:rsidR="00CF119A" w:rsidRDefault="00CF119A" w:rsidP="00CF119A">
      <w:pPr>
        <w:pStyle w:val="a3"/>
        <w:rPr>
          <w:b/>
          <w:bCs/>
        </w:rPr>
      </w:pPr>
    </w:p>
    <w:p w:rsidR="00CF119A" w:rsidRDefault="00CF119A" w:rsidP="00CF119A">
      <w:pPr>
        <w:pStyle w:val="a3"/>
        <w:rPr>
          <w:b/>
          <w:bCs/>
        </w:rPr>
      </w:pPr>
    </w:p>
    <w:p w:rsidR="00CF119A" w:rsidRDefault="00CF119A" w:rsidP="00CF119A">
      <w:pPr>
        <w:pStyle w:val="a3"/>
        <w:rPr>
          <w:b/>
          <w:bCs/>
        </w:rPr>
      </w:pPr>
    </w:p>
    <w:p w:rsidR="00CF119A" w:rsidRDefault="00CF119A" w:rsidP="00CF119A">
      <w:pPr>
        <w:pStyle w:val="a3"/>
        <w:rPr>
          <w:b/>
          <w:bCs/>
        </w:rPr>
      </w:pPr>
    </w:p>
    <w:p w:rsidR="00CF119A" w:rsidRDefault="00CF119A" w:rsidP="00CF119A">
      <w:pPr>
        <w:pStyle w:val="a3"/>
        <w:rPr>
          <w:b/>
          <w:bCs/>
        </w:rPr>
      </w:pPr>
    </w:p>
    <w:p w:rsidR="00CF119A" w:rsidRDefault="00CF119A" w:rsidP="00CF119A">
      <w:pPr>
        <w:pStyle w:val="a3"/>
        <w:rPr>
          <w:b/>
          <w:bCs/>
        </w:rPr>
      </w:pPr>
    </w:p>
    <w:p w:rsidR="006B09D3" w:rsidRPr="00CF119A" w:rsidRDefault="007D6A99" w:rsidP="00CF119A">
      <w:pPr>
        <w:pStyle w:val="a3"/>
        <w:numPr>
          <w:ilvl w:val="0"/>
          <w:numId w:val="1"/>
        </w:numPr>
        <w:rPr>
          <w:b/>
          <w:bCs/>
        </w:rPr>
      </w:pPr>
      <w:r w:rsidRPr="00CF119A">
        <w:rPr>
          <w:b/>
          <w:bCs/>
        </w:rPr>
        <w:t xml:space="preserve">Звукоизвлечение </w:t>
      </w:r>
      <w:r w:rsidR="000238B4" w:rsidRPr="00CF119A">
        <w:rPr>
          <w:b/>
          <w:bCs/>
        </w:rPr>
        <w:t>(штрихи)</w:t>
      </w:r>
    </w:p>
    <w:p w:rsidR="00917504" w:rsidRPr="00B229A2" w:rsidRDefault="00917504" w:rsidP="00B229A2">
      <w:pPr>
        <w:pStyle w:val="a3"/>
      </w:pPr>
      <w:r w:rsidRPr="00B229A2">
        <w:t>Штрихи.</w:t>
      </w:r>
    </w:p>
    <w:p w:rsidR="00584059" w:rsidRDefault="00917504" w:rsidP="00584059">
      <w:pPr>
        <w:pStyle w:val="a3"/>
      </w:pPr>
      <w:r w:rsidRPr="00B229A2">
        <w:t xml:space="preserve">Штрих – это характерная деталь артикуляции, определяющая в ней меру связности, раздельности, </w:t>
      </w:r>
      <w:proofErr w:type="spellStart"/>
      <w:r w:rsidRPr="00B229A2">
        <w:t>акцентности</w:t>
      </w:r>
      <w:proofErr w:type="spellEnd"/>
      <w:r w:rsidRPr="00B229A2">
        <w:t xml:space="preserve">, </w:t>
      </w:r>
      <w:proofErr w:type="spellStart"/>
      <w:r w:rsidRPr="00B229A2">
        <w:t>безакцентности</w:t>
      </w:r>
      <w:proofErr w:type="spellEnd"/>
      <w:r w:rsidRPr="00B229A2">
        <w:t xml:space="preserve"> сопряжённых звуков.</w:t>
      </w:r>
    </w:p>
    <w:p w:rsidR="00917504" w:rsidRPr="00495EE1" w:rsidRDefault="00917504" w:rsidP="00495EE1">
      <w:pPr>
        <w:pStyle w:val="a3"/>
        <w:rPr>
          <w:b/>
          <w:bCs/>
        </w:rPr>
      </w:pPr>
      <w:r w:rsidRPr="00584059">
        <w:rPr>
          <w:b/>
          <w:bCs/>
        </w:rPr>
        <w:t>Классификация штрихов.</w:t>
      </w:r>
    </w:p>
    <w:p w:rsidR="002316D9" w:rsidRDefault="00917504" w:rsidP="002316D9">
      <w:pPr>
        <w:pStyle w:val="a3"/>
      </w:pPr>
      <w:r w:rsidRPr="001D3110">
        <w:rPr>
          <w:u w:val="single"/>
        </w:rPr>
        <w:t>Связные</w:t>
      </w:r>
      <w:r w:rsidRPr="00B229A2">
        <w:t>– высшая степень связной игры.</w:t>
      </w:r>
    </w:p>
    <w:p w:rsidR="00917504" w:rsidRPr="00B229A2" w:rsidRDefault="00917504" w:rsidP="002316D9">
      <w:pPr>
        <w:pStyle w:val="a3"/>
      </w:pPr>
      <w:proofErr w:type="spellStart"/>
      <w:r w:rsidRPr="00B229A2">
        <w:t>Legato</w:t>
      </w:r>
      <w:proofErr w:type="spellEnd"/>
      <w:r w:rsidRPr="00B229A2">
        <w:t xml:space="preserve"> – исполнение последовательных звуков, где каждый звук без паузы, характерен для музыки </w:t>
      </w:r>
      <w:proofErr w:type="spellStart"/>
      <w:r w:rsidRPr="00B229A2">
        <w:t>контиленного</w:t>
      </w:r>
      <w:proofErr w:type="spellEnd"/>
      <w:r w:rsidRPr="00B229A2">
        <w:t xml:space="preserve"> характера. Палец при исполнении не поднимается с клавиатуры, плавное движение меха, при крещендо наслоение увеличивается, и наоборот.</w:t>
      </w:r>
    </w:p>
    <w:p w:rsidR="00917504" w:rsidRPr="00B229A2" w:rsidRDefault="00917504" w:rsidP="00B229A2">
      <w:pPr>
        <w:pStyle w:val="a3"/>
      </w:pPr>
      <w:proofErr w:type="spellStart"/>
      <w:r w:rsidRPr="00B229A2">
        <w:t>Portato</w:t>
      </w:r>
      <w:proofErr w:type="spellEnd"/>
      <w:r w:rsidRPr="00B229A2">
        <w:t xml:space="preserve"> – связная игра, но в отличии от легато каждый тон играется активней, небольшой замах пальца.</w:t>
      </w:r>
    </w:p>
    <w:p w:rsidR="00917504" w:rsidRPr="00B229A2" w:rsidRDefault="00917504" w:rsidP="00B229A2">
      <w:pPr>
        <w:pStyle w:val="a3"/>
      </w:pPr>
      <w:proofErr w:type="spellStart"/>
      <w:r w:rsidRPr="00B229A2">
        <w:t>Legato</w:t>
      </w:r>
      <w:proofErr w:type="spellEnd"/>
      <w:r w:rsidRPr="00B229A2">
        <w:t xml:space="preserve"> </w:t>
      </w:r>
      <w:proofErr w:type="spellStart"/>
      <w:r w:rsidRPr="00B229A2">
        <w:t>accento</w:t>
      </w:r>
      <w:proofErr w:type="spellEnd"/>
      <w:r w:rsidRPr="00B229A2">
        <w:t xml:space="preserve"> – связно, выдержано, акцентировано.</w:t>
      </w:r>
    </w:p>
    <w:p w:rsidR="000238B4" w:rsidRDefault="00917504" w:rsidP="00B229A2">
      <w:pPr>
        <w:pStyle w:val="a3"/>
      </w:pPr>
      <w:proofErr w:type="spellStart"/>
      <w:r w:rsidRPr="00B229A2">
        <w:t>Legato</w:t>
      </w:r>
      <w:proofErr w:type="spellEnd"/>
      <w:r w:rsidRPr="00B229A2">
        <w:t xml:space="preserve"> </w:t>
      </w:r>
      <w:proofErr w:type="spellStart"/>
      <w:r w:rsidRPr="00B229A2">
        <w:t>leggiero</w:t>
      </w:r>
      <w:proofErr w:type="spellEnd"/>
      <w:r w:rsidRPr="00B229A2">
        <w:t xml:space="preserve"> – связно, выдержанно, легко.</w:t>
      </w:r>
    </w:p>
    <w:p w:rsidR="005E6844" w:rsidRPr="001D3110" w:rsidRDefault="005E6844" w:rsidP="005E6844">
      <w:pPr>
        <w:pStyle w:val="a3"/>
        <w:rPr>
          <w:u w:val="single"/>
        </w:rPr>
      </w:pPr>
      <w:r w:rsidRPr="001D3110">
        <w:rPr>
          <w:u w:val="single"/>
        </w:rPr>
        <w:t>Раздельные</w:t>
      </w:r>
    </w:p>
    <w:p w:rsidR="001D0C38" w:rsidRDefault="005E6844" w:rsidP="001D0C38">
      <w:pPr>
        <w:pStyle w:val="a3"/>
      </w:pPr>
      <w:proofErr w:type="spellStart"/>
      <w:r>
        <w:t>Tenuto</w:t>
      </w:r>
      <w:proofErr w:type="spellEnd"/>
      <w:r>
        <w:t xml:space="preserve"> – выдерживая звуки точно длительности, исполняется толчком или ударом, ведение меха ровное.</w:t>
      </w:r>
    </w:p>
    <w:p w:rsidR="005E6844" w:rsidRDefault="005E6844" w:rsidP="001D0C38">
      <w:pPr>
        <w:pStyle w:val="a3"/>
      </w:pPr>
      <w:proofErr w:type="spellStart"/>
      <w:r>
        <w:t>Octache</w:t>
      </w:r>
      <w:proofErr w:type="spellEnd"/>
      <w:r>
        <w:t xml:space="preserve"> – исполнение каждого звука отдельного меха. Клавиши могут оставаться или отрываться от них. В быстром темпе штрих </w:t>
      </w:r>
      <w:proofErr w:type="spellStart"/>
      <w:r>
        <w:t>Octache</w:t>
      </w:r>
      <w:proofErr w:type="spellEnd"/>
      <w:r>
        <w:t xml:space="preserve"> переходит в тремоло мехом.</w:t>
      </w:r>
    </w:p>
    <w:p w:rsidR="005E6844" w:rsidRDefault="005E6844" w:rsidP="005E6844">
      <w:pPr>
        <w:pStyle w:val="a3"/>
      </w:pPr>
      <w:proofErr w:type="spellStart"/>
      <w:r>
        <w:t>Non</w:t>
      </w:r>
      <w:proofErr w:type="spellEnd"/>
      <w:r>
        <w:t xml:space="preserve"> </w:t>
      </w:r>
      <w:proofErr w:type="spellStart"/>
      <w:r>
        <w:t>Legato</w:t>
      </w:r>
      <w:proofErr w:type="spellEnd"/>
      <w:r>
        <w:t xml:space="preserve"> – не связно, один из видов туше при ровном ведении меха, звучащая часть тона различается часть по продолжительности.</w:t>
      </w:r>
    </w:p>
    <w:p w:rsidR="005E6844" w:rsidRDefault="005E6844" w:rsidP="005E6844">
      <w:pPr>
        <w:pStyle w:val="a3"/>
      </w:pPr>
      <w:proofErr w:type="spellStart"/>
      <w:r>
        <w:t>Morcato</w:t>
      </w:r>
      <w:proofErr w:type="spellEnd"/>
      <w:r>
        <w:t xml:space="preserve"> – подчёркивая, активный удар пальца и рывком меха.</w:t>
      </w:r>
    </w:p>
    <w:p w:rsidR="005E6844" w:rsidRDefault="005E6844" w:rsidP="005E6844">
      <w:pPr>
        <w:pStyle w:val="a3"/>
      </w:pPr>
      <w:proofErr w:type="spellStart"/>
      <w:r>
        <w:t>Staccato</w:t>
      </w:r>
      <w:proofErr w:type="spellEnd"/>
      <w:r>
        <w:t xml:space="preserve"> – острое отрывистое звучание пальца или кисти, и активный мех. Звучащая часть тона разная и не более половины.</w:t>
      </w:r>
    </w:p>
    <w:p w:rsidR="005E6844" w:rsidRDefault="005E6844" w:rsidP="005E6844">
      <w:pPr>
        <w:pStyle w:val="a3"/>
      </w:pPr>
      <w:proofErr w:type="spellStart"/>
      <w:r>
        <w:t>Martele</w:t>
      </w:r>
      <w:proofErr w:type="spellEnd"/>
      <w:r>
        <w:t xml:space="preserve"> – акцентированное стаккато. Способ исполнения схож со штрихом </w:t>
      </w:r>
      <w:proofErr w:type="spellStart"/>
      <w:r>
        <w:t>моркато</w:t>
      </w:r>
      <w:proofErr w:type="spellEnd"/>
      <w:r>
        <w:t>, рывки мехом мелкие.</w:t>
      </w:r>
    </w:p>
    <w:p w:rsidR="005E6844" w:rsidRDefault="005E6844" w:rsidP="005E6844">
      <w:pPr>
        <w:pStyle w:val="a3"/>
      </w:pPr>
      <w:proofErr w:type="spellStart"/>
      <w:r>
        <w:t>Staccatissimo</w:t>
      </w:r>
      <w:proofErr w:type="spellEnd"/>
      <w:r>
        <w:t xml:space="preserve"> – очень остро, лёгкий удар пальцев или кисти.</w:t>
      </w:r>
    </w:p>
    <w:p w:rsidR="005E6844" w:rsidRDefault="005E6844" w:rsidP="005E6844">
      <w:pPr>
        <w:pStyle w:val="a3"/>
      </w:pPr>
    </w:p>
    <w:p w:rsidR="00495EE1" w:rsidRDefault="005E6844" w:rsidP="00B229A2">
      <w:pPr>
        <w:pStyle w:val="a3"/>
      </w:pPr>
      <w:r>
        <w:t>Применяя различные штрихи необходимо следить за штриховым ансамблем партий обеих рук. Каждый штрих имеет множество градаций, которыми нужно пользоваться от интонаций смыслового содержания музыкального произведения.</w:t>
      </w: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972763" w:rsidRDefault="00972763" w:rsidP="00972763">
      <w:pPr>
        <w:ind w:left="360"/>
        <w:rPr>
          <w:b/>
          <w:bCs/>
        </w:rPr>
      </w:pPr>
    </w:p>
    <w:p w:rsidR="00B30AD0" w:rsidRPr="00972763" w:rsidRDefault="00C1049B" w:rsidP="00972763">
      <w:pPr>
        <w:pStyle w:val="a3"/>
        <w:numPr>
          <w:ilvl w:val="0"/>
          <w:numId w:val="1"/>
        </w:numPr>
        <w:rPr>
          <w:b/>
          <w:bCs/>
        </w:rPr>
      </w:pPr>
      <w:r w:rsidRPr="00972763">
        <w:rPr>
          <w:b/>
          <w:bCs/>
        </w:rPr>
        <w:t>Звукоизвлечение (приемы игры)</w:t>
      </w:r>
    </w:p>
    <w:p w:rsidR="002D3967" w:rsidRDefault="00F43045" w:rsidP="00B30AD0">
      <w:pPr>
        <w:pStyle w:val="a3"/>
      </w:pPr>
      <w:r>
        <w:t xml:space="preserve">Приёмы игры на аккордеоне включают в себя приёмы </w:t>
      </w:r>
      <w:proofErr w:type="spellStart"/>
      <w:r>
        <w:t>звукоизвлечения</w:t>
      </w:r>
      <w:proofErr w:type="spellEnd"/>
      <w:r>
        <w:t xml:space="preserve">, игры мехом и шумовые эффекты. </w:t>
      </w:r>
    </w:p>
    <w:p w:rsidR="00F43045" w:rsidRPr="00D00831" w:rsidRDefault="00F43045" w:rsidP="00B30AD0">
      <w:pPr>
        <w:pStyle w:val="a3"/>
        <w:rPr>
          <w:b/>
          <w:bCs/>
          <w:u w:val="single"/>
        </w:rPr>
      </w:pPr>
      <w:r w:rsidRPr="00D00831">
        <w:rPr>
          <w:u w:val="single"/>
        </w:rPr>
        <w:t>Несколько способов вибрато:</w:t>
      </w:r>
    </w:p>
    <w:p w:rsidR="00896B92" w:rsidRDefault="00F43045" w:rsidP="00D00831">
      <w:pPr>
        <w:pStyle w:val="a3"/>
        <w:numPr>
          <w:ilvl w:val="0"/>
          <w:numId w:val="2"/>
        </w:numPr>
      </w:pPr>
      <w:r>
        <w:t>Кистью правой руки большой палец упирается в гриф.</w:t>
      </w:r>
    </w:p>
    <w:p w:rsidR="00F43045" w:rsidRDefault="00F43045" w:rsidP="00D00831">
      <w:pPr>
        <w:pStyle w:val="a3"/>
        <w:numPr>
          <w:ilvl w:val="0"/>
          <w:numId w:val="2"/>
        </w:numPr>
      </w:pPr>
      <w:r>
        <w:t>Мелкое дрожание руки.</w:t>
      </w:r>
    </w:p>
    <w:p w:rsidR="00F43045" w:rsidRDefault="00F43045" w:rsidP="00D00831">
      <w:pPr>
        <w:pStyle w:val="a3"/>
        <w:numPr>
          <w:ilvl w:val="0"/>
          <w:numId w:val="2"/>
        </w:numPr>
      </w:pPr>
      <w:r>
        <w:t>Вибрато открытой кистью руки.</w:t>
      </w:r>
    </w:p>
    <w:p w:rsidR="00F43045" w:rsidRDefault="00F43045" w:rsidP="00D00831">
      <w:pPr>
        <w:pStyle w:val="a3"/>
        <w:numPr>
          <w:ilvl w:val="0"/>
          <w:numId w:val="2"/>
        </w:numPr>
      </w:pPr>
      <w:r>
        <w:t>Кистью при нажатых клавишах</w:t>
      </w:r>
    </w:p>
    <w:p w:rsidR="00F43045" w:rsidRDefault="00F43045" w:rsidP="00D00831">
      <w:pPr>
        <w:pStyle w:val="a3"/>
        <w:numPr>
          <w:ilvl w:val="0"/>
          <w:numId w:val="2"/>
        </w:numPr>
      </w:pPr>
      <w:r>
        <w:t>Левой ногой.</w:t>
      </w:r>
    </w:p>
    <w:p w:rsidR="00F43045" w:rsidRDefault="00F43045" w:rsidP="00B30AD0">
      <w:pPr>
        <w:pStyle w:val="a3"/>
      </w:pPr>
    </w:p>
    <w:p w:rsidR="00D00831" w:rsidRPr="00B91E7A" w:rsidRDefault="00F43045" w:rsidP="00D00831">
      <w:pPr>
        <w:pStyle w:val="a3"/>
        <w:rPr>
          <w:u w:val="single"/>
        </w:rPr>
      </w:pPr>
      <w:r>
        <w:t xml:space="preserve">Приёмы игры мехом обогащают образно-художественную </w:t>
      </w:r>
      <w:r w:rsidR="00D00831">
        <w:t>идею</w:t>
      </w:r>
      <w:r>
        <w:t xml:space="preserve"> музыкального произведения. Кроме приёмов </w:t>
      </w:r>
      <w:proofErr w:type="spellStart"/>
      <w:r>
        <w:t>звукоизвлечения</w:t>
      </w:r>
      <w:proofErr w:type="spellEnd"/>
      <w:r>
        <w:t xml:space="preserve"> и приёмов игры существуют </w:t>
      </w:r>
      <w:r w:rsidRPr="00B91E7A">
        <w:rPr>
          <w:u w:val="single"/>
        </w:rPr>
        <w:t>шумовые эффекты:</w:t>
      </w:r>
    </w:p>
    <w:p w:rsidR="00F43045" w:rsidRDefault="00F43045" w:rsidP="00B91E7A">
      <w:pPr>
        <w:pStyle w:val="a3"/>
        <w:numPr>
          <w:ilvl w:val="0"/>
          <w:numId w:val="3"/>
        </w:numPr>
      </w:pPr>
      <w:r>
        <w:t>Удары по грифу</w:t>
      </w:r>
    </w:p>
    <w:p w:rsidR="00F43045" w:rsidRDefault="00F43045" w:rsidP="00B91E7A">
      <w:pPr>
        <w:pStyle w:val="a3"/>
        <w:numPr>
          <w:ilvl w:val="0"/>
          <w:numId w:val="3"/>
        </w:numPr>
      </w:pPr>
      <w:r>
        <w:t>Удары по меху</w:t>
      </w:r>
    </w:p>
    <w:p w:rsidR="00F43045" w:rsidRDefault="00F43045" w:rsidP="00B91E7A">
      <w:pPr>
        <w:pStyle w:val="a3"/>
        <w:numPr>
          <w:ilvl w:val="0"/>
          <w:numId w:val="3"/>
        </w:numPr>
      </w:pPr>
      <w:r>
        <w:t>По корпусу инструмента</w:t>
      </w:r>
    </w:p>
    <w:p w:rsidR="00D00831" w:rsidRDefault="00F43045" w:rsidP="00B91E7A">
      <w:pPr>
        <w:pStyle w:val="a3"/>
        <w:numPr>
          <w:ilvl w:val="0"/>
          <w:numId w:val="3"/>
        </w:numPr>
      </w:pPr>
      <w:r>
        <w:t>Щелканье регистрами</w:t>
      </w:r>
    </w:p>
    <w:p w:rsidR="00972763" w:rsidRDefault="00F43045" w:rsidP="00972763">
      <w:pPr>
        <w:pStyle w:val="a3"/>
        <w:numPr>
          <w:ilvl w:val="0"/>
          <w:numId w:val="3"/>
        </w:numPr>
      </w:pPr>
      <w:r>
        <w:t>Шум отдушника</w:t>
      </w:r>
    </w:p>
    <w:p w:rsidR="00641E00" w:rsidRPr="00972763" w:rsidRDefault="00641E00" w:rsidP="00972763">
      <w:pPr>
        <w:pStyle w:val="a3"/>
        <w:ind w:left="1440"/>
      </w:pPr>
      <w:r w:rsidRPr="00972763">
        <w:rPr>
          <w:b/>
          <w:bCs/>
        </w:rPr>
        <w:t>Приёмы игры мехом на аккордеоне.</w:t>
      </w:r>
    </w:p>
    <w:p w:rsidR="00641E00" w:rsidRDefault="00641E00" w:rsidP="00427D7A">
      <w:pPr>
        <w:pStyle w:val="a3"/>
        <w:ind w:left="1440"/>
      </w:pPr>
      <w:r>
        <w:t>Приёмы игры включают в себя:</w:t>
      </w:r>
    </w:p>
    <w:p w:rsidR="00641E00" w:rsidRPr="00103077" w:rsidRDefault="00641E00" w:rsidP="00356634">
      <w:pPr>
        <w:pStyle w:val="a3"/>
        <w:ind w:left="1440"/>
        <w:rPr>
          <w:u w:val="single"/>
        </w:rPr>
      </w:pPr>
      <w:r w:rsidRPr="00103077">
        <w:rPr>
          <w:u w:val="single"/>
        </w:rPr>
        <w:t xml:space="preserve">Приёмы </w:t>
      </w:r>
      <w:proofErr w:type="spellStart"/>
      <w:r w:rsidRPr="00103077">
        <w:rPr>
          <w:u w:val="single"/>
        </w:rPr>
        <w:t>звукоизвлечения</w:t>
      </w:r>
      <w:proofErr w:type="spellEnd"/>
    </w:p>
    <w:p w:rsidR="00641E00" w:rsidRPr="00103077" w:rsidRDefault="00641E00" w:rsidP="00356634">
      <w:pPr>
        <w:pStyle w:val="a3"/>
        <w:ind w:left="1440"/>
        <w:rPr>
          <w:u w:val="single"/>
        </w:rPr>
      </w:pPr>
      <w:r w:rsidRPr="00103077">
        <w:rPr>
          <w:u w:val="single"/>
        </w:rPr>
        <w:t>Приёмы игры мехом</w:t>
      </w:r>
    </w:p>
    <w:p w:rsidR="00641E00" w:rsidRPr="00103077" w:rsidRDefault="00641E00" w:rsidP="00356634">
      <w:pPr>
        <w:pStyle w:val="a3"/>
        <w:ind w:left="1440"/>
        <w:rPr>
          <w:u w:val="single"/>
        </w:rPr>
      </w:pPr>
      <w:r w:rsidRPr="00103077">
        <w:rPr>
          <w:u w:val="single"/>
        </w:rPr>
        <w:t>Шумовые эффекты</w:t>
      </w:r>
    </w:p>
    <w:p w:rsidR="00641E00" w:rsidRDefault="00641E00" w:rsidP="00103077">
      <w:pPr>
        <w:pStyle w:val="a3"/>
        <w:ind w:left="1440"/>
      </w:pPr>
    </w:p>
    <w:p w:rsidR="00641E00" w:rsidRDefault="00641E00" w:rsidP="005045C0">
      <w:pPr>
        <w:pStyle w:val="a3"/>
        <w:ind w:left="1440"/>
      </w:pPr>
      <w:r>
        <w:t>Приёмы игры мехом включают в себя</w:t>
      </w:r>
      <w:r w:rsidR="000901E5">
        <w:t xml:space="preserve"> </w:t>
      </w:r>
      <w:r>
        <w:t xml:space="preserve">Разжим – сжим. Все остальные приёмы построены на различных сочетаниях </w:t>
      </w:r>
      <w:proofErr w:type="spellStart"/>
      <w:r>
        <w:t>разжима-сжима</w:t>
      </w:r>
      <w:proofErr w:type="spellEnd"/>
    </w:p>
    <w:p w:rsidR="00641E00" w:rsidRDefault="00641E00" w:rsidP="00103077">
      <w:pPr>
        <w:pStyle w:val="a3"/>
        <w:ind w:left="1440"/>
      </w:pPr>
    </w:p>
    <w:p w:rsidR="003E5543" w:rsidRDefault="00641E00" w:rsidP="003E5543">
      <w:pPr>
        <w:pStyle w:val="a3"/>
        <w:ind w:left="1440"/>
      </w:pPr>
      <w:r w:rsidRPr="000901E5">
        <w:rPr>
          <w:u w:val="single"/>
        </w:rPr>
        <w:t xml:space="preserve">Тремоло мехом. </w:t>
      </w:r>
      <w:r>
        <w:t xml:space="preserve">Этот приём встречается наиболее часто. Исполняется быстрым, равномерным чередованием </w:t>
      </w:r>
      <w:proofErr w:type="spellStart"/>
      <w:r>
        <w:t>разжима</w:t>
      </w:r>
      <w:proofErr w:type="spellEnd"/>
      <w:r>
        <w:t xml:space="preserve"> и </w:t>
      </w:r>
      <w:proofErr w:type="spellStart"/>
      <w:r>
        <w:t>сжима</w:t>
      </w:r>
      <w:proofErr w:type="spellEnd"/>
      <w:r>
        <w:t xml:space="preserve">. Во время работы необходимо постоянно контролировать ощущение свободы, раскованности левой руки и сбрасывать статическое напряжение – только тогда будет возможно длительное </w:t>
      </w:r>
      <w:proofErr w:type="spellStart"/>
      <w:r>
        <w:t>тремолирование</w:t>
      </w:r>
      <w:proofErr w:type="spellEnd"/>
      <w:r>
        <w:t xml:space="preserve">. Инструмент должен мехом стоять на левой ноге, грифом упираться в правую ногу. Лучше всего </w:t>
      </w:r>
      <w:proofErr w:type="spellStart"/>
      <w:r>
        <w:t>тремолировать</w:t>
      </w:r>
      <w:proofErr w:type="spellEnd"/>
      <w:r>
        <w:t xml:space="preserve"> почти на полном </w:t>
      </w:r>
      <w:proofErr w:type="spellStart"/>
      <w:r>
        <w:t>сжиме</w:t>
      </w:r>
      <w:proofErr w:type="spellEnd"/>
      <w:r>
        <w:t xml:space="preserve"> с небольшим запасом меха. Наибольший эффект достигается движением левой руки вперёд – назад (разжим – сжим</w:t>
      </w:r>
      <w:r w:rsidR="003E5543">
        <w:t>),</w:t>
      </w:r>
      <w:r>
        <w:t xml:space="preserve"> т.е. по диагонали.</w:t>
      </w:r>
    </w:p>
    <w:p w:rsidR="00641E00" w:rsidRDefault="00641E00" w:rsidP="003E5543">
      <w:pPr>
        <w:pStyle w:val="a3"/>
        <w:ind w:left="1440"/>
      </w:pPr>
      <w:r>
        <w:t xml:space="preserve">Приём игры тремоло мехом в медленном темпе является штрихом </w:t>
      </w:r>
      <w:proofErr w:type="spellStart"/>
      <w:r>
        <w:t>detache</w:t>
      </w:r>
      <w:proofErr w:type="spellEnd"/>
      <w:r>
        <w:t xml:space="preserve">. Тремоло бывает </w:t>
      </w:r>
      <w:proofErr w:type="spellStart"/>
      <w:r>
        <w:t>дуольным</w:t>
      </w:r>
      <w:proofErr w:type="spellEnd"/>
      <w:r>
        <w:t xml:space="preserve">, </w:t>
      </w:r>
      <w:proofErr w:type="spellStart"/>
      <w:r>
        <w:t>триольным</w:t>
      </w:r>
      <w:proofErr w:type="spellEnd"/>
      <w:r>
        <w:t xml:space="preserve">, </w:t>
      </w:r>
      <w:proofErr w:type="spellStart"/>
      <w:r>
        <w:t>квартольным</w:t>
      </w:r>
      <w:proofErr w:type="spellEnd"/>
      <w:r>
        <w:t>.</w:t>
      </w:r>
    </w:p>
    <w:p w:rsidR="00641E00" w:rsidRDefault="00641E00" w:rsidP="00103077">
      <w:pPr>
        <w:pStyle w:val="a3"/>
        <w:ind w:left="1440"/>
      </w:pPr>
    </w:p>
    <w:p w:rsidR="00641E00" w:rsidRDefault="00641E00" w:rsidP="00CE40FA">
      <w:pPr>
        <w:pStyle w:val="a3"/>
        <w:ind w:left="1440"/>
      </w:pPr>
      <w:r w:rsidRPr="00BD182A">
        <w:rPr>
          <w:u w:val="single"/>
        </w:rPr>
        <w:t xml:space="preserve">Рикошет мехом. </w:t>
      </w:r>
      <w:r>
        <w:t xml:space="preserve">Характерными моментами этого приёма является равномерное чередование ударов верхней и нижней частью меха. В качестве исходной позиции при освоении рикошета надо слегка развести мех и не нажимая клавиш поочерёдно ударять верхней или нижней частью. Левая рука – влево – вниз, вправо – вверх. Существует 3-х дольный и 4-х дольный рикошет, так же возможен </w:t>
      </w:r>
      <w:proofErr w:type="spellStart"/>
      <w:r>
        <w:t>5-ти</w:t>
      </w:r>
      <w:proofErr w:type="spellEnd"/>
      <w:r>
        <w:t xml:space="preserve"> и </w:t>
      </w:r>
      <w:proofErr w:type="spellStart"/>
      <w:r>
        <w:t>6-ти</w:t>
      </w:r>
      <w:proofErr w:type="spellEnd"/>
      <w:r>
        <w:t xml:space="preserve"> дольный.</w:t>
      </w:r>
    </w:p>
    <w:p w:rsidR="00641E00" w:rsidRDefault="00641E00" w:rsidP="00103077">
      <w:pPr>
        <w:pStyle w:val="a3"/>
        <w:ind w:left="1440"/>
      </w:pPr>
    </w:p>
    <w:p w:rsidR="00641E00" w:rsidRDefault="00641E00" w:rsidP="00103077">
      <w:pPr>
        <w:pStyle w:val="a3"/>
        <w:ind w:left="1440"/>
      </w:pPr>
      <w:r w:rsidRPr="00366CB7">
        <w:rPr>
          <w:u w:val="single"/>
        </w:rPr>
        <w:t>Вибрато</w:t>
      </w:r>
      <w:r>
        <w:t xml:space="preserve">. Этот приём в большой степени распространён на </w:t>
      </w:r>
      <w:proofErr w:type="spellStart"/>
      <w:r>
        <w:t>струно</w:t>
      </w:r>
      <w:proofErr w:type="spellEnd"/>
      <w:r>
        <w:t xml:space="preserve"> – смычковых инструментах. В отличии от </w:t>
      </w:r>
      <w:proofErr w:type="spellStart"/>
      <w:r>
        <w:t>звуковысотного</w:t>
      </w:r>
      <w:proofErr w:type="spellEnd"/>
      <w:r>
        <w:t xml:space="preserve"> колебания у струнных, вибрато на аккордеоне является колебанием динамики. Принцип действия: мелкими толчками воздействуя на мех добиться изменения интенсивности подачи воздуха в </w:t>
      </w:r>
      <w:proofErr w:type="spellStart"/>
      <w:r>
        <w:t>резонаторное</w:t>
      </w:r>
      <w:proofErr w:type="spellEnd"/>
      <w:r>
        <w:t xml:space="preserve"> отверстие.</w:t>
      </w:r>
    </w:p>
    <w:p w:rsidR="00641E00" w:rsidRDefault="00641E00" w:rsidP="00103077">
      <w:pPr>
        <w:pStyle w:val="a3"/>
        <w:ind w:left="1440"/>
      </w:pPr>
    </w:p>
    <w:p w:rsidR="00C0028F" w:rsidRDefault="00641E00" w:rsidP="00C0028F">
      <w:pPr>
        <w:pStyle w:val="a3"/>
        <w:ind w:left="1440"/>
      </w:pPr>
      <w:r>
        <w:t>Существует три способа исполнения:</w:t>
      </w:r>
    </w:p>
    <w:p w:rsidR="00641E00" w:rsidRDefault="00641E00" w:rsidP="00C0028F">
      <w:pPr>
        <w:pStyle w:val="a3"/>
        <w:ind w:left="1440"/>
      </w:pPr>
      <w:r>
        <w:t>Вибрато кистью правой руки, большой палец упирается гриф. Игровой аппарат свободен.</w:t>
      </w:r>
    </w:p>
    <w:p w:rsidR="00641E00" w:rsidRDefault="00641E00" w:rsidP="00103077">
      <w:pPr>
        <w:pStyle w:val="a3"/>
        <w:ind w:left="1440"/>
      </w:pPr>
      <w:r>
        <w:t>Мелкое дрожание правой руки достигается движением локтевой части. Вибрато мелкое, применяется только в конце произведения или его части, применяется на короткий временной отрезок т.к. быстро устаёт рука.</w:t>
      </w:r>
    </w:p>
    <w:p w:rsidR="00641E00" w:rsidRDefault="00641E00" w:rsidP="00103077">
      <w:pPr>
        <w:pStyle w:val="a3"/>
        <w:ind w:left="1440"/>
      </w:pPr>
      <w:r>
        <w:t>Вибрато открытой кистью левой руки. Рука свободна но кисть должна быть упругой. Вибрато мелкое и крупное.</w:t>
      </w:r>
    </w:p>
    <w:p w:rsidR="00641E00" w:rsidRDefault="00641E00" w:rsidP="00103077">
      <w:pPr>
        <w:pStyle w:val="a3"/>
        <w:ind w:left="1440"/>
      </w:pPr>
    </w:p>
    <w:p w:rsidR="00641E00" w:rsidRPr="00D00831" w:rsidRDefault="00641E00" w:rsidP="00103077">
      <w:pPr>
        <w:pStyle w:val="a3"/>
        <w:ind w:left="1440"/>
      </w:pPr>
      <w:r>
        <w:t>Приёмы игры мехом обретает всё большую популярность в исполнительской практике баянистов и аккордеонистов. Они значительно обогатили арсенал художественно – выразительных средств инструмента. Кроме приёмов игры мехом существуют шумовые эффекты: удар по грифу, меху, корпусу инструмента, шум отдушника, пощёлкивание регистрами, постукивание уголками меха и т. д</w:t>
      </w:r>
    </w:p>
    <w:sectPr w:rsidR="00641E00" w:rsidRPr="00D0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832"/>
    <w:multiLevelType w:val="hybridMultilevel"/>
    <w:tmpl w:val="11A0AE52"/>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99877C4"/>
    <w:multiLevelType w:val="hybridMultilevel"/>
    <w:tmpl w:val="F46A1EB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5533E3"/>
    <w:multiLevelType w:val="hybridMultilevel"/>
    <w:tmpl w:val="D81A1A42"/>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78"/>
    <w:rsid w:val="000238B4"/>
    <w:rsid w:val="0002708E"/>
    <w:rsid w:val="000453E2"/>
    <w:rsid w:val="000901E5"/>
    <w:rsid w:val="000C5B78"/>
    <w:rsid w:val="00103077"/>
    <w:rsid w:val="00122277"/>
    <w:rsid w:val="00157028"/>
    <w:rsid w:val="001700A0"/>
    <w:rsid w:val="001D0C38"/>
    <w:rsid w:val="001D3110"/>
    <w:rsid w:val="001F7D6E"/>
    <w:rsid w:val="002316D9"/>
    <w:rsid w:val="00272A92"/>
    <w:rsid w:val="002745A6"/>
    <w:rsid w:val="00285026"/>
    <w:rsid w:val="002A3C68"/>
    <w:rsid w:val="002D3967"/>
    <w:rsid w:val="002D5ECA"/>
    <w:rsid w:val="00356634"/>
    <w:rsid w:val="00366CB7"/>
    <w:rsid w:val="00380476"/>
    <w:rsid w:val="00382151"/>
    <w:rsid w:val="00384F4A"/>
    <w:rsid w:val="00395138"/>
    <w:rsid w:val="003D0311"/>
    <w:rsid w:val="003E5543"/>
    <w:rsid w:val="00427D7A"/>
    <w:rsid w:val="00435360"/>
    <w:rsid w:val="00467DFF"/>
    <w:rsid w:val="0048190E"/>
    <w:rsid w:val="00495EE1"/>
    <w:rsid w:val="004A6F5A"/>
    <w:rsid w:val="0050005C"/>
    <w:rsid w:val="005045C0"/>
    <w:rsid w:val="00584059"/>
    <w:rsid w:val="005E2B6A"/>
    <w:rsid w:val="005E6844"/>
    <w:rsid w:val="00641E00"/>
    <w:rsid w:val="00693D7F"/>
    <w:rsid w:val="006B09D3"/>
    <w:rsid w:val="007C0222"/>
    <w:rsid w:val="007D6A99"/>
    <w:rsid w:val="00896B92"/>
    <w:rsid w:val="008B5268"/>
    <w:rsid w:val="008E574D"/>
    <w:rsid w:val="008F647E"/>
    <w:rsid w:val="00910A8A"/>
    <w:rsid w:val="00917504"/>
    <w:rsid w:val="009310BE"/>
    <w:rsid w:val="00972763"/>
    <w:rsid w:val="009848D0"/>
    <w:rsid w:val="00997F65"/>
    <w:rsid w:val="009D3BA2"/>
    <w:rsid w:val="009D6C02"/>
    <w:rsid w:val="009E311C"/>
    <w:rsid w:val="00A06083"/>
    <w:rsid w:val="00A546EF"/>
    <w:rsid w:val="00A92804"/>
    <w:rsid w:val="00AF3C45"/>
    <w:rsid w:val="00B113F3"/>
    <w:rsid w:val="00B229A2"/>
    <w:rsid w:val="00B30AD0"/>
    <w:rsid w:val="00B91E7A"/>
    <w:rsid w:val="00BB2CC1"/>
    <w:rsid w:val="00BD182A"/>
    <w:rsid w:val="00C0028F"/>
    <w:rsid w:val="00C019CC"/>
    <w:rsid w:val="00C1049B"/>
    <w:rsid w:val="00C202CA"/>
    <w:rsid w:val="00C97198"/>
    <w:rsid w:val="00CE40FA"/>
    <w:rsid w:val="00CF119A"/>
    <w:rsid w:val="00D00831"/>
    <w:rsid w:val="00D60E37"/>
    <w:rsid w:val="00D80FC4"/>
    <w:rsid w:val="00DC6EF0"/>
    <w:rsid w:val="00E70F3A"/>
    <w:rsid w:val="00EE6A67"/>
    <w:rsid w:val="00F04708"/>
    <w:rsid w:val="00F43045"/>
    <w:rsid w:val="00F562A9"/>
    <w:rsid w:val="00FA447E"/>
    <w:rsid w:val="00FB39DC"/>
    <w:rsid w:val="00FB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0ED54D-13FF-5045-A3E8-0BFAFD15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9964</Characters>
  <Application>Microsoft Office Word</Application>
  <DocSecurity>0</DocSecurity>
  <Lines>83</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Тумаровский</dc:creator>
  <cp:keywords/>
  <dc:description/>
  <cp:lastModifiedBy>Дмитрий Тумаровский</cp:lastModifiedBy>
  <cp:revision>2</cp:revision>
  <dcterms:created xsi:type="dcterms:W3CDTF">2020-04-01T16:10:00Z</dcterms:created>
  <dcterms:modified xsi:type="dcterms:W3CDTF">2020-04-01T16:10:00Z</dcterms:modified>
</cp:coreProperties>
</file>